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1" w:rsidRDefault="003C1421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Cs/>
          <w:color w:val="4F81BD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011"/>
      </w:tblGrid>
      <w:tr w:rsidR="003C1421" w:rsidRPr="003C1421" w:rsidTr="00B371FC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="00721BCC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99745" cy="4679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:rsidR="003C1421" w:rsidRPr="003C1421" w:rsidRDefault="003C1421" w:rsidP="003C142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C1421" w:rsidRPr="003C1421" w:rsidTr="00B371FC">
        <w:tc>
          <w:tcPr>
            <w:tcW w:w="9576" w:type="dxa"/>
            <w:shd w:val="clear" w:color="auto" w:fill="auto"/>
          </w:tcPr>
          <w:p w:rsidR="003C1421" w:rsidRPr="00590252" w:rsidRDefault="003C1421" w:rsidP="003C142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>PNDR Sub-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măsura 19.2 </w:t>
            </w: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- 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”Sprijin pentru implementarea acțiunilor în cadrul strategiei de</w:t>
            </w:r>
            <w:r w:rsidR="00F24B0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dezvoltare locală!”</w:t>
            </w:r>
          </w:p>
          <w:p w:rsidR="003C1421" w:rsidRPr="003C1421" w:rsidRDefault="00F24B0F" w:rsidP="003C142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GALMMV  Masura 1/1A</w:t>
            </w:r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, Anexa nr. 8 Criterii </w:t>
            </w:r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de Selecț</w:t>
            </w:r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ie</w:t>
            </w:r>
          </w:p>
        </w:tc>
      </w:tr>
    </w:tbl>
    <w:p w:rsidR="003C1421" w:rsidRDefault="003C1421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Cs/>
          <w:color w:val="4F81BD" w:themeColor="accent1"/>
          <w:sz w:val="24"/>
          <w:szCs w:val="24"/>
        </w:rPr>
      </w:pPr>
    </w:p>
    <w:p w:rsidR="00BE5420" w:rsidRPr="001F6806" w:rsidRDefault="00BE5420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Anexa</w:t>
      </w:r>
      <w:r w:rsidR="003C1421"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.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8. GALMMV Masura </w:t>
      </w:r>
      <w:r w:rsidR="00F24B0F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1/1A :Principii și criterii de selecț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ie a proiectului</w:t>
      </w:r>
    </w:p>
    <w:p w:rsidR="00BE5420" w:rsidRPr="001F6806" w:rsidRDefault="00BE5420" w:rsidP="00BE5420">
      <w:pPr>
        <w:rPr>
          <w:b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00"/>
        <w:gridCol w:w="345"/>
        <w:gridCol w:w="5210"/>
        <w:gridCol w:w="360"/>
        <w:gridCol w:w="1003"/>
        <w:gridCol w:w="437"/>
        <w:gridCol w:w="1220"/>
        <w:gridCol w:w="1030"/>
      </w:tblGrid>
      <w:tr w:rsidR="00412C83" w:rsidRPr="00412C83" w:rsidTr="00060EE4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12C83" w:rsidRPr="00412C83" w:rsidTr="00060EE4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Criterii </w:t>
            </w:r>
            <w:r w:rsidR="00F24B0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</w:t>
            </w:r>
            <w:r w:rsidR="00F24B0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 LEADER : Număr locuri de muncă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Puncte LEADER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</w:t>
            </w:r>
          </w:p>
        </w:tc>
      </w:tr>
      <w:tr w:rsidR="00060EE4" w:rsidRPr="00412C83" w:rsidTr="00060EE4">
        <w:trPr>
          <w:trHeight w:val="33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Numar de locuri de munca nou create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060EE4">
        <w:trPr>
          <w:trHeight w:val="6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 loc de  de munca la un proiect  de max. 56684 EUR (Total chelt. Publica)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060EE4">
        <w:trPr>
          <w:trHeight w:val="6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2 locuri de munca la un proiect de max. 56684 EUR (Total chelt. Publica)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</w:tr>
      <w:tr w:rsidR="00412C83" w:rsidRPr="00412C83" w:rsidTr="00060EE4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Obs. 1.Punctaj Minim LEADER pentru prima sesiune min. 15 puncte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412C83" w:rsidRDefault="00412C83" w:rsidP="003C1421"/>
    <w:p w:rsidR="00412C83" w:rsidRDefault="00412C83" w:rsidP="003C1421"/>
    <w:p w:rsidR="00412C83" w:rsidRDefault="00412C83" w:rsidP="003C1421"/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090"/>
        <w:gridCol w:w="2885"/>
        <w:gridCol w:w="1530"/>
        <w:gridCol w:w="1620"/>
        <w:gridCol w:w="1090"/>
        <w:gridCol w:w="1069"/>
        <w:gridCol w:w="1069"/>
      </w:tblGrid>
      <w:tr w:rsidR="00412C83" w:rsidRPr="00412C83" w:rsidTr="00412C83">
        <w:trPr>
          <w:trHeight w:val="166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GALMMV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Criterii </w:t>
            </w:r>
            <w:r w:rsidR="00F24B0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 GALMMV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Locali Cantitativi © GALMMV (Numar operatiuni de cooperare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Lo</w:t>
            </w:r>
            <w:r w:rsidR="00F24B0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cali Calitativi (Q) GALMMV (Număr participanț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i la parteneriate)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GALMMV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</w:t>
            </w:r>
          </w:p>
        </w:tc>
      </w:tr>
      <w:tr w:rsidR="00412C83" w:rsidRPr="00412C83" w:rsidTr="00412C83">
        <w:trPr>
          <w:trHeight w:val="79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1.Numărul entităților specializate implicate în parteneriat;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F24B0F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Între 3-5 membri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F24B0F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 membri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F24B0F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Peste  5 membri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F24B0F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2.Realizează un lanț scurt ș</w:t>
            </w:r>
            <w:r w:rsidR="00412C83"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i/sau Piata Locala;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F24B0F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Lanț</w:t>
            </w:r>
            <w:r w:rsidR="00412C83"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 scurt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Piata Locala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Lant scurt si Piata Locala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</w:tr>
      <w:tr w:rsidR="00412C83" w:rsidRPr="00412C83" w:rsidTr="00412C83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3.Integrează lanțul scurt în piața locală;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F24B0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Exclusiv Lant scurt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10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F24B0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Se vor puncta proiectele ce propun un plan de marketing ce cuprinde atât componenta de dezvoltare a lanțului scurt cât și componenta de dezvoltare a unei piețe locale.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</w:tr>
      <w:tr w:rsidR="00412C83" w:rsidRPr="00412C83" w:rsidTr="00412C83">
        <w:trPr>
          <w:trHeight w:val="117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4.Asumarea unui viitor proiect pe măsuri de realizare scheme de calitate naționale, în special produse tradiţionale;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100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83" w:rsidRPr="00412C83" w:rsidRDefault="00412C83" w:rsidP="00F24B0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Asumarea unui viitor proiect pe măsuri de realizare scheme de calitate naționale, în special produse tradiţionale;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83" w:rsidRPr="00412C83" w:rsidRDefault="00F24B0F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</w:t>
            </w:r>
            <w:r w:rsidR="00412C83" w:rsidRPr="00412C83">
              <w:rPr>
                <w:rFonts w:ascii="Trebuchet MS" w:hAnsi="Trebuchet MS"/>
                <w:color w:val="000000"/>
                <w:sz w:val="22"/>
                <w:szCs w:val="22"/>
              </w:rPr>
              <w:t>roduse tradiţionale;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</w:tr>
      <w:tr w:rsidR="00412C83" w:rsidRPr="00412C83" w:rsidTr="00412C83">
        <w:trPr>
          <w:trHeight w:val="138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5.Propune integrarea patrimoniului local material sau imaterial în LSA şi/sau piaţa locală (ex. Şuri, Reţete Tradiţionale, etc)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F24B0F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Ș</w:t>
            </w:r>
            <w:r w:rsidR="00412C83" w:rsidRPr="00412C83">
              <w:rPr>
                <w:rFonts w:ascii="Trebuchet MS" w:hAnsi="Trebuchet MS"/>
                <w:color w:val="000000"/>
                <w:sz w:val="22"/>
                <w:szCs w:val="22"/>
              </w:rPr>
              <w:t>uri traditionale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F24B0F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Reț</w:t>
            </w:r>
            <w:r w:rsidR="00412C83" w:rsidRPr="00412C83">
              <w:rPr>
                <w:rFonts w:ascii="Trebuchet MS" w:hAnsi="Trebuchet MS"/>
                <w:color w:val="000000"/>
                <w:sz w:val="22"/>
                <w:szCs w:val="22"/>
              </w:rPr>
              <w:t>ete traditionale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Ambele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punctaj Maxim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12C83" w:rsidRPr="00412C83" w:rsidTr="00412C83">
        <w:trPr>
          <w:trHeight w:val="3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Total Punctaj Minim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2C83" w:rsidRPr="00412C83" w:rsidRDefault="00412C83" w:rsidP="00412C83">
            <w:pPr>
              <w:jc w:val="right"/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</w:tbl>
    <w:p w:rsidR="00412C83" w:rsidRDefault="00412C83" w:rsidP="003C1421"/>
    <w:p w:rsidR="00412C83" w:rsidRDefault="00412C83" w:rsidP="003C1421"/>
    <w:p w:rsidR="00412C83" w:rsidRDefault="00412C83" w:rsidP="003C1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C83" w:rsidTr="00412C83">
        <w:tc>
          <w:tcPr>
            <w:tcW w:w="9576" w:type="dxa"/>
          </w:tcPr>
          <w:p w:rsidR="00412C83" w:rsidRPr="001F6806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Punctajul Minim </w:t>
            </w:r>
          </w:p>
          <w:p w:rsidR="00412C83" w:rsidRPr="001F6806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pentru selectia unui proiect este de  min. </w:t>
            </w: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55  puncte =min.15 puncte LEADER si min. 40 puncte GALMMV</w:t>
            </w:r>
          </w:p>
          <w:p w:rsidR="00412C83" w:rsidRDefault="00412C83" w:rsidP="003C1421"/>
        </w:tc>
      </w:tr>
    </w:tbl>
    <w:p w:rsidR="00412C83" w:rsidRDefault="00412C83" w:rsidP="003C1421"/>
    <w:p w:rsidR="00412C83" w:rsidRDefault="00412C83" w:rsidP="003C1421"/>
    <w:p w:rsidR="00412C83" w:rsidRDefault="00412C83" w:rsidP="003C1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C83" w:rsidTr="00412C83">
        <w:tc>
          <w:tcPr>
            <w:tcW w:w="9576" w:type="dxa"/>
          </w:tcPr>
          <w:p w:rsidR="00412C83" w:rsidRDefault="00412C83" w:rsidP="003C142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Departajare:</w:t>
            </w:r>
          </w:p>
          <w:p w:rsidR="001F6806" w:rsidRPr="001F6806" w:rsidRDefault="001F6806" w:rsidP="003C1421">
            <w:pPr>
              <w:rPr>
                <w:b/>
              </w:rPr>
            </w:pPr>
          </w:p>
        </w:tc>
      </w:tr>
      <w:tr w:rsidR="00412C83" w:rsidRPr="00412C83" w:rsidTr="00412C83">
        <w:trPr>
          <w:trHeight w:val="548"/>
        </w:trPr>
        <w:tc>
          <w:tcPr>
            <w:tcW w:w="9576" w:type="dxa"/>
            <w:hideMark/>
          </w:tcPr>
          <w:p w:rsidR="00412C83" w:rsidRPr="00412C83" w:rsidRDefault="00412C83" w:rsidP="00412C83">
            <w:pPr>
              <w:ind w:firstLineChars="200" w:firstLine="442"/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412C83" w:rsidRPr="00412C83" w:rsidTr="00412C83">
        <w:trPr>
          <w:trHeight w:val="791"/>
        </w:trPr>
        <w:tc>
          <w:tcPr>
            <w:tcW w:w="9576" w:type="dxa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a) se va acorda prioritate proiectelor cu cea mai mica valoare a cheltuieli publice totale (Indicator cantitativ GALMMV)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per 1</w:t>
            </w:r>
            <w:r w:rsidRPr="00412C83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loc de munca nou creat(Indicator calitativ GALMMV)</w:t>
            </w:r>
          </w:p>
        </w:tc>
      </w:tr>
      <w:tr w:rsidR="00412C83" w:rsidRPr="00412C83" w:rsidTr="00412C83">
        <w:trPr>
          <w:trHeight w:val="800"/>
        </w:trPr>
        <w:tc>
          <w:tcPr>
            <w:tcW w:w="9576" w:type="dxa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b)</w:t>
            </w:r>
            <w:r w:rsidR="00F24B0F">
              <w:rPr>
                <w:color w:val="000000"/>
                <w:sz w:val="14"/>
                <w:szCs w:val="14"/>
              </w:rPr>
              <w:t>   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se va acorda prioritate cooperării între entitățile situate in cit mai </w:t>
            </w:r>
            <w:r w:rsidR="00F24B0F">
              <w:rPr>
                <w:rFonts w:ascii="Trebuchet MS" w:hAnsi="Trebuchet MS"/>
                <w:color w:val="000000"/>
                <w:sz w:val="22"/>
                <w:szCs w:val="22"/>
              </w:rPr>
              <w:t>multe UAT uri din GALMMV (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distante/legaturi  fizice  acoperite cit mai mari intre entitati din mai multe UAT</w:t>
            </w:r>
            <w:r w:rsidR="00F24B0F">
              <w:rPr>
                <w:rFonts w:ascii="Trebuchet MS" w:hAnsi="Trebuchet MS"/>
                <w:color w:val="000000"/>
                <w:sz w:val="22"/>
                <w:szCs w:val="22"/>
              </w:rPr>
              <w:t>- uri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12C83" w:rsidRPr="00412C83" w:rsidTr="00F24B0F">
        <w:trPr>
          <w:trHeight w:val="640"/>
        </w:trPr>
        <w:tc>
          <w:tcPr>
            <w:tcW w:w="9576" w:type="dxa"/>
            <w:hideMark/>
          </w:tcPr>
          <w:p w:rsidR="00412C83" w:rsidRPr="00412C83" w:rsidRDefault="00412C83" w:rsidP="00412C8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) se va acorda prioritate cooperării între entitățile care implică asocieri ale produ</w:t>
            </w:r>
            <w:r w:rsidR="00F24B0F">
              <w:rPr>
                <w:rFonts w:ascii="Trebuchet MS" w:hAnsi="Trebuchet MS"/>
                <w:color w:val="000000"/>
                <w:sz w:val="22"/>
                <w:szCs w:val="22"/>
              </w:rPr>
              <w:t>cătorilor agricoli primari (legături logice între câ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t mai mult</w:t>
            </w:r>
            <w:r w:rsidR="00F24B0F">
              <w:rPr>
                <w:rFonts w:ascii="Trebuchet MS" w:hAnsi="Trebuchet MS"/>
                <w:color w:val="000000"/>
                <w:sz w:val="22"/>
                <w:szCs w:val="22"/>
              </w:rPr>
              <w:t>ți producătorii primari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).</w:t>
            </w:r>
          </w:p>
        </w:tc>
      </w:tr>
    </w:tbl>
    <w:p w:rsidR="00412C83" w:rsidRDefault="00412C83" w:rsidP="003C1421"/>
    <w:p w:rsidR="00412C83" w:rsidRDefault="00412C83" w:rsidP="003C1421"/>
    <w:p w:rsidR="00590252" w:rsidRDefault="00590252" w:rsidP="003C1421"/>
    <w:p w:rsidR="00721C6B" w:rsidRDefault="00721C6B" w:rsidP="003C1421"/>
    <w:p w:rsidR="00721C6B" w:rsidRDefault="00721C6B" w:rsidP="003C1421"/>
    <w:p w:rsidR="00AE048B" w:rsidRPr="0056306C" w:rsidRDefault="00AE048B" w:rsidP="00AE048B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4"/>
          <w:szCs w:val="24"/>
        </w:rPr>
      </w:pPr>
      <w:r w:rsidRPr="0056306C">
        <w:rPr>
          <w:rFonts w:ascii="Trebuchet MS" w:hAnsi="Trebuchet MS"/>
          <w:b/>
          <w:sz w:val="24"/>
          <w:szCs w:val="24"/>
        </w:rPr>
        <w:t xml:space="preserve">Metodologia de verificare </w:t>
      </w: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tbl>
      <w:tblPr>
        <w:tblW w:w="9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3960"/>
        <w:gridCol w:w="810"/>
        <w:gridCol w:w="900"/>
        <w:gridCol w:w="900"/>
      </w:tblGrid>
      <w:tr w:rsidR="00AE048B" w:rsidRPr="006958BB" w:rsidTr="0056306C">
        <w:trPr>
          <w:trHeight w:val="97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AE048B" w:rsidRPr="006958B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6958BB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Criterii Selectie LEADER : Numar locuri de munca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AE048B" w:rsidRPr="006958B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6958BB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Unde se verifica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AE048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Rezultat verificare</w:t>
            </w:r>
          </w:p>
          <w:p w:rsidR="00AE048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048B" w:rsidRPr="006958BB" w:rsidTr="0056306C">
        <w:trPr>
          <w:trHeight w:val="31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AE048B" w:rsidRPr="006958B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AE048B" w:rsidRPr="006958B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AE048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Da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AE048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AE048B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Nu e cazul </w:t>
            </w:r>
          </w:p>
        </w:tc>
      </w:tr>
      <w:tr w:rsidR="00AE048B" w:rsidRPr="006958BB" w:rsidTr="0056306C">
        <w:trPr>
          <w:trHeight w:val="3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Numar de locuri de munca nou create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CF</w:t>
            </w:r>
            <w:r>
              <w:rPr>
                <w:rStyle w:val="FootnoteReference"/>
                <w:rFonts w:ascii="Trebuchet MS" w:hAnsi="Trebuchet MS"/>
                <w:color w:val="000000"/>
                <w:sz w:val="24"/>
                <w:szCs w:val="24"/>
              </w:rPr>
              <w:footnoteReference w:id="1"/>
            </w: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 xml:space="preserve">  Buget </w:t>
            </w:r>
          </w:p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7.1.2 Onorarii ale personalului (de exemplu angajat salariat în vederea asigurării costurilor de secretariat, etc.)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AE048B" w:rsidRPr="006958BB" w:rsidTr="0056306C">
        <w:trPr>
          <w:trHeight w:val="3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sz w:val="24"/>
                <w:szCs w:val="24"/>
              </w:rPr>
            </w:pPr>
            <w:r w:rsidRPr="00FE4280">
              <w:rPr>
                <w:rFonts w:ascii="Trebuchet MS" w:hAnsi="Trebuchet MS"/>
                <w:sz w:val="24"/>
                <w:szCs w:val="24"/>
              </w:rPr>
              <w:t xml:space="preserve">CF Deviz </w:t>
            </w:r>
          </w:p>
          <w:p w:rsidR="00AE048B" w:rsidRPr="00FE4280" w:rsidRDefault="00AE048B" w:rsidP="0056306C">
            <w:pPr>
              <w:rPr>
                <w:rFonts w:ascii="Trebuchet MS" w:hAnsi="Trebuchet MS"/>
                <w:sz w:val="24"/>
                <w:szCs w:val="24"/>
              </w:rPr>
            </w:pPr>
            <w:r w:rsidRPr="00FE4280">
              <w:rPr>
                <w:rFonts w:ascii="Trebuchet MS" w:hAnsi="Trebuchet MS"/>
                <w:sz w:val="24"/>
                <w:szCs w:val="24"/>
              </w:rPr>
              <w:t>2</w:t>
            </w:r>
            <w:r w:rsidRPr="00FE4280">
              <w:rPr>
                <w:rFonts w:ascii="Trebuchet MS" w:hAnsi="Trebuchet MS"/>
                <w:sz w:val="24"/>
                <w:szCs w:val="24"/>
              </w:rPr>
              <w:tab/>
              <w:t>Costurile de funcţionare a cooperării,</w:t>
            </w:r>
            <w:r w:rsidRPr="00FE4280">
              <w:rPr>
                <w:rFonts w:ascii="Trebuchet MS" w:hAnsi="Trebuchet MS"/>
                <w:sz w:val="24"/>
                <w:szCs w:val="24"/>
              </w:rPr>
              <w:tab/>
              <w:t>2.2. Onorarii ale personalului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AE048B" w:rsidRPr="006958BB" w:rsidTr="0056306C">
        <w:trPr>
          <w:trHeight w:val="113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sz w:val="24"/>
                <w:szCs w:val="24"/>
              </w:rPr>
            </w:pPr>
            <w:r w:rsidRPr="00FE4280">
              <w:rPr>
                <w:rFonts w:ascii="Trebuchet MS" w:hAnsi="Trebuchet MS"/>
                <w:sz w:val="24"/>
                <w:szCs w:val="24"/>
              </w:rPr>
              <w:t>Plan de Marketing</w:t>
            </w:r>
            <w:r>
              <w:rPr>
                <w:rStyle w:val="FootnoteReference"/>
                <w:rFonts w:ascii="Trebuchet MS" w:hAnsi="Trebuchet MS"/>
                <w:sz w:val="24"/>
                <w:szCs w:val="24"/>
              </w:rPr>
              <w:footnoteReference w:id="2"/>
            </w:r>
            <w:r w:rsidRPr="00FE4280"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  <w:p w:rsidR="00AE048B" w:rsidRPr="00FE4280" w:rsidRDefault="00AE048B" w:rsidP="0056306C">
            <w:pPr>
              <w:rPr>
                <w:rFonts w:ascii="Trebuchet MS" w:hAnsi="Trebuchet MS"/>
                <w:sz w:val="24"/>
                <w:szCs w:val="24"/>
                <w:lang w:val="en-GB" w:eastAsia="en-GB"/>
              </w:rPr>
            </w:pPr>
            <w:r w:rsidRPr="00FE4280">
              <w:rPr>
                <w:rFonts w:ascii="Trebuchet MS" w:hAnsi="Trebuchet MS"/>
                <w:sz w:val="24"/>
                <w:szCs w:val="24"/>
                <w:lang w:val="en-GB" w:eastAsia="en-GB"/>
              </w:rPr>
              <w:t xml:space="preserve">4.5 Plan de acțiune.  , existenta activitate angajare personal /creere loc nou de munca </w:t>
            </w:r>
          </w:p>
          <w:p w:rsidR="00AE048B" w:rsidRPr="00FE4280" w:rsidRDefault="00AE048B" w:rsidP="0056306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AE048B" w:rsidRPr="006958BB" w:rsidTr="0056306C">
        <w:trPr>
          <w:trHeight w:val="6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 xml:space="preserve">1 loc de  de munca la un proiect  de max. 56684 EUR (Total chelt. </w:t>
            </w: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Publica)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AE048B" w:rsidRPr="006958BB" w:rsidTr="0056306C">
        <w:trPr>
          <w:trHeight w:val="6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2 locuri de munca la un proiect de max. 56684 EUR (Total chelt. Publica)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FE4280">
              <w:rPr>
                <w:rFonts w:ascii="Trebuchet MS" w:hAnsi="Trebuchet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FE4280" w:rsidRDefault="00AE048B" w:rsidP="0056306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</w:tbl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77"/>
        <w:gridCol w:w="3228"/>
        <w:gridCol w:w="900"/>
        <w:gridCol w:w="630"/>
        <w:gridCol w:w="1260"/>
      </w:tblGrid>
      <w:tr w:rsidR="00AE048B" w:rsidRPr="00FE4280" w:rsidTr="0056306C">
        <w:trPr>
          <w:trHeight w:val="1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E048B" w:rsidRPr="00FE4280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E428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selectie GALMMV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E048B" w:rsidRPr="00FE4280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E048B" w:rsidRPr="00FE4280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>
              <w:t xml:space="preserve"> </w:t>
            </w:r>
            <w:r w:rsidRPr="00291F8D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Rezultat verificare</w:t>
            </w:r>
          </w:p>
        </w:tc>
      </w:tr>
      <w:tr w:rsidR="00AE048B" w:rsidRPr="00EE775C" w:rsidTr="0056306C">
        <w:trPr>
          <w:trHeight w:val="79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1.Numărul entităților specializate implicate în parteneriat;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Anexa 3. ACORD DE COOPERARE ÎN VEDEREA implementarii proiectului, Partile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776363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Intre 3-5 membri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5 </w:t>
            </w:r>
            <w:r w:rsidR="00776363">
              <w:rPr>
                <w:rFonts w:ascii="Trebuchet MS" w:hAnsi="Trebuchet MS"/>
                <w:color w:val="000000"/>
                <w:sz w:val="22"/>
                <w:szCs w:val="22"/>
              </w:rPr>
              <w:t>membri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776363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Peste  5 membri</w:t>
            </w:r>
            <w:bookmarkStart w:id="0" w:name="_GoBack"/>
            <w:bookmarkEnd w:id="0"/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2.Realizează un lanț scurt si/sau Piata Locala;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 xml:space="preserve">    Anexa 2 -  Model plan de marketing , pag.1 , Ce propune proiectul</w:t>
            </w:r>
          </w:p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>Anexa 1. CF :</w:t>
            </w:r>
            <w:r w:rsidRPr="00EE775C">
              <w:rPr>
                <w:rFonts w:ascii="Trebuchet MS" w:eastAsia="Arial" w:hAnsi="Trebuchet MS" w:cs="Arial"/>
                <w:b/>
                <w:bCs/>
                <w:color w:val="008080"/>
                <w:sz w:val="22"/>
                <w:szCs w:val="22"/>
              </w:rPr>
              <w:t>A7 Date despre tipul de proiect si beneficiar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Lant scurt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Piata Locala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Lant scurt si Piata Locala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3.Integrează lanțul scurt în piața locală;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>Anexa 2 -  Model plan de marketing , pag.1 , Ce propune proiectul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( 2 bife) </w:t>
            </w:r>
          </w:p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>Anexa 1. CF :</w:t>
            </w:r>
            <w:r w:rsidRPr="00EE775C">
              <w:rPr>
                <w:rFonts w:ascii="Trebuchet MS" w:eastAsia="Arial" w:hAnsi="Trebuchet MS" w:cs="Arial"/>
                <w:b/>
                <w:bCs/>
                <w:color w:val="008080"/>
                <w:sz w:val="22"/>
                <w:szCs w:val="22"/>
              </w:rPr>
              <w:t>A7 Date despre tipul de proiect si beneficiar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Exclusiv Lant scurt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102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Se vor puncta proiectele ce propun un plan de marketing ce cuprinde atât componenta de dezvoltare a lanțului scurt cât și componenta de dezvoltare a unei piețe </w:t>
            </w: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locale.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117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 xml:space="preserve">4.Asumarea unui viitor proiect pe măsuri de realizare scheme de calitate naționale, în special produse tradiţionale;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 xml:space="preserve">Anexa 2 -  Model plan de marketing , pag.1 , Obiective ; </w:t>
            </w:r>
          </w:p>
          <w:p w:rsidR="00AE048B" w:rsidRPr="00EE775C" w:rsidRDefault="00AE048B" w:rsidP="0056306C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 xml:space="preserve">4.2 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ab/>
              <w:t xml:space="preserve">Produse oferite consumatorilor </w:t>
            </w:r>
            <w:r w:rsidRPr="00EE775C">
              <w:rPr>
                <w:rFonts w:ascii="Trebuchet MS" w:hAnsi="Trebuchet MS"/>
                <w:b/>
                <w:sz w:val="22"/>
                <w:szCs w:val="22"/>
                <w:lang w:val="en-GB" w:eastAsia="en-GB"/>
              </w:rPr>
              <w:t>țintă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>.</w:t>
            </w:r>
          </w:p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sz w:val="22"/>
                <w:szCs w:val="22"/>
              </w:rPr>
              <w:t>4.5 Plan de acțiune (activitate pregatitoare Schema de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E775C">
              <w:rPr>
                <w:rFonts w:ascii="Trebuchet MS" w:hAnsi="Trebuchet MS"/>
                <w:sz w:val="22"/>
                <w:szCs w:val="22"/>
              </w:rPr>
              <w:t xml:space="preserve">calitate) </w:t>
            </w:r>
          </w:p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100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Asumarea unui viitor proiect pe măsuri de realizare scheme de calitate naționale, în special produse tradiţionale Montane  sau HNV sau altele;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produse tradiţionale;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1601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5.Propune integrarea patrimoniului local material sau imaterial în LSA şi/sau piaţa locală (ex. Şuri, Reţete Tradiţionale, etc)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75C">
              <w:rPr>
                <w:rFonts w:ascii="Trebuchet MS" w:hAnsi="Trebuchet MS"/>
                <w:b/>
                <w:sz w:val="22"/>
                <w:szCs w:val="22"/>
              </w:rPr>
              <w:t xml:space="preserve">Anexa 2 -  Model plan de marketing , pag.1 , Obiective ; </w:t>
            </w:r>
          </w:p>
          <w:p w:rsidR="00AE048B" w:rsidRPr="00EE775C" w:rsidRDefault="00AE048B" w:rsidP="0056306C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 xml:space="preserve">4.2 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ab/>
              <w:t xml:space="preserve">Produse oferite consumatorilor </w:t>
            </w:r>
            <w:r w:rsidRPr="00EE775C">
              <w:rPr>
                <w:rFonts w:ascii="Trebuchet MS" w:hAnsi="Trebuchet MS"/>
                <w:b/>
                <w:sz w:val="22"/>
                <w:szCs w:val="22"/>
                <w:lang w:val="en-GB" w:eastAsia="en-GB"/>
              </w:rPr>
              <w:t>țintă</w:t>
            </w:r>
            <w:r w:rsidRPr="00EE775C">
              <w:rPr>
                <w:rFonts w:ascii="Trebuchet MS" w:hAnsi="Trebuchet MS"/>
                <w:sz w:val="22"/>
                <w:szCs w:val="22"/>
                <w:lang w:val="en-GB" w:eastAsia="en-GB"/>
              </w:rPr>
              <w:t>.</w:t>
            </w:r>
          </w:p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sz w:val="22"/>
                <w:szCs w:val="22"/>
              </w:rPr>
              <w:t xml:space="preserve">4.5 Plan de acțiune (activitate pregatitoare Schema de calitate)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Suri traditionale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Retete traditionale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8B" w:rsidRPr="00EE775C" w:rsidRDefault="00AE048B" w:rsidP="0056306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 xml:space="preserve">Ambele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E048B" w:rsidRPr="00EE775C" w:rsidTr="0056306C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E775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48B" w:rsidRPr="00EE775C" w:rsidRDefault="00AE048B" w:rsidP="0056306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AE048B" w:rsidRPr="00EE775C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Pr="00291F8D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 xml:space="preserve">bservaţii (Se vor menţiona de către expertul verificator toate informaţiile concludente pentru stabilirea rezultatului verificării </w:t>
      </w:r>
      <w:r>
        <w:rPr>
          <w:rFonts w:ascii="Trebuchet MS" w:hAnsi="Trebuchet MS"/>
          <w:sz w:val="22"/>
          <w:szCs w:val="22"/>
        </w:rPr>
        <w:t xml:space="preserve">selectiei  </w:t>
      </w:r>
      <w:r w:rsidRPr="00057C9E">
        <w:rPr>
          <w:rFonts w:ascii="Trebuchet MS" w:hAnsi="Trebuchet MS"/>
          <w:sz w:val="22"/>
          <w:szCs w:val="22"/>
        </w:rPr>
        <w:t xml:space="preserve">proiectului) ................................................................................................................... </w:t>
      </w: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E4761" w:rsidRDefault="005E4761" w:rsidP="00AE048B">
      <w:pPr>
        <w:rPr>
          <w:rFonts w:ascii="Trebuchet MS" w:hAnsi="Trebuchet MS"/>
          <w:sz w:val="22"/>
          <w:szCs w:val="22"/>
        </w:rPr>
      </w:pPr>
    </w:p>
    <w:p w:rsidR="005E4761" w:rsidRDefault="005E4761" w:rsidP="00AE048B">
      <w:pPr>
        <w:rPr>
          <w:rFonts w:ascii="Trebuchet MS" w:hAnsi="Trebuchet MS"/>
          <w:sz w:val="22"/>
          <w:szCs w:val="22"/>
        </w:rPr>
      </w:pPr>
    </w:p>
    <w:p w:rsidR="005E4761" w:rsidRDefault="005E4761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Pr="006642B7" w:rsidRDefault="00AE048B" w:rsidP="00AE04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lastRenderedPageBreak/>
        <w:t>Asociaţia “Grupul de Acţiune Locală Maramureş Vest “ –GALMMV</w:t>
      </w: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585"/>
        <w:gridCol w:w="1559"/>
        <w:gridCol w:w="1587"/>
        <w:gridCol w:w="3599"/>
      </w:tblGrid>
      <w:tr w:rsidR="00AE048B" w:rsidTr="0056306C">
        <w:trPr>
          <w:trHeight w:val="881"/>
        </w:trPr>
        <w:tc>
          <w:tcPr>
            <w:tcW w:w="1278" w:type="dxa"/>
          </w:tcPr>
          <w:p w:rsidR="00AE048B" w:rsidRPr="004937B9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Manager GALMMV 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Titel Caosan</w:t>
            </w:r>
          </w:p>
        </w:tc>
        <w:tc>
          <w:tcPr>
            <w:tcW w:w="180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44356C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AE048B" w:rsidTr="0056306C">
        <w:tc>
          <w:tcPr>
            <w:tcW w:w="1278" w:type="dxa"/>
          </w:tcPr>
          <w:p w:rsidR="00AE048B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:rsidR="00AE048B" w:rsidRPr="004937B9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E048B" w:rsidTr="0056306C">
        <w:tc>
          <w:tcPr>
            <w:tcW w:w="1278" w:type="dxa"/>
          </w:tcPr>
          <w:p w:rsidR="00AE048B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:rsidR="00AE048B" w:rsidRPr="004937B9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AE048B" w:rsidRDefault="00AE048B" w:rsidP="00AE04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AE048B" w:rsidRDefault="00AE048B" w:rsidP="00AE04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p w:rsidR="00721C6B" w:rsidRDefault="00721C6B" w:rsidP="003C1421"/>
    <w:sectPr w:rsidR="00721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80" w:rsidRDefault="00497980" w:rsidP="003C1421">
      <w:r>
        <w:separator/>
      </w:r>
    </w:p>
  </w:endnote>
  <w:endnote w:type="continuationSeparator" w:id="0">
    <w:p w:rsidR="00497980" w:rsidRDefault="00497980" w:rsidP="003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7320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048B" w:rsidRDefault="00AE048B">
            <w:pPr>
              <w:pStyle w:val="Footer"/>
              <w:jc w:val="right"/>
            </w:pPr>
            <w:r>
              <w:t xml:space="preserve">GALMMV , Anexa 8 , Ghids M1/1A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3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36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1421" w:rsidRDefault="003C1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80" w:rsidRDefault="00497980" w:rsidP="003C1421">
      <w:r>
        <w:separator/>
      </w:r>
    </w:p>
  </w:footnote>
  <w:footnote w:type="continuationSeparator" w:id="0">
    <w:p w:rsidR="00497980" w:rsidRDefault="00497980" w:rsidP="003C1421">
      <w:r>
        <w:continuationSeparator/>
      </w:r>
    </w:p>
  </w:footnote>
  <w:footnote w:id="1">
    <w:p w:rsidR="00AE048B" w:rsidRDefault="00AE048B" w:rsidP="00AE048B">
      <w:pPr>
        <w:pStyle w:val="FootnoteText"/>
      </w:pPr>
      <w:r>
        <w:rPr>
          <w:rStyle w:val="FootnoteReference"/>
        </w:rPr>
        <w:footnoteRef/>
      </w:r>
      <w:r>
        <w:t xml:space="preserve"> CF=Cerere Finantare, Anexa 1</w:t>
      </w:r>
    </w:p>
  </w:footnote>
  <w:footnote w:id="2">
    <w:p w:rsidR="00AE048B" w:rsidRDefault="00AE048B" w:rsidP="00AE048B">
      <w:pPr>
        <w:pStyle w:val="FootnoteText"/>
      </w:pPr>
      <w:r>
        <w:rPr>
          <w:rStyle w:val="FootnoteReference"/>
        </w:rPr>
        <w:footnoteRef/>
      </w:r>
      <w:r>
        <w:t xml:space="preserve"> Plan Marketing , anexa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426737"/>
      <w:docPartObj>
        <w:docPartGallery w:val="Watermarks"/>
        <w:docPartUnique/>
      </w:docPartObj>
    </w:sdtPr>
    <w:sdtEndPr/>
    <w:sdtContent>
      <w:p w:rsidR="00AE048B" w:rsidRDefault="0049798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085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oba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0"/>
    <w:rsid w:val="00006193"/>
    <w:rsid w:val="0004348F"/>
    <w:rsid w:val="00060EE4"/>
    <w:rsid w:val="000B5FEA"/>
    <w:rsid w:val="001F6806"/>
    <w:rsid w:val="002D3566"/>
    <w:rsid w:val="003C1421"/>
    <w:rsid w:val="00412C83"/>
    <w:rsid w:val="00497980"/>
    <w:rsid w:val="004B5419"/>
    <w:rsid w:val="004C3A87"/>
    <w:rsid w:val="00585113"/>
    <w:rsid w:val="00590252"/>
    <w:rsid w:val="005E4761"/>
    <w:rsid w:val="006D0802"/>
    <w:rsid w:val="00721BCC"/>
    <w:rsid w:val="00721C6B"/>
    <w:rsid w:val="00776363"/>
    <w:rsid w:val="008429F3"/>
    <w:rsid w:val="00AE048B"/>
    <w:rsid w:val="00B06151"/>
    <w:rsid w:val="00BC1082"/>
    <w:rsid w:val="00BE5420"/>
    <w:rsid w:val="00D70825"/>
    <w:rsid w:val="00D97293"/>
    <w:rsid w:val="00DD6662"/>
    <w:rsid w:val="00F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343C72"/>
  <w15:docId w15:val="{6E946CE9-1162-45A8-BB4D-1DF0259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3C142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21"/>
  </w:style>
  <w:style w:type="paragraph" w:styleId="Footer">
    <w:name w:val="footer"/>
    <w:basedOn w:val="Normal"/>
    <w:link w:val="FooterCha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21"/>
  </w:style>
  <w:style w:type="paragraph" w:styleId="FootnoteText">
    <w:name w:val="footnote text"/>
    <w:basedOn w:val="Normal"/>
    <w:link w:val="FootnoteTextChar"/>
    <w:uiPriority w:val="99"/>
    <w:semiHidden/>
    <w:unhideWhenUsed/>
    <w:rsid w:val="00AE048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48B"/>
  </w:style>
  <w:style w:type="character" w:styleId="FootnoteReference">
    <w:name w:val="footnote reference"/>
    <w:basedOn w:val="DefaultParagraphFont"/>
    <w:uiPriority w:val="99"/>
    <w:semiHidden/>
    <w:unhideWhenUsed/>
    <w:rsid w:val="00AE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A143DD-9307-47D2-9648-0DC8963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Kelsen Kelsen</cp:lastModifiedBy>
  <cp:revision>4</cp:revision>
  <cp:lastPrinted>2017-09-12T20:40:00Z</cp:lastPrinted>
  <dcterms:created xsi:type="dcterms:W3CDTF">2017-09-12T07:13:00Z</dcterms:created>
  <dcterms:modified xsi:type="dcterms:W3CDTF">2017-09-12T20:41:00Z</dcterms:modified>
</cp:coreProperties>
</file>