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329"/>
        <w:gridCol w:w="1011"/>
      </w:tblGrid>
      <w:tr w:rsidR="006642B7" w14:paraId="52C5D8EF" w14:textId="77777777" w:rsidTr="006642B7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54EAB" w14:textId="77777777" w:rsid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15F7E89D" w14:textId="77777777" w:rsidR="006642B7" w:rsidRPr="006642B7" w:rsidRDefault="006642B7" w:rsidP="006642B7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6642B7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–GALMMV</w:t>
            </w:r>
          </w:p>
          <w:p w14:paraId="62A3977D" w14:textId="77777777" w:rsidR="006642B7" w:rsidRP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</w:tcPr>
          <w:p w14:paraId="38F7890D" w14:textId="77777777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E3D823" wp14:editId="55E765FE">
                  <wp:extent cx="504967" cy="47076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39" cy="4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518E1E" w14:textId="77777777" w:rsidR="006642B7" w:rsidRDefault="006642B7" w:rsidP="0071451C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0B201FF8" w14:textId="77777777" w:rsidR="006642B7" w:rsidRDefault="006642B7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3FD9" w14:paraId="2F112A1F" w14:textId="77777777" w:rsidTr="002E3FD9">
        <w:tc>
          <w:tcPr>
            <w:tcW w:w="9576" w:type="dxa"/>
          </w:tcPr>
          <w:p w14:paraId="78966249" w14:textId="77777777" w:rsidR="002E3FD9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>PNDR Sub-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măsura 19.2 </w:t>
            </w:r>
            <w:proofErr w:type="gramStart"/>
            <w:r w:rsidRPr="00B82E96">
              <w:rPr>
                <w:rFonts w:ascii="Trebuchet MS" w:hAnsi="Trebuchet MS" w:cs="Arial"/>
                <w:b/>
                <w:bCs/>
                <w:sz w:val="22"/>
                <w:szCs w:val="22"/>
              </w:rPr>
              <w:t xml:space="preserve">- </w:t>
            </w: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”Sprijin</w:t>
            </w:r>
            <w:proofErr w:type="gram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pentru implementarea acțiunilor în cadrul strategiei de</w:t>
            </w:r>
          </w:p>
          <w:p w14:paraId="4F24B834" w14:textId="5952C054" w:rsidR="00611E57" w:rsidRPr="00B82E96" w:rsidRDefault="002E3FD9" w:rsidP="006642B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2"/>
                <w:szCs w:val="22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dezvoltare locală!”</w:t>
            </w:r>
          </w:p>
          <w:p w14:paraId="4EBB7BC1" w14:textId="77777777" w:rsidR="00170B97" w:rsidRDefault="002E3FD9" w:rsidP="00170B97">
            <w:pPr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proofErr w:type="gramStart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GALMMV  Masura</w:t>
            </w:r>
            <w:proofErr w:type="gramEnd"/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 xml:space="preserve"> </w:t>
            </w:r>
            <w:r w:rsidR="00170B97">
              <w:rPr>
                <w:rFonts w:ascii="Trebuchet MS" w:hAnsi="Trebuchet MS"/>
                <w:b/>
                <w:color w:val="0070C0"/>
                <w:sz w:val="24"/>
                <w:szCs w:val="24"/>
              </w:rPr>
              <w:t xml:space="preserve">M6/6A </w:t>
            </w:r>
            <w:r w:rsidR="00170B97" w:rsidRPr="00424E47">
              <w:rPr>
                <w:rFonts w:ascii="Trebuchet MS" w:hAnsi="Trebuchet MS"/>
                <w:b/>
                <w:color w:val="0070C0"/>
                <w:sz w:val="24"/>
                <w:szCs w:val="24"/>
              </w:rPr>
              <w:t>Dezvoltarea de activități neagricole</w:t>
            </w:r>
          </w:p>
          <w:p w14:paraId="0987854A" w14:textId="77777777" w:rsidR="002E3FD9" w:rsidRDefault="006642B7" w:rsidP="00170B97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 w:rsidRPr="00B82E96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, Anexa nr. 1</w:t>
            </w:r>
            <w:r w:rsidR="00170B97">
              <w:rPr>
                <w:rFonts w:ascii="Trebuchet MS" w:hAnsi="Trebuchet MS" w:cs="Arial-BoldMT"/>
                <w:b/>
                <w:bCs/>
                <w:sz w:val="22"/>
                <w:szCs w:val="22"/>
              </w:rPr>
              <w:t>3</w:t>
            </w:r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Fisa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Verificare</w:t>
            </w:r>
            <w:proofErr w:type="spellEnd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 xml:space="preserve"> in </w:t>
            </w:r>
            <w:proofErr w:type="spellStart"/>
            <w:r w:rsidR="00B82E96" w:rsidRPr="00B82E96">
              <w:rPr>
                <w:rFonts w:ascii="Trebuchet MS" w:hAnsi="Trebuchet MS"/>
                <w:b/>
                <w:sz w:val="22"/>
                <w:szCs w:val="22"/>
              </w:rPr>
              <w:t>Teren</w:t>
            </w:r>
            <w:proofErr w:type="spellEnd"/>
          </w:p>
        </w:tc>
      </w:tr>
    </w:tbl>
    <w:p w14:paraId="4089B09E" w14:textId="77777777" w:rsidR="002E3FD9" w:rsidRDefault="002E3FD9" w:rsidP="0071451C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p w14:paraId="6C198451" w14:textId="0914F35B" w:rsidR="008B758B" w:rsidRDefault="00057C9E" w:rsidP="00170B97">
      <w:pPr>
        <w:rPr>
          <w:rFonts w:ascii="Trebuchet MS" w:hAnsi="Trebuchet MS"/>
          <w:b/>
          <w:sz w:val="24"/>
          <w:szCs w:val="24"/>
        </w:rPr>
      </w:pPr>
      <w:proofErr w:type="gramStart"/>
      <w:r w:rsidRPr="009C3523">
        <w:rPr>
          <w:rFonts w:ascii="Trebuchet MS" w:hAnsi="Trebuchet MS"/>
          <w:b/>
          <w:sz w:val="24"/>
          <w:szCs w:val="24"/>
        </w:rPr>
        <w:t>Anexa  Nr</w:t>
      </w:r>
      <w:proofErr w:type="gramEnd"/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87337">
        <w:rPr>
          <w:rFonts w:ascii="Trebuchet MS" w:hAnsi="Trebuchet MS"/>
          <w:b/>
          <w:sz w:val="24"/>
          <w:szCs w:val="24"/>
        </w:rPr>
        <w:t>1</w:t>
      </w:r>
      <w:r w:rsidR="00D00948">
        <w:rPr>
          <w:rFonts w:ascii="Trebuchet MS" w:hAnsi="Trebuchet MS"/>
          <w:b/>
          <w:sz w:val="24"/>
          <w:szCs w:val="24"/>
        </w:rPr>
        <w:t>2.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642B7">
        <w:rPr>
          <w:rFonts w:ascii="Trebuchet MS" w:hAnsi="Trebuchet MS"/>
          <w:b/>
          <w:sz w:val="24"/>
          <w:szCs w:val="24"/>
        </w:rPr>
        <w:t>Fisa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00948">
        <w:rPr>
          <w:rFonts w:ascii="Trebuchet MS" w:hAnsi="Trebuchet MS"/>
          <w:b/>
          <w:sz w:val="24"/>
          <w:szCs w:val="24"/>
        </w:rPr>
        <w:t>Verificare</w:t>
      </w:r>
      <w:proofErr w:type="spellEnd"/>
      <w:r w:rsidR="00D00948">
        <w:rPr>
          <w:rFonts w:ascii="Trebuchet MS" w:hAnsi="Trebuchet MS"/>
          <w:b/>
          <w:sz w:val="24"/>
          <w:szCs w:val="24"/>
        </w:rPr>
        <w:t xml:space="preserve"> in </w:t>
      </w:r>
      <w:proofErr w:type="spellStart"/>
      <w:proofErr w:type="gramStart"/>
      <w:r w:rsidR="00D00948">
        <w:rPr>
          <w:rFonts w:ascii="Trebuchet MS" w:hAnsi="Trebuchet MS"/>
          <w:b/>
          <w:sz w:val="24"/>
          <w:szCs w:val="24"/>
        </w:rPr>
        <w:t>Teren</w:t>
      </w:r>
      <w:proofErr w:type="spellEnd"/>
      <w:r w:rsidR="006642B7">
        <w:rPr>
          <w:rFonts w:ascii="Trebuchet MS" w:hAnsi="Trebuchet MS"/>
          <w:b/>
          <w:sz w:val="24"/>
          <w:szCs w:val="24"/>
        </w:rPr>
        <w:t xml:space="preserve"> ,</w:t>
      </w:r>
      <w:proofErr w:type="gramEnd"/>
      <w:r w:rsidR="006642B7">
        <w:rPr>
          <w:rFonts w:ascii="Trebuchet MS" w:hAnsi="Trebuchet MS"/>
          <w:b/>
          <w:sz w:val="24"/>
          <w:szCs w:val="24"/>
        </w:rPr>
        <w:t xml:space="preserve"> </w:t>
      </w:r>
      <w:r w:rsidRPr="009C3523">
        <w:rPr>
          <w:rFonts w:ascii="Trebuchet MS" w:hAnsi="Trebuchet MS"/>
          <w:b/>
          <w:sz w:val="24"/>
          <w:szCs w:val="24"/>
        </w:rPr>
        <w:t>din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 .</w:t>
      </w:r>
      <w:r w:rsidR="002E3FD9">
        <w:rPr>
          <w:rFonts w:ascii="Trebuchet MS" w:hAnsi="Trebuchet MS"/>
          <w:b/>
          <w:sz w:val="24"/>
          <w:szCs w:val="24"/>
        </w:rPr>
        <w:t>.</w:t>
      </w:r>
      <w:r w:rsidR="0071451C" w:rsidRPr="009C3523">
        <w:rPr>
          <w:rFonts w:ascii="Trebuchet MS" w:hAnsi="Trebuchet MS"/>
          <w:b/>
          <w:sz w:val="24"/>
          <w:szCs w:val="24"/>
        </w:rPr>
        <w:t xml:space="preserve">. </w:t>
      </w:r>
      <w:r w:rsidR="00611E57">
        <w:rPr>
          <w:rFonts w:ascii="Trebuchet MS" w:hAnsi="Trebuchet MS"/>
          <w:b/>
          <w:sz w:val="24"/>
          <w:szCs w:val="24"/>
        </w:rPr>
        <w:t>…………..</w:t>
      </w:r>
      <w:r w:rsidR="008B758B">
        <w:rPr>
          <w:rFonts w:ascii="Trebuchet MS" w:hAnsi="Trebuchet MS"/>
          <w:b/>
          <w:sz w:val="24"/>
          <w:szCs w:val="24"/>
        </w:rPr>
        <w:t>202</w:t>
      </w:r>
      <w:r w:rsidR="004515E7">
        <w:rPr>
          <w:rFonts w:ascii="Trebuchet MS" w:hAnsi="Trebuchet MS"/>
          <w:b/>
          <w:sz w:val="24"/>
          <w:szCs w:val="24"/>
        </w:rPr>
        <w:t>2</w:t>
      </w:r>
      <w:r w:rsidR="0044356C">
        <w:rPr>
          <w:rFonts w:ascii="Trebuchet MS" w:hAnsi="Trebuchet MS"/>
          <w:b/>
          <w:sz w:val="24"/>
          <w:szCs w:val="24"/>
        </w:rPr>
        <w:t xml:space="preserve"> , </w:t>
      </w:r>
      <w:proofErr w:type="spellStart"/>
      <w:r w:rsidR="008B758B">
        <w:rPr>
          <w:rFonts w:ascii="Trebuchet MS" w:hAnsi="Trebuchet MS"/>
          <w:b/>
          <w:sz w:val="24"/>
          <w:szCs w:val="24"/>
        </w:rPr>
        <w:t>anexa</w:t>
      </w:r>
      <w:proofErr w:type="spellEnd"/>
      <w:r w:rsidR="008B758B">
        <w:rPr>
          <w:rFonts w:ascii="Trebuchet MS" w:hAnsi="Trebuchet MS"/>
          <w:b/>
          <w:sz w:val="24"/>
          <w:szCs w:val="24"/>
        </w:rPr>
        <w:t xml:space="preserve"> </w:t>
      </w:r>
      <w:r w:rsidR="0044356C">
        <w:rPr>
          <w:rFonts w:ascii="Trebuchet MS" w:hAnsi="Trebuchet MS"/>
          <w:b/>
          <w:sz w:val="24"/>
          <w:szCs w:val="24"/>
        </w:rPr>
        <w:t xml:space="preserve">la </w:t>
      </w:r>
    </w:p>
    <w:p w14:paraId="7D497091" w14:textId="68F07731" w:rsidR="00170B97" w:rsidRDefault="0044356C" w:rsidP="00170B97">
      <w:pPr>
        <w:rPr>
          <w:rFonts w:ascii="Trebuchet MS" w:hAnsi="Trebuchet MS"/>
          <w:b/>
          <w:color w:val="FF0000"/>
          <w:sz w:val="28"/>
          <w:szCs w:val="28"/>
        </w:rPr>
      </w:pPr>
      <w:proofErr w:type="spellStart"/>
      <w:r w:rsidRPr="002E3FD9">
        <w:rPr>
          <w:rFonts w:ascii="Trebuchet MS" w:hAnsi="Trebuchet MS"/>
          <w:b/>
          <w:color w:val="0070C0"/>
          <w:sz w:val="24"/>
          <w:szCs w:val="24"/>
        </w:rPr>
        <w:t>Ghid</w:t>
      </w:r>
      <w:proofErr w:type="spellEnd"/>
      <w:r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proofErr w:type="spellStart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>Masura</w:t>
      </w:r>
      <w:proofErr w:type="spellEnd"/>
      <w:r w:rsidR="002E3FD9" w:rsidRPr="002E3FD9">
        <w:rPr>
          <w:rFonts w:ascii="Trebuchet MS" w:hAnsi="Trebuchet MS"/>
          <w:b/>
          <w:color w:val="0070C0"/>
          <w:sz w:val="24"/>
          <w:szCs w:val="24"/>
        </w:rPr>
        <w:t xml:space="preserve"> </w:t>
      </w:r>
      <w:r w:rsidR="00170B97">
        <w:rPr>
          <w:rFonts w:ascii="Trebuchet MS" w:hAnsi="Trebuchet MS"/>
          <w:b/>
          <w:color w:val="0070C0"/>
          <w:sz w:val="24"/>
          <w:szCs w:val="24"/>
        </w:rPr>
        <w:t xml:space="preserve">M6/6A </w:t>
      </w:r>
      <w:proofErr w:type="spellStart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>Dezvoltarea</w:t>
      </w:r>
      <w:proofErr w:type="spellEnd"/>
      <w:r w:rsidR="00170B97" w:rsidRPr="00424E47">
        <w:rPr>
          <w:rFonts w:ascii="Trebuchet MS" w:hAnsi="Trebuchet MS"/>
          <w:b/>
          <w:color w:val="0070C0"/>
          <w:sz w:val="24"/>
          <w:szCs w:val="24"/>
        </w:rPr>
        <w:t xml:space="preserve"> de activități neagricole</w:t>
      </w:r>
    </w:p>
    <w:p w14:paraId="7E54B94E" w14:textId="6D072F8B" w:rsidR="00BB38A2" w:rsidRDefault="00BB38A2">
      <w:pPr>
        <w:rPr>
          <w:rFonts w:ascii="Trebuchet MS" w:hAnsi="Trebuchet MS"/>
          <w:sz w:val="22"/>
          <w:szCs w:val="2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99"/>
        <w:gridCol w:w="4819"/>
      </w:tblGrid>
      <w:tr w:rsidR="008B758B" w:rsidRPr="00BE5A07" w14:paraId="476706BD" w14:textId="77777777" w:rsidTr="0047760A">
        <w:trPr>
          <w:trHeight w:val="337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4BCBA31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</w:rPr>
              <w:t>Date solicitate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3C3917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Date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completat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>catre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4"/>
                <w:szCs w:val="24"/>
                <w:lang w:val="fr-FR"/>
              </w:rPr>
              <w:t xml:space="preserve"> GALMMV</w:t>
            </w:r>
          </w:p>
        </w:tc>
      </w:tr>
      <w:tr w:rsidR="008B758B" w:rsidRPr="00BE5A07" w14:paraId="7C648094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6344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Denumire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solicitant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030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  <w:t> </w:t>
            </w:r>
          </w:p>
        </w:tc>
      </w:tr>
      <w:tr w:rsidR="008B758B" w:rsidRPr="00BE5A07" w14:paraId="60D7316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A7D3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Statutul</w:t>
            </w:r>
            <w:proofErr w:type="spellEnd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juridic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 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241F7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A53907" w14:paraId="455D721D" w14:textId="77777777" w:rsidTr="0047760A">
        <w:trPr>
          <w:trHeight w:val="542"/>
        </w:trPr>
        <w:tc>
          <w:tcPr>
            <w:tcW w:w="9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01AB5" w14:textId="77777777" w:rsidR="008B758B" w:rsidRPr="00A53907" w:rsidRDefault="008B758B" w:rsidP="0047760A">
            <w:pPr>
              <w:jc w:val="center"/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</w:pPr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Date personale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reprezentant</w:t>
            </w:r>
            <w:proofErr w:type="spellEnd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53907">
              <w:rPr>
                <w:rFonts w:ascii="Trebuchet MS" w:hAnsi="Trebuchet MS"/>
                <w:b/>
                <w:color w:val="000000"/>
                <w:sz w:val="22"/>
                <w:szCs w:val="22"/>
                <w:lang w:val="fr-FR"/>
              </w:rPr>
              <w:t>legal</w:t>
            </w:r>
            <w:proofErr w:type="spellEnd"/>
          </w:p>
        </w:tc>
      </w:tr>
      <w:tr w:rsidR="008B758B" w:rsidRPr="00BE5A07" w14:paraId="1A465736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F8CA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Nume: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33BB4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1A9C16B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C7EF9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Prenume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FCD75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263EDE2A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6DFD64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>Funcţie</w:t>
            </w: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E9EC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EDA122F" w14:textId="77777777" w:rsidTr="0047760A">
        <w:trPr>
          <w:trHeight w:val="542"/>
        </w:trPr>
        <w:tc>
          <w:tcPr>
            <w:tcW w:w="50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40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Titlu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F79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14:paraId="18CCD7F8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3CA3" w14:textId="77777777" w:rsidR="008B758B" w:rsidRPr="005D1C53" w:rsidRDefault="008B758B" w:rsidP="0047760A">
            <w:pPr>
              <w:rPr>
                <w:rFonts w:ascii="Trebuchet MS" w:hAnsi="Trebuchet MS"/>
                <w:sz w:val="22"/>
                <w:szCs w:val="22"/>
              </w:rPr>
            </w:pPr>
            <w:r w:rsidRPr="005D1C53">
              <w:rPr>
                <w:rFonts w:ascii="Trebuchet MS" w:hAnsi="Trebuchet MS"/>
                <w:sz w:val="22"/>
                <w:szCs w:val="22"/>
              </w:rPr>
              <w:t xml:space="preserve">Data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lansării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apelului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5D1C53">
              <w:rPr>
                <w:rFonts w:ascii="Trebuchet MS" w:hAnsi="Trebuchet MS"/>
                <w:sz w:val="22"/>
                <w:szCs w:val="22"/>
              </w:rPr>
              <w:t>selecție</w:t>
            </w:r>
            <w:proofErr w:type="spellEnd"/>
            <w:r w:rsidRPr="005D1C53">
              <w:rPr>
                <w:rFonts w:ascii="Trebuchet MS" w:hAnsi="Trebuchet MS"/>
                <w:sz w:val="22"/>
                <w:szCs w:val="22"/>
              </w:rPr>
              <w:t xml:space="preserve"> de către GAL: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0F74" w14:textId="77777777" w:rsidR="008B758B" w:rsidRDefault="008B758B" w:rsidP="0047760A"/>
        </w:tc>
      </w:tr>
      <w:tr w:rsidR="008B758B" w:rsidRPr="00BE5A07" w14:paraId="205DF133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E4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înregistrării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la GAL: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40E3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623F653E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F5DD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Data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depunerii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către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GAL la SLIN-OJFIR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6F771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val="fr-FR"/>
              </w:rPr>
            </w:pPr>
          </w:p>
        </w:tc>
      </w:tr>
      <w:tr w:rsidR="008B758B" w:rsidRPr="00BE5A07" w14:paraId="0074CC20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E865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Obiectivul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și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tipul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proiectului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19D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0E8751AD" w14:textId="77777777" w:rsidTr="0047760A">
        <w:trPr>
          <w:trHeight w:val="542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A1EC" w14:textId="77777777" w:rsidR="008B758B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Obiectivele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proiectului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se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încadrează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în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>prevederile</w:t>
            </w:r>
            <w:proofErr w:type="spellEnd"/>
            <w:r w:rsidRPr="00F60420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fr-FR"/>
              </w:rPr>
              <w:t xml:space="preserve"> Reg.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(UE) nr.1305/2013 </w:t>
            </w:r>
          </w:p>
          <w:p w14:paraId="549B9A59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art.19(1</w:t>
            </w:r>
            <w:proofErr w:type="gram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 ,</w:t>
            </w:r>
            <w:proofErr w:type="gram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lit.b</w:t>
            </w:r>
            <w:proofErr w:type="spellEnd"/>
            <w:r w:rsidRPr="00DE3727">
              <w:rPr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t>)</w:t>
            </w:r>
            <w:r w:rsidRPr="00DE3727">
              <w:rPr>
                <w:rStyle w:val="Referinnotdesubsol"/>
                <w:rFonts w:ascii="Trebuchet MS" w:hAnsi="Trebuchet MS"/>
                <w:b/>
                <w:bCs/>
                <w:color w:val="FF0000"/>
                <w:sz w:val="22"/>
                <w:szCs w:val="22"/>
                <w:highlight w:val="yellow"/>
              </w:rPr>
              <w:footnoteReference w:id="1"/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35D6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8B758B" w:rsidRPr="00BE5A07" w14:paraId="31906AD0" w14:textId="77777777" w:rsidTr="0047760A">
        <w:trPr>
          <w:trHeight w:val="349"/>
        </w:trPr>
        <w:tc>
          <w:tcPr>
            <w:tcW w:w="5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01EE" w14:textId="77777777" w:rsidR="008B758B" w:rsidRPr="00BE5A07" w:rsidRDefault="008B758B" w:rsidP="0047760A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Amplasare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proiect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localitate</w:t>
            </w:r>
            <w:proofErr w:type="spellEnd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localitati</w:t>
            </w:r>
            <w:proofErr w:type="spellEnd"/>
            <w:r w:rsidRPr="00BE5A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0E7B" w14:textId="77777777" w:rsidR="008B758B" w:rsidRPr="00BE5A07" w:rsidRDefault="008B758B" w:rsidP="0047760A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BE5A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47B7D4F7" w14:textId="7271F01A" w:rsidR="008B758B" w:rsidRDefault="008B758B">
      <w:pPr>
        <w:rPr>
          <w:rFonts w:ascii="Trebuchet MS" w:hAnsi="Trebuchet MS"/>
          <w:sz w:val="22"/>
          <w:szCs w:val="22"/>
        </w:rPr>
      </w:pPr>
    </w:p>
    <w:p w14:paraId="1355F401" w14:textId="5373DD69" w:rsidR="00371FF1" w:rsidRDefault="00371FF1">
      <w:pPr>
        <w:rPr>
          <w:rFonts w:ascii="Trebuchet MS" w:hAnsi="Trebuchet MS"/>
          <w:sz w:val="22"/>
          <w:szCs w:val="22"/>
        </w:rPr>
      </w:pPr>
    </w:p>
    <w:p w14:paraId="1F01F3D1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637E77D8" w14:textId="77777777" w:rsidR="00D00948" w:rsidRPr="00D00948" w:rsidRDefault="00D00948">
      <w:pPr>
        <w:rPr>
          <w:rFonts w:ascii="Trebuchet MS" w:hAnsi="Trebuchet MS"/>
          <w:b/>
          <w:sz w:val="22"/>
          <w:szCs w:val="22"/>
        </w:rPr>
      </w:pPr>
      <w:proofErr w:type="spellStart"/>
      <w:r w:rsidRPr="00D00948">
        <w:rPr>
          <w:rFonts w:ascii="Trebuchet MS" w:hAnsi="Trebuchet MS"/>
          <w:b/>
          <w:sz w:val="22"/>
          <w:szCs w:val="22"/>
        </w:rPr>
        <w:lastRenderedPageBreak/>
        <w:t>Persoana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insotitoare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in </w:t>
      </w:r>
      <w:proofErr w:type="spellStart"/>
      <w:r w:rsidRPr="00D00948">
        <w:rPr>
          <w:rFonts w:ascii="Trebuchet MS" w:hAnsi="Trebuchet MS"/>
          <w:b/>
          <w:sz w:val="22"/>
          <w:szCs w:val="22"/>
        </w:rPr>
        <w:t>teren</w:t>
      </w:r>
      <w:proofErr w:type="spellEnd"/>
      <w:r w:rsidRPr="00D00948">
        <w:rPr>
          <w:rFonts w:ascii="Trebuchet MS" w:hAnsi="Trebuchet MS"/>
          <w:b/>
          <w:sz w:val="22"/>
          <w:szCs w:val="22"/>
        </w:rPr>
        <w:t xml:space="preserve"> din partea </w:t>
      </w:r>
      <w:proofErr w:type="gramStart"/>
      <w:r w:rsidRPr="00D00948">
        <w:rPr>
          <w:rFonts w:ascii="Trebuchet MS" w:hAnsi="Trebuchet MS"/>
          <w:b/>
          <w:sz w:val="22"/>
          <w:szCs w:val="22"/>
        </w:rPr>
        <w:t>Beneficiarului :</w:t>
      </w:r>
      <w:proofErr w:type="gramEnd"/>
    </w:p>
    <w:p w14:paraId="05C87D21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7774FE6D" w14:textId="28F35745" w:rsidR="00D00948" w:rsidRDefault="00D0094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Nume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Prenume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</w:t>
      </w:r>
      <w:proofErr w:type="gramStart"/>
      <w:r>
        <w:rPr>
          <w:rFonts w:ascii="Trebuchet MS" w:hAnsi="Trebuchet MS"/>
          <w:sz w:val="22"/>
          <w:szCs w:val="22"/>
        </w:rPr>
        <w:t>…..</w:t>
      </w:r>
      <w:proofErr w:type="gramEnd"/>
      <w:r>
        <w:rPr>
          <w:rFonts w:ascii="Trebuchet MS" w:hAnsi="Trebuchet MS"/>
          <w:sz w:val="22"/>
          <w:szCs w:val="22"/>
        </w:rPr>
        <w:t>……………..</w:t>
      </w:r>
    </w:p>
    <w:p w14:paraId="1A67AA57" w14:textId="77777777" w:rsidR="00FB535A" w:rsidRDefault="00FB535A">
      <w:pPr>
        <w:rPr>
          <w:rFonts w:ascii="Trebuchet MS" w:hAnsi="Trebuchet MS"/>
          <w:sz w:val="22"/>
          <w:szCs w:val="22"/>
        </w:rPr>
      </w:pPr>
    </w:p>
    <w:p w14:paraId="5E519894" w14:textId="77777777" w:rsidR="00D00948" w:rsidRDefault="00D0094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Functia</w:t>
      </w:r>
      <w:proofErr w:type="spellEnd"/>
      <w:r>
        <w:rPr>
          <w:rFonts w:ascii="Trebuchet MS" w:hAnsi="Trebuchet MS"/>
          <w:sz w:val="22"/>
          <w:szCs w:val="22"/>
        </w:rPr>
        <w:t xml:space="preserve"> ……………………………………………………………</w:t>
      </w:r>
      <w:proofErr w:type="spellStart"/>
      <w:r>
        <w:rPr>
          <w:rFonts w:ascii="Trebuchet MS" w:hAnsi="Trebuchet MS"/>
          <w:sz w:val="22"/>
          <w:szCs w:val="22"/>
        </w:rPr>
        <w:t>Semnatura</w:t>
      </w:r>
      <w:proofErr w:type="spellEnd"/>
      <w:r>
        <w:rPr>
          <w:rFonts w:ascii="Trebuchet MS" w:hAnsi="Trebuchet MS"/>
          <w:sz w:val="22"/>
          <w:szCs w:val="22"/>
        </w:rPr>
        <w:t>………………………………………………………</w:t>
      </w:r>
    </w:p>
    <w:p w14:paraId="7B573EB4" w14:textId="77777777" w:rsidR="00D00948" w:rsidRDefault="00D00948">
      <w:pPr>
        <w:rPr>
          <w:rFonts w:ascii="Trebuchet MS" w:hAnsi="Trebuchet MS"/>
          <w:sz w:val="22"/>
          <w:szCs w:val="22"/>
        </w:rPr>
      </w:pPr>
    </w:p>
    <w:p w14:paraId="5D0D7088" w14:textId="227A284D" w:rsidR="00D00948" w:rsidRDefault="00D00948">
      <w:pPr>
        <w:rPr>
          <w:rFonts w:ascii="Trebuchet MS" w:hAnsi="Trebuchet MS"/>
          <w:sz w:val="22"/>
          <w:szCs w:val="22"/>
        </w:rPr>
      </w:pPr>
    </w:p>
    <w:p w14:paraId="67A2F608" w14:textId="77777777" w:rsidR="00A538C4" w:rsidRDefault="00A538C4">
      <w:pPr>
        <w:rPr>
          <w:rFonts w:ascii="Trebuchet MS" w:hAnsi="Trebuchet MS"/>
          <w:sz w:val="22"/>
          <w:szCs w:val="22"/>
        </w:rPr>
      </w:pPr>
    </w:p>
    <w:p w14:paraId="71C58EEF" w14:textId="77777777" w:rsidR="00A538C4" w:rsidRPr="00371FF1" w:rsidRDefault="00A538C4" w:rsidP="00A538C4">
      <w:pPr>
        <w:pStyle w:val="Listparagraf"/>
        <w:numPr>
          <w:ilvl w:val="0"/>
          <w:numId w:val="2"/>
        </w:numPr>
        <w:rPr>
          <w:rFonts w:ascii="Trebuchet MS" w:hAnsi="Trebuchet MS"/>
          <w:b/>
          <w:sz w:val="24"/>
          <w:szCs w:val="24"/>
        </w:rPr>
      </w:pPr>
      <w:r w:rsidRPr="00371FF1">
        <w:rPr>
          <w:rFonts w:ascii="Arial" w:hAnsi="Arial" w:cs="Arial"/>
          <w:b/>
          <w:bCs/>
          <w:sz w:val="22"/>
          <w:szCs w:val="22"/>
        </w:rPr>
        <w:t>VERIFICAREA</w:t>
      </w:r>
      <w:r w:rsidR="00371FF1">
        <w:rPr>
          <w:rFonts w:ascii="Arial" w:hAnsi="Arial" w:cs="Arial"/>
          <w:b/>
          <w:bCs/>
          <w:sz w:val="22"/>
          <w:szCs w:val="22"/>
        </w:rPr>
        <w:t xml:space="preserve"> PE </w:t>
      </w:r>
      <w:r w:rsidR="00371FF1" w:rsidRPr="00371FF1">
        <w:rPr>
          <w:rFonts w:ascii="Arial" w:hAnsi="Arial" w:cs="Arial"/>
          <w:b/>
          <w:bCs/>
          <w:sz w:val="22"/>
          <w:szCs w:val="22"/>
        </w:rPr>
        <w:t xml:space="preserve">TEREN </w:t>
      </w:r>
    </w:p>
    <w:p w14:paraId="43095498" w14:textId="77777777" w:rsidR="00D34282" w:rsidRDefault="00D34282" w:rsidP="009C3523">
      <w:pPr>
        <w:rPr>
          <w:rFonts w:ascii="Trebuchet MS" w:hAnsi="Trebuchet MS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"/>
        <w:gridCol w:w="4153"/>
        <w:gridCol w:w="1291"/>
        <w:gridCol w:w="497"/>
        <w:gridCol w:w="477"/>
        <w:gridCol w:w="731"/>
        <w:gridCol w:w="467"/>
        <w:gridCol w:w="477"/>
        <w:gridCol w:w="731"/>
      </w:tblGrid>
      <w:tr w:rsidR="00371FF1" w:rsidRPr="00371FF1" w14:paraId="16DAE6D1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7FF291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crt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2D8BB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analizei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900EB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Expert GALMMV 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49297E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Rezultatul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</w:p>
        </w:tc>
      </w:tr>
      <w:tr w:rsidR="00371FF1" w:rsidRPr="00371FF1" w14:paraId="6957EE65" w14:textId="77777777" w:rsidTr="00371FF1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AE9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19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7A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29C4E3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Documentare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317179B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Investitiei</w:t>
            </w:r>
            <w:proofErr w:type="spellEnd"/>
          </w:p>
        </w:tc>
      </w:tr>
      <w:tr w:rsidR="00371FF1" w:rsidRPr="00371FF1" w14:paraId="79DFD6CF" w14:textId="77777777" w:rsidTr="00371FF1">
        <w:trPr>
          <w:trHeight w:val="42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95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40F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38E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5E47466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6F65243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62AB4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F5F9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1125E6B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14:paraId="7610B4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371FF1" w:rsidRPr="00371FF1" w14:paraId="75764710" w14:textId="77777777" w:rsidTr="00371FF1">
        <w:trPr>
          <w:trHeight w:val="73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C2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1A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Solicitantul,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acestuia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s-a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data,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ora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programata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inceperea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55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EB4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212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08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7A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3F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B7B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484ED3B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319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37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2C0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3C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A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345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455C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96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D33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550801B4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C60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8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participat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nemijlocit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reprezentantul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legal/ un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imputernicit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acestuia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toate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etapele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verificare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78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03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A7D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BA2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E04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DE8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E00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9E81D98" w14:textId="77777777" w:rsidTr="00371FF1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2B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40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666D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693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7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E9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4F1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26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56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980870A" w14:textId="77777777" w:rsidTr="00371FF1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FF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C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Solicitantul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asigurat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accesul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neingradit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obiectivul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762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C1F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CB82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FD9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72D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1B3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CB8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B95DD96" w14:textId="77777777" w:rsidTr="00371FF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418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C3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03D5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BB7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FA8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0A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3FF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66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0EF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445C8FDB" w14:textId="77777777" w:rsidTr="00371FF1">
        <w:trPr>
          <w:trHeight w:val="76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99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FE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Localizarea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conforma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specificata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documentele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anexate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Finantare?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BD44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9BC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76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504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5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203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67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FD4F41C" w14:textId="77777777" w:rsidTr="00371FF1">
        <w:trPr>
          <w:trHeight w:val="6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AC3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68E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54D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A8F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55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02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CCD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C6F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E04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FAF5482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BAB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42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folosită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(drum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acces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proprietate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rutiera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interna,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utilitati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racorduri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)</w:t>
            </w: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dată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finanţare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C9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D0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7B6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FEA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22A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B6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60A9561" w14:textId="77777777" w:rsidTr="00611E57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F41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E42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DA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3DA2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0C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B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02A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14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16CE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2290D339" w14:textId="77777777" w:rsidTr="00371FF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1996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0B8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Descrierile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despre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obiectul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modernizări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renovari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oferite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cadrul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corespund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realităţii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sunt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Expertiza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tehnica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specialitate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cu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Raportul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privind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stadiul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lucrarilor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B3A0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030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E25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F0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1EAD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9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652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688799DE" w14:textId="77777777" w:rsidTr="00371FF1">
        <w:trPr>
          <w:trHeight w:val="12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ED9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FF4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589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843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8C6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EB0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AB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722A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9185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748F58B" w14:textId="77777777" w:rsidTr="00371FF1">
        <w:trPr>
          <w:trHeight w:val="9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D8C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13A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Au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realizate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fotografii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document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relevante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prezentarea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situatiei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existente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în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ceea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priveşte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amplasamentul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noi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sau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modernizare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activele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mijloacele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fixe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prezentate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) la data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vizitei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C093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6A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188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13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EC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DD5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255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03F7347" w14:textId="77777777" w:rsidTr="008B758B">
        <w:trPr>
          <w:trHeight w:val="114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951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35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FAB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315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9AC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F65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519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AE6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6C4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C956CD2" w14:textId="77777777" w:rsidTr="00371FF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26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7FB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prin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 xml:space="preserve">a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fost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inclusa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proiectul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br/>
              <w:t>FEADR anterior realizat?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BC1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F9A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C9D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1EF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A5B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7D2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3440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816A4DC" w14:textId="77777777" w:rsidTr="00371FF1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C1E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07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13FA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1A2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1930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0CA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BEA1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273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E92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0AB1B6FF" w14:textId="77777777" w:rsidTr="00371FF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32D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B9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Exista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concordanta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intre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propusa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solicitant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Studiul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Fezabilitate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si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Planul Urbanistic General?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D518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DE1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463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DB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41F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2E7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AE3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33176D30" w14:textId="77777777" w:rsidTr="00371FF1">
        <w:trPr>
          <w:trHeight w:val="3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E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630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8EDC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51E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1B4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33E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F34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D22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E7DA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7BB7D633" w14:textId="77777777" w:rsidTr="00807472">
        <w:trPr>
          <w:trHeight w:val="611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9FDC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7119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Pentru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investitiile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infrastructura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fizica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baza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promovata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oras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comuna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/ADI,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regimul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juridic al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terenului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pe care se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executa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investitia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este</w:t>
            </w:r>
            <w:proofErr w:type="spellEnd"/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 xml:space="preserve"> in proprietate publica?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8C12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A6D07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55A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A32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E3F6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05F8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DE6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71FF1" w:rsidRPr="00371FF1" w14:paraId="1E3B4B0B" w14:textId="77777777" w:rsidTr="00371FF1">
        <w:trPr>
          <w:trHeight w:val="7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4DC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95E5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2F2F" w14:textId="77777777" w:rsidR="00371FF1" w:rsidRPr="00371FF1" w:rsidRDefault="00371FF1" w:rsidP="00371FF1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Expert2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F25F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E740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59B2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B42B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996E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1091" w14:textId="77777777" w:rsidR="00371FF1" w:rsidRPr="00371FF1" w:rsidRDefault="00371FF1" w:rsidP="00371FF1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371FF1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63BA9998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7B4ECD3C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proofErr w:type="spellStart"/>
      <w:r w:rsidRPr="00371FF1">
        <w:rPr>
          <w:rFonts w:ascii="Trebuchet MS" w:hAnsi="Trebuchet MS"/>
          <w:sz w:val="22"/>
          <w:szCs w:val="22"/>
        </w:rPr>
        <w:t>Concluzii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Cele </w:t>
      </w:r>
      <w:proofErr w:type="spellStart"/>
      <w:r w:rsidRPr="00371FF1">
        <w:rPr>
          <w:rFonts w:ascii="Trebuchet MS" w:hAnsi="Trebuchet MS"/>
          <w:sz w:val="22"/>
          <w:szCs w:val="22"/>
        </w:rPr>
        <w:t>observate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în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cursul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verificării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pe </w:t>
      </w:r>
      <w:proofErr w:type="spellStart"/>
      <w:r w:rsidRPr="00371FF1">
        <w:rPr>
          <w:rFonts w:ascii="Trebuchet MS" w:hAnsi="Trebuchet MS"/>
          <w:sz w:val="22"/>
          <w:szCs w:val="22"/>
        </w:rPr>
        <w:t>teren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371FF1">
        <w:rPr>
          <w:rFonts w:ascii="Trebuchet MS" w:hAnsi="Trebuchet MS"/>
          <w:sz w:val="22"/>
          <w:szCs w:val="22"/>
        </w:rPr>
        <w:t>corespund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371FF1">
        <w:rPr>
          <w:rFonts w:ascii="Trebuchet MS" w:hAnsi="Trebuchet MS"/>
          <w:sz w:val="22"/>
          <w:szCs w:val="22"/>
        </w:rPr>
        <w:t>Cererea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371FF1">
        <w:rPr>
          <w:rFonts w:ascii="Trebuchet MS" w:hAnsi="Trebuchet MS"/>
          <w:sz w:val="22"/>
          <w:szCs w:val="22"/>
        </w:rPr>
        <w:t>finanţare</w:t>
      </w:r>
      <w:proofErr w:type="spellEnd"/>
      <w:r w:rsidRPr="00371FF1">
        <w:rPr>
          <w:rFonts w:ascii="Trebuchet MS" w:hAnsi="Trebuchet MS"/>
          <w:sz w:val="22"/>
          <w:szCs w:val="22"/>
        </w:rPr>
        <w:t xml:space="preserve">? </w:t>
      </w:r>
    </w:p>
    <w:p w14:paraId="19247102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</w:p>
    <w:p w14:paraId="26101718" w14:textId="77777777" w:rsidR="00371FF1" w:rsidRDefault="00371FF1" w:rsidP="009C3523">
      <w:pPr>
        <w:rPr>
          <w:rFonts w:ascii="Trebuchet MS" w:hAnsi="Trebuchet MS"/>
          <w:sz w:val="22"/>
          <w:szCs w:val="22"/>
        </w:rPr>
      </w:pPr>
      <w:r w:rsidRPr="00371FF1">
        <w:rPr>
          <w:rFonts w:ascii="Trebuchet MS" w:hAnsi="Trebuchet MS"/>
          <w:sz w:val="22"/>
          <w:szCs w:val="22"/>
        </w:rPr>
        <w:t>DA</w:t>
      </w:r>
      <w:r>
        <w:rPr>
          <w:rFonts w:ascii="Trebuchet MS" w:hAnsi="Trebuchet MS"/>
          <w:sz w:val="22"/>
          <w:szCs w:val="22"/>
        </w:rPr>
        <w:sym w:font="Wingdings" w:char="F06F"/>
      </w:r>
      <w:r>
        <w:rPr>
          <w:rFonts w:ascii="Trebuchet MS" w:hAnsi="Trebuchet MS"/>
          <w:sz w:val="22"/>
          <w:szCs w:val="22"/>
        </w:rPr>
        <w:t xml:space="preserve">     </w:t>
      </w:r>
      <w:r w:rsidRPr="00371FF1">
        <w:rPr>
          <w:rFonts w:ascii="Trebuchet MS" w:hAnsi="Trebuchet MS"/>
          <w:sz w:val="22"/>
          <w:szCs w:val="22"/>
        </w:rPr>
        <w:t xml:space="preserve"> NU</w:t>
      </w:r>
      <w:r>
        <w:rPr>
          <w:rFonts w:ascii="Trebuchet MS" w:hAnsi="Trebuchet MS"/>
          <w:sz w:val="22"/>
          <w:szCs w:val="22"/>
        </w:rPr>
        <w:sym w:font="Wingdings" w:char="F06F"/>
      </w:r>
    </w:p>
    <w:p w14:paraId="5252C47E" w14:textId="77777777" w:rsidR="004A1E02" w:rsidRDefault="004A1E02" w:rsidP="009C3523">
      <w:pPr>
        <w:rPr>
          <w:rFonts w:ascii="Trebuchet MS" w:hAnsi="Trebuchet MS"/>
          <w:sz w:val="22"/>
          <w:szCs w:val="22"/>
        </w:rPr>
      </w:pPr>
    </w:p>
    <w:p w14:paraId="4C48E845" w14:textId="77777777" w:rsidR="009C3523" w:rsidRDefault="004A1E02" w:rsidP="009C3523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="00057C9E"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(Se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către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toate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57C9E"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 </w:t>
      </w:r>
      <w:r w:rsidR="00371FF1">
        <w:rPr>
          <w:rFonts w:ascii="Trebuchet MS" w:hAnsi="Trebuchet MS"/>
          <w:sz w:val="22"/>
          <w:szCs w:val="22"/>
        </w:rPr>
        <w:t xml:space="preserve">in </w:t>
      </w:r>
      <w:proofErr w:type="spellStart"/>
      <w:r w:rsidR="00371FF1">
        <w:rPr>
          <w:rFonts w:ascii="Trebuchet MS" w:hAnsi="Trebuchet MS"/>
          <w:sz w:val="22"/>
          <w:szCs w:val="22"/>
        </w:rPr>
        <w:t>teren</w:t>
      </w:r>
      <w:proofErr w:type="spellEnd"/>
      <w:r w:rsidR="00057C9E" w:rsidRPr="00057C9E">
        <w:rPr>
          <w:rFonts w:ascii="Trebuchet MS" w:hAnsi="Trebuchet MS"/>
          <w:sz w:val="22"/>
          <w:szCs w:val="22"/>
        </w:rPr>
        <w:t xml:space="preserve">) ................................................................................................................... </w:t>
      </w:r>
    </w:p>
    <w:p w14:paraId="24037862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42E0EDC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30D5A6B7" w14:textId="77777777" w:rsidR="00467581" w:rsidRDefault="00467581" w:rsidP="009C3523">
      <w:pPr>
        <w:rPr>
          <w:rFonts w:ascii="Trebuchet MS" w:hAnsi="Trebuchet MS"/>
          <w:sz w:val="22"/>
          <w:szCs w:val="22"/>
        </w:rPr>
      </w:pPr>
    </w:p>
    <w:p w14:paraId="0F697886" w14:textId="77777777" w:rsidR="00467581" w:rsidRPr="006642B7" w:rsidRDefault="00467581" w:rsidP="0046758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 –GALMMV</w:t>
      </w:r>
    </w:p>
    <w:p w14:paraId="555D15D2" w14:textId="77777777" w:rsidR="00057C9E" w:rsidRDefault="00057C9E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5"/>
        <w:gridCol w:w="1595"/>
        <w:gridCol w:w="2030"/>
        <w:gridCol w:w="2008"/>
        <w:gridCol w:w="2482"/>
      </w:tblGrid>
      <w:tr w:rsidR="008B758B" w14:paraId="4F8B2C48" w14:textId="77777777" w:rsidTr="008B758B">
        <w:trPr>
          <w:trHeight w:val="881"/>
        </w:trPr>
        <w:tc>
          <w:tcPr>
            <w:tcW w:w="1243" w:type="dxa"/>
          </w:tcPr>
          <w:p w14:paraId="6F1AF5F9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597" w:type="dxa"/>
          </w:tcPr>
          <w:p w14:paraId="785B45BE" w14:textId="46B5AE19" w:rsidR="004937B9" w:rsidRDefault="008B758B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Reprezentant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Legal/ </w:t>
            </w:r>
            <w:r w:rsidR="004937B9">
              <w:rPr>
                <w:rFonts w:ascii="Trebuchet MS" w:hAnsi="Trebuchet MS"/>
                <w:sz w:val="22"/>
                <w:szCs w:val="22"/>
              </w:rPr>
              <w:t xml:space="preserve">Manager GALMMV </w:t>
            </w:r>
          </w:p>
        </w:tc>
        <w:tc>
          <w:tcPr>
            <w:tcW w:w="2122" w:type="dxa"/>
          </w:tcPr>
          <w:p w14:paraId="608F86A1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7D2CAB05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2538" w:type="dxa"/>
          </w:tcPr>
          <w:p w14:paraId="35A9EB88" w14:textId="79E888ED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 w:rsidR="008B758B">
              <w:rPr>
                <w:rFonts w:ascii="Trebuchet MS" w:hAnsi="Trebuchet MS"/>
                <w:sz w:val="22"/>
                <w:szCs w:val="22"/>
              </w:rPr>
              <w:t>/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Stampila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</w:t>
            </w:r>
            <w:r w:rsidR="0044356C">
              <w:rPr>
                <w:rFonts w:ascii="Trebuchet MS" w:hAnsi="Trebuchet MS"/>
                <w:sz w:val="22"/>
                <w:szCs w:val="22"/>
              </w:rPr>
              <w:t>M</w:t>
            </w:r>
            <w:r>
              <w:rPr>
                <w:rFonts w:ascii="Trebuchet MS" w:hAnsi="Trebuchet MS"/>
                <w:sz w:val="22"/>
                <w:szCs w:val="22"/>
              </w:rPr>
              <w:t>V)</w:t>
            </w:r>
          </w:p>
          <w:p w14:paraId="52BD9F0A" w14:textId="76DE0F6F" w:rsidR="0044356C" w:rsidRDefault="0044356C" w:rsidP="006642B7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</w:p>
        </w:tc>
      </w:tr>
      <w:tr w:rsidR="008B758B" w14:paraId="3B211B33" w14:textId="77777777" w:rsidTr="008B758B">
        <w:tc>
          <w:tcPr>
            <w:tcW w:w="1243" w:type="dxa"/>
          </w:tcPr>
          <w:p w14:paraId="292EA458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D6383CE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14:paraId="6DC46CB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2122" w:type="dxa"/>
          </w:tcPr>
          <w:p w14:paraId="238CBF6B" w14:textId="77777777" w:rsidR="004937B9" w:rsidRDefault="004937B9" w:rsidP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6998323A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38" w:type="dxa"/>
          </w:tcPr>
          <w:p w14:paraId="0ECBCA6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B758B" w14:paraId="53041AC1" w14:textId="77777777" w:rsidTr="008B758B">
        <w:tc>
          <w:tcPr>
            <w:tcW w:w="1243" w:type="dxa"/>
          </w:tcPr>
          <w:p w14:paraId="001D5371" w14:textId="77777777" w:rsid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0016B659" w14:textId="77777777" w:rsidR="004937B9" w:rsidRPr="004937B9" w:rsidRDefault="004937B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14:paraId="025E32D4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2122" w:type="dxa"/>
          </w:tcPr>
          <w:p w14:paraId="72D09D3B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76" w:type="dxa"/>
          </w:tcPr>
          <w:p w14:paraId="482CDD0E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38" w:type="dxa"/>
          </w:tcPr>
          <w:p w14:paraId="7C292F2F" w14:textId="77777777" w:rsidR="004937B9" w:rsidRDefault="004937B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5F83418B" w14:textId="77777777" w:rsidR="004937B9" w:rsidRDefault="004937B9">
      <w:pPr>
        <w:rPr>
          <w:rFonts w:ascii="Trebuchet MS" w:hAnsi="Trebuchet MS"/>
          <w:sz w:val="22"/>
          <w:szCs w:val="22"/>
        </w:rPr>
      </w:pPr>
    </w:p>
    <w:p w14:paraId="49764CC2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5A6B9175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BB80D51" w14:textId="77777777" w:rsidR="004E68CA" w:rsidRDefault="004E68CA" w:rsidP="005E1379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4E68CA" w:rsidSect="00371F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B815" w14:textId="77777777" w:rsidR="00C14EFF" w:rsidRDefault="00C14EFF" w:rsidP="0071451C">
      <w:r>
        <w:separator/>
      </w:r>
    </w:p>
  </w:endnote>
  <w:endnote w:type="continuationSeparator" w:id="0">
    <w:p w14:paraId="0ABA2550" w14:textId="77777777" w:rsidR="00C14EFF" w:rsidRDefault="00C14EFF" w:rsidP="0071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098232"/>
      <w:docPartObj>
        <w:docPartGallery w:val="Page Numbers (Bottom of Page)"/>
        <w:docPartUnique/>
      </w:docPartObj>
    </w:sdtPr>
    <w:sdtEndPr/>
    <w:sdtContent>
      <w:sdt>
        <w:sdtPr>
          <w:id w:val="-546298065"/>
          <w:docPartObj>
            <w:docPartGallery w:val="Page Numbers (Top of Page)"/>
            <w:docPartUnique/>
          </w:docPartObj>
        </w:sdtPr>
        <w:sdtEndPr/>
        <w:sdtContent>
          <w:p w14:paraId="1FB9D5A7" w14:textId="6EBDB531" w:rsidR="008573BB" w:rsidRDefault="008573BB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Fisa</w:t>
            </w:r>
            <w:proofErr w:type="spellEnd"/>
            <w:r>
              <w:t xml:space="preserve"> </w:t>
            </w:r>
            <w:proofErr w:type="spellStart"/>
            <w:r w:rsidR="00371FF1">
              <w:t>Vizita</w:t>
            </w:r>
            <w:proofErr w:type="spellEnd"/>
            <w:r w:rsidR="00371FF1">
              <w:t xml:space="preserve"> In</w:t>
            </w:r>
            <w:r w:rsidR="002565EA">
              <w:t xml:space="preserve"> </w:t>
            </w:r>
            <w:proofErr w:type="spellStart"/>
            <w:proofErr w:type="gramStart"/>
            <w:r w:rsidR="008B758B">
              <w:t>Teren</w:t>
            </w:r>
            <w:proofErr w:type="spellEnd"/>
            <w:r>
              <w:t xml:space="preserve"> ;</w:t>
            </w:r>
            <w:proofErr w:type="gramEnd"/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1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4628B5" w14:textId="77777777" w:rsidR="008573BB" w:rsidRDefault="008573B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5016" w14:textId="77777777" w:rsidR="00C14EFF" w:rsidRDefault="00C14EFF" w:rsidP="0071451C">
      <w:r>
        <w:separator/>
      </w:r>
    </w:p>
  </w:footnote>
  <w:footnote w:type="continuationSeparator" w:id="0">
    <w:p w14:paraId="0F638F2E" w14:textId="77777777" w:rsidR="00C14EFF" w:rsidRDefault="00C14EFF" w:rsidP="0071451C">
      <w:r>
        <w:continuationSeparator/>
      </w:r>
    </w:p>
  </w:footnote>
  <w:footnote w:id="1">
    <w:p w14:paraId="0C5E7738" w14:textId="77777777" w:rsidR="008B758B" w:rsidRDefault="008B758B" w:rsidP="008B758B">
      <w:r>
        <w:rPr>
          <w:rStyle w:val="Referinnotdesubsol"/>
        </w:rPr>
        <w:footnoteRef/>
      </w:r>
      <w:r>
        <w:t xml:space="preserve"> </w:t>
      </w:r>
      <w:r w:rsidRPr="005537C7">
        <w:rPr>
          <w:rFonts w:ascii="Trebuchet MS" w:hAnsi="Trebuchet MS"/>
          <w:b/>
          <w:bCs/>
          <w:color w:val="000000"/>
          <w:sz w:val="22"/>
          <w:szCs w:val="22"/>
        </w:rPr>
        <w:t>investiţii în crearea şi dezvoltarea de activităţi neagricole;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67953"/>
      <w:docPartObj>
        <w:docPartGallery w:val="Watermarks"/>
        <w:docPartUnique/>
      </w:docPartObj>
    </w:sdtPr>
    <w:sdtEndPr/>
    <w:sdtContent>
      <w:p w14:paraId="2BC5F5AB" w14:textId="77777777" w:rsidR="008573BB" w:rsidRDefault="00C14EFF">
        <w:pPr>
          <w:pStyle w:val="Antet"/>
        </w:pPr>
        <w:r>
          <w:rPr>
            <w:noProof/>
            <w:lang w:eastAsia="zh-TW"/>
          </w:rPr>
          <w:pict w14:anchorId="19F265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3161970" o:spid="_x0000_s1025" type="#_x0000_t136" style="position:absolute;margin-left:0;margin-top:0;width:273pt;height:44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" string="Fisa Vizita in Teren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286"/>
    <w:multiLevelType w:val="hybridMultilevel"/>
    <w:tmpl w:val="0386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16862">
    <w:abstractNumId w:val="1"/>
  </w:num>
  <w:num w:numId="2" w16cid:durableId="77027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9E"/>
    <w:rsid w:val="0004348F"/>
    <w:rsid w:val="00057C9E"/>
    <w:rsid w:val="00170B97"/>
    <w:rsid w:val="00191508"/>
    <w:rsid w:val="001D2020"/>
    <w:rsid w:val="00242F80"/>
    <w:rsid w:val="002565EA"/>
    <w:rsid w:val="0027739B"/>
    <w:rsid w:val="002C0842"/>
    <w:rsid w:val="002D3D08"/>
    <w:rsid w:val="002E3FD9"/>
    <w:rsid w:val="00365AED"/>
    <w:rsid w:val="00371FF1"/>
    <w:rsid w:val="00387FD6"/>
    <w:rsid w:val="003B42C6"/>
    <w:rsid w:val="003D6361"/>
    <w:rsid w:val="0044356C"/>
    <w:rsid w:val="004515E7"/>
    <w:rsid w:val="00467581"/>
    <w:rsid w:val="004937B9"/>
    <w:rsid w:val="004A1E02"/>
    <w:rsid w:val="004E68CA"/>
    <w:rsid w:val="00517F8E"/>
    <w:rsid w:val="00574141"/>
    <w:rsid w:val="005E1379"/>
    <w:rsid w:val="00611E57"/>
    <w:rsid w:val="006642B7"/>
    <w:rsid w:val="00687337"/>
    <w:rsid w:val="006E37F0"/>
    <w:rsid w:val="0071451C"/>
    <w:rsid w:val="00807472"/>
    <w:rsid w:val="008573BB"/>
    <w:rsid w:val="00880040"/>
    <w:rsid w:val="00884144"/>
    <w:rsid w:val="008B758B"/>
    <w:rsid w:val="00925064"/>
    <w:rsid w:val="009C3523"/>
    <w:rsid w:val="00A538C4"/>
    <w:rsid w:val="00AB339F"/>
    <w:rsid w:val="00B06151"/>
    <w:rsid w:val="00B50A66"/>
    <w:rsid w:val="00B72A30"/>
    <w:rsid w:val="00B82E96"/>
    <w:rsid w:val="00B97544"/>
    <w:rsid w:val="00BB38A2"/>
    <w:rsid w:val="00BB7C03"/>
    <w:rsid w:val="00C14EFF"/>
    <w:rsid w:val="00CB4CE3"/>
    <w:rsid w:val="00CC75E0"/>
    <w:rsid w:val="00D001B2"/>
    <w:rsid w:val="00D00948"/>
    <w:rsid w:val="00D228A9"/>
    <w:rsid w:val="00D34282"/>
    <w:rsid w:val="00D7105B"/>
    <w:rsid w:val="00D9328C"/>
    <w:rsid w:val="00DE51B4"/>
    <w:rsid w:val="00EA4299"/>
    <w:rsid w:val="00F33C5C"/>
    <w:rsid w:val="00FB535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C62B3"/>
  <w15:docId w15:val="{B4FC7E3F-9C15-4D58-9FA4-89286A09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et">
    <w:name w:val="header"/>
    <w:basedOn w:val="Normal"/>
    <w:link w:val="Antet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1451C"/>
  </w:style>
  <w:style w:type="paragraph" w:styleId="Subsol">
    <w:name w:val="footer"/>
    <w:basedOn w:val="Normal"/>
    <w:link w:val="SubsolCaracter"/>
    <w:uiPriority w:val="99"/>
    <w:unhideWhenUsed/>
    <w:rsid w:val="0071451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1451C"/>
  </w:style>
  <w:style w:type="paragraph" w:styleId="Listparagraf">
    <w:name w:val="List Paragraph"/>
    <w:basedOn w:val="Normal"/>
    <w:uiPriority w:val="34"/>
    <w:qFormat/>
    <w:rsid w:val="0071451C"/>
    <w:pPr>
      <w:ind w:left="720"/>
      <w:contextualSpacing/>
    </w:pPr>
  </w:style>
  <w:style w:type="table" w:styleId="Tabelgril">
    <w:name w:val="Table Grid"/>
    <w:basedOn w:val="TabelNormal"/>
    <w:uiPriority w:val="59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44356C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2B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2B7"/>
    <w:rPr>
      <w:rFonts w:ascii="Tahoma" w:hAnsi="Tahoma" w:cs="Tahoma"/>
      <w:sz w:val="16"/>
      <w:szCs w:val="16"/>
    </w:rPr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8B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30C5-193B-4B35-8009-28394617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6</cp:revision>
  <dcterms:created xsi:type="dcterms:W3CDTF">2021-08-04T10:13:00Z</dcterms:created>
  <dcterms:modified xsi:type="dcterms:W3CDTF">2022-06-10T07:39:00Z</dcterms:modified>
</cp:coreProperties>
</file>