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A96D7" w14:textId="0E2AB089" w:rsidR="007939D8" w:rsidRPr="00C4396F" w:rsidRDefault="00C4396F" w:rsidP="00C4396F">
      <w:pPr>
        <w:jc w:val="center"/>
        <w:rPr>
          <w:b/>
          <w:kern w:val="32"/>
          <w:sz w:val="36"/>
          <w:szCs w:val="36"/>
        </w:rPr>
      </w:pPr>
      <w:r w:rsidRPr="00C4396F">
        <w:rPr>
          <w:b/>
          <w:kern w:val="32"/>
          <w:sz w:val="36"/>
          <w:szCs w:val="36"/>
        </w:rPr>
        <w:t>E1.1L - Cerere de Finanțare pentru proiectele de servicii</w:t>
      </w:r>
    </w:p>
    <w:p w14:paraId="39265229" w14:textId="34E7E211" w:rsidR="00C4396F" w:rsidRDefault="007F0717" w:rsidP="00C4396F">
      <w:pPr>
        <w:autoSpaceDE w:val="0"/>
        <w:autoSpaceDN w:val="0"/>
        <w:adjustRightInd w:val="0"/>
        <w:jc w:val="center"/>
        <w:rPr>
          <w:rFonts w:ascii="Trebuchet MS" w:eastAsiaTheme="majorEastAsia" w:hAnsi="Trebuchet MS"/>
          <w:b/>
          <w:sz w:val="24"/>
          <w:szCs w:val="24"/>
        </w:rPr>
      </w:pPr>
      <w:r w:rsidRPr="00C4396F">
        <w:rPr>
          <w:rFonts w:ascii="Trebuchet MS" w:eastAsiaTheme="majorEastAsia" w:hAnsi="Trebuchet MS"/>
          <w:b/>
          <w:sz w:val="24"/>
          <w:szCs w:val="24"/>
        </w:rPr>
        <w:t xml:space="preserve">M4/4A </w:t>
      </w:r>
      <w:r w:rsidR="00C4396F" w:rsidRPr="00C4396F">
        <w:rPr>
          <w:rFonts w:ascii="Trebuchet MS" w:eastAsiaTheme="majorEastAsia" w:hAnsi="Trebuchet MS"/>
          <w:b/>
          <w:sz w:val="24"/>
          <w:szCs w:val="24"/>
        </w:rPr>
        <w:t xml:space="preserve">Investiții neproductive în gestionarea zonei Natura 2000 </w:t>
      </w:r>
    </w:p>
    <w:p w14:paraId="3ED884A9" w14:textId="77777777" w:rsidR="002B287F" w:rsidRPr="00C4396F" w:rsidRDefault="002B287F" w:rsidP="00C4396F">
      <w:pPr>
        <w:autoSpaceDE w:val="0"/>
        <w:autoSpaceDN w:val="0"/>
        <w:adjustRightInd w:val="0"/>
        <w:jc w:val="center"/>
        <w:rPr>
          <w:rFonts w:ascii="Trebuchet MS" w:hAnsi="Trebuchet MS" w:cs="Arial-BoldMT"/>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327"/>
      </w:tblGrid>
      <w:tr w:rsidR="00C4396F" w:rsidRPr="00412201" w14:paraId="6B694F4C" w14:textId="77777777" w:rsidTr="00212ED3">
        <w:trPr>
          <w:trHeight w:val="976"/>
        </w:trPr>
        <w:tc>
          <w:tcPr>
            <w:tcW w:w="4268" w:type="pct"/>
            <w:tcBorders>
              <w:top w:val="single" w:sz="4" w:space="0" w:color="auto"/>
              <w:left w:val="single" w:sz="4" w:space="0" w:color="auto"/>
              <w:bottom w:val="single" w:sz="4" w:space="0" w:color="auto"/>
              <w:right w:val="single" w:sz="4" w:space="0" w:color="auto"/>
            </w:tcBorders>
            <w:hideMark/>
          </w:tcPr>
          <w:p w14:paraId="2DCCF742" w14:textId="77777777" w:rsidR="00C4396F" w:rsidRPr="002D2CD1" w:rsidRDefault="00C4396F" w:rsidP="00212ED3">
            <w:pPr>
              <w:spacing w:before="120" w:after="120" w:line="240" w:lineRule="auto"/>
              <w:contextualSpacing/>
              <w:jc w:val="both"/>
              <w:rPr>
                <w:sz w:val="24"/>
              </w:rPr>
            </w:pPr>
            <w:r w:rsidRPr="002D2CD1">
              <w:rPr>
                <w:sz w:val="24"/>
              </w:rPr>
              <w:t>DATE de ÎNREGISTRARE</w:t>
            </w:r>
          </w:p>
          <w:p w14:paraId="2B3657B3" w14:textId="77777777" w:rsidR="00C4396F" w:rsidRPr="002D2CD1" w:rsidRDefault="00C4396F" w:rsidP="00212ED3">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5ECF34C2" w14:textId="77777777" w:rsidR="00C4396F" w:rsidRPr="002D2CD1" w:rsidRDefault="00C4396F" w:rsidP="00212ED3">
            <w:pPr>
              <w:spacing w:before="120" w:after="120" w:line="240" w:lineRule="auto"/>
              <w:contextualSpacing/>
              <w:jc w:val="both"/>
              <w:rPr>
                <w:sz w:val="24"/>
              </w:rPr>
            </w:pPr>
            <w:r w:rsidRPr="002D2CD1">
              <w:rPr>
                <w:sz w:val="24"/>
              </w:rPr>
              <w:t>Număr</w:t>
            </w:r>
          </w:p>
          <w:p w14:paraId="4E27E24C" w14:textId="77777777" w:rsidR="00C4396F" w:rsidRPr="002D2CD1" w:rsidRDefault="00C4396F" w:rsidP="00212ED3">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6B21660F" w14:textId="77777777" w:rsidR="00C4396F" w:rsidRPr="002D2CD1" w:rsidRDefault="00C4396F" w:rsidP="00212ED3">
            <w:pPr>
              <w:spacing w:before="120" w:after="120" w:line="240" w:lineRule="auto"/>
              <w:contextualSpacing/>
              <w:jc w:val="both"/>
              <w:rPr>
                <w:sz w:val="24"/>
              </w:rPr>
            </w:pPr>
            <w:r w:rsidRPr="002D2CD1">
              <w:rPr>
                <w:sz w:val="24"/>
              </w:rPr>
              <w:t>Data înregistrării______________________________________________</w:t>
            </w:r>
          </w:p>
          <w:p w14:paraId="7B552F3A" w14:textId="77777777" w:rsidR="00C4396F" w:rsidRPr="002D2CD1" w:rsidRDefault="00C4396F" w:rsidP="00212ED3">
            <w:pPr>
              <w:spacing w:before="120" w:after="120" w:line="240" w:lineRule="auto"/>
              <w:contextualSpacing/>
              <w:jc w:val="both"/>
              <w:rPr>
                <w:sz w:val="24"/>
              </w:rPr>
            </w:pPr>
            <w:r w:rsidRPr="002D2CD1">
              <w:rPr>
                <w:sz w:val="24"/>
              </w:rPr>
              <w:t>Numele și prenumele persoanei care înregistrează                     Semnătura</w:t>
            </w:r>
          </w:p>
          <w:p w14:paraId="0E01C5ED" w14:textId="77777777" w:rsidR="00C4396F" w:rsidRPr="002D2CD1" w:rsidRDefault="00C4396F" w:rsidP="00212ED3">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7512C054" w14:textId="77777777" w:rsidR="00C4396F" w:rsidRPr="002D2CD1" w:rsidRDefault="00C4396F" w:rsidP="00212ED3">
            <w:pPr>
              <w:spacing w:before="120" w:after="120" w:line="240" w:lineRule="auto"/>
              <w:contextualSpacing/>
              <w:jc w:val="both"/>
              <w:rPr>
                <w:sz w:val="24"/>
              </w:rPr>
            </w:pPr>
            <w:r w:rsidRPr="002D2CD1">
              <w:rPr>
                <w:sz w:val="24"/>
              </w:rPr>
              <w:t xml:space="preserve">Semnătura Director OJFIR </w:t>
            </w:r>
          </w:p>
        </w:tc>
      </w:tr>
    </w:tbl>
    <w:p w14:paraId="3C4188B5" w14:textId="6A268BDE" w:rsidR="00C4396F" w:rsidRDefault="00C4396F"/>
    <w:p w14:paraId="2203FBD4" w14:textId="77777777" w:rsidR="00C4396F" w:rsidRPr="002D2CD1" w:rsidRDefault="00C4396F" w:rsidP="00C4396F">
      <w:pPr>
        <w:spacing w:before="120" w:after="120" w:line="240" w:lineRule="auto"/>
        <w:contextualSpacing/>
        <w:jc w:val="both"/>
        <w:rPr>
          <w:sz w:val="24"/>
        </w:rPr>
      </w:pPr>
      <w:r w:rsidRPr="002D2CD1">
        <w:rPr>
          <w:sz w:val="24"/>
        </w:rPr>
        <w:t>Se completează de către solicitant:</w:t>
      </w:r>
    </w:p>
    <w:p w14:paraId="0DE0CB16" w14:textId="77777777" w:rsidR="00C4396F" w:rsidRPr="002D2CD1" w:rsidRDefault="00C4396F" w:rsidP="00C4396F">
      <w:pPr>
        <w:spacing w:before="120" w:after="120" w:line="240" w:lineRule="auto"/>
        <w:contextualSpacing/>
        <w:jc w:val="both"/>
        <w:rPr>
          <w:sz w:val="24"/>
        </w:rPr>
      </w:pPr>
    </w:p>
    <w:p w14:paraId="03DBC105" w14:textId="77777777" w:rsidR="00C4396F" w:rsidRPr="002D2CD1" w:rsidRDefault="00C4396F" w:rsidP="00C4396F">
      <w:pPr>
        <w:spacing w:before="120" w:after="120" w:line="240" w:lineRule="auto"/>
        <w:contextualSpacing/>
        <w:jc w:val="both"/>
        <w:rPr>
          <w:sz w:val="24"/>
        </w:rPr>
      </w:pPr>
      <w:r w:rsidRPr="002D2CD1">
        <w:rPr>
          <w:sz w:val="24"/>
        </w:rPr>
        <w:t>A. PREZENTARE GENERALĂ</w:t>
      </w:r>
    </w:p>
    <w:p w14:paraId="20888EDF" w14:textId="77777777" w:rsidR="00C4396F" w:rsidRPr="002D2CD1" w:rsidRDefault="00C4396F" w:rsidP="00C4396F">
      <w:pPr>
        <w:spacing w:before="120" w:after="120" w:line="240" w:lineRule="auto"/>
        <w:contextualSpacing/>
        <w:jc w:val="both"/>
        <w:rPr>
          <w:sz w:val="24"/>
        </w:rPr>
      </w:pPr>
    </w:p>
    <w:p w14:paraId="31DDC160" w14:textId="0ADB3387" w:rsidR="00C4396F" w:rsidRPr="0006550F" w:rsidRDefault="00C4396F" w:rsidP="00C4396F">
      <w:pPr>
        <w:tabs>
          <w:tab w:val="center" w:pos="4320"/>
          <w:tab w:val="right" w:pos="8640"/>
        </w:tabs>
        <w:spacing w:before="120" w:after="120" w:line="240" w:lineRule="auto"/>
        <w:ind w:firstLine="25"/>
        <w:jc w:val="both"/>
        <w:rPr>
          <w:bCs/>
          <w:sz w:val="24"/>
        </w:rPr>
      </w:pPr>
      <w:r w:rsidRPr="002D2CD1">
        <w:rPr>
          <w:sz w:val="24"/>
        </w:rPr>
        <w:t>A1. Sub</w:t>
      </w:r>
      <w:r>
        <w:rPr>
          <w:sz w:val="24"/>
        </w:rPr>
        <w:t>măsura</w:t>
      </w:r>
      <w:r w:rsidRPr="002D2CD1">
        <w:rPr>
          <w:sz w:val="24"/>
        </w:rPr>
        <w:t xml:space="preserve"> 19.2 ”Sprijin pentru implementarea acțiunilor în cadrul strategiei de dezvoltare locală”</w:t>
      </w:r>
    </w:p>
    <w:p w14:paraId="3A87C244" w14:textId="77777777" w:rsidR="00212ED3" w:rsidRDefault="00212ED3" w:rsidP="0006550F">
      <w:pPr>
        <w:autoSpaceDE w:val="0"/>
        <w:autoSpaceDN w:val="0"/>
        <w:adjustRightInd w:val="0"/>
        <w:rPr>
          <w:rFonts w:ascii="Trebuchet MS" w:eastAsiaTheme="majorEastAsia" w:hAnsi="Trebuchet MS"/>
          <w:bCs/>
          <w:sz w:val="24"/>
          <w:szCs w:val="24"/>
        </w:rPr>
      </w:pPr>
    </w:p>
    <w:p w14:paraId="6D40DFD7" w14:textId="22087BF2" w:rsidR="0006550F" w:rsidRDefault="0006550F" w:rsidP="0006550F">
      <w:pPr>
        <w:autoSpaceDE w:val="0"/>
        <w:autoSpaceDN w:val="0"/>
        <w:adjustRightInd w:val="0"/>
        <w:rPr>
          <w:rFonts w:ascii="Trebuchet MS" w:eastAsiaTheme="majorEastAsia" w:hAnsi="Trebuchet MS"/>
          <w:b/>
          <w:sz w:val="24"/>
          <w:szCs w:val="24"/>
        </w:rPr>
      </w:pPr>
      <w:r w:rsidRPr="0006550F">
        <w:rPr>
          <w:rFonts w:ascii="Trebuchet MS" w:eastAsiaTheme="majorEastAsia" w:hAnsi="Trebuchet MS"/>
          <w:bCs/>
          <w:sz w:val="24"/>
          <w:szCs w:val="24"/>
        </w:rPr>
        <w:t xml:space="preserve">M4/4A Investiții neproductive în gestionarea zonei Natura 2000 </w:t>
      </w:r>
    </w:p>
    <w:p w14:paraId="23505AD7" w14:textId="7542D544" w:rsidR="00C4396F" w:rsidRPr="0025540C" w:rsidRDefault="0006550F" w:rsidP="00C4396F">
      <w:pPr>
        <w:spacing w:before="120" w:after="120" w:line="240" w:lineRule="auto"/>
        <w:contextualSpacing/>
        <w:jc w:val="both"/>
        <w:rPr>
          <w:sz w:val="24"/>
          <w:lang w:val="en-US"/>
        </w:rPr>
      </w:pPr>
      <w:r w:rsidRPr="0025540C">
        <w:rPr>
          <w:sz w:val="24"/>
        </w:rPr>
        <w:t>Tip de servicii</w:t>
      </w:r>
      <w:r w:rsidRPr="0025540C">
        <w:rPr>
          <w:sz w:val="24"/>
          <w:lang w:val="en-US"/>
        </w:rPr>
        <w:t>:</w:t>
      </w:r>
      <w:r w:rsidRPr="0025540C">
        <w:rPr>
          <w:sz w:val="24"/>
        </w:rPr>
        <w:t xml:space="preserve"> Investiții în activități de informare, educare și conștientizare a populației</w:t>
      </w:r>
    </w:p>
    <w:p w14:paraId="3D908112" w14:textId="77777777" w:rsidR="0006550F" w:rsidRDefault="0006550F" w:rsidP="00C4396F">
      <w:pPr>
        <w:spacing w:before="120" w:after="120" w:line="240" w:lineRule="auto"/>
        <w:contextualSpacing/>
        <w:jc w:val="both"/>
        <w:rPr>
          <w:sz w:val="24"/>
        </w:rPr>
      </w:pPr>
    </w:p>
    <w:p w14:paraId="5CB9B136" w14:textId="1598C100" w:rsidR="00C4396F" w:rsidRPr="002D2CD1" w:rsidRDefault="00C4396F" w:rsidP="00C4396F">
      <w:pPr>
        <w:spacing w:before="120" w:after="120" w:line="240" w:lineRule="auto"/>
        <w:contextualSpacing/>
        <w:jc w:val="both"/>
        <w:rPr>
          <w:sz w:val="24"/>
        </w:rPr>
      </w:pPr>
      <w:r w:rsidRPr="002D2CD1">
        <w:rPr>
          <w:sz w:val="24"/>
        </w:rPr>
        <w:t>A2. Denumire solicitant</w:t>
      </w:r>
    </w:p>
    <w:p w14:paraId="5AD04CEB" w14:textId="77777777" w:rsidR="00C4396F" w:rsidRPr="002D2CD1" w:rsidRDefault="00C4396F" w:rsidP="00C4396F">
      <w:pPr>
        <w:spacing w:before="120" w:after="120" w:line="240" w:lineRule="auto"/>
        <w:contextualSpacing/>
        <w:jc w:val="both"/>
        <w:rPr>
          <w:sz w:val="24"/>
        </w:rPr>
      </w:pPr>
      <w:r w:rsidRPr="002D2CD1">
        <w:rPr>
          <w:sz w:val="24"/>
        </w:rPr>
        <w:t>_________________________</w:t>
      </w:r>
    </w:p>
    <w:p w14:paraId="0423A738" w14:textId="77777777" w:rsidR="00C4396F" w:rsidRPr="002D2CD1" w:rsidRDefault="00C4396F" w:rsidP="00C4396F">
      <w:pPr>
        <w:spacing w:before="120" w:after="120" w:line="240" w:lineRule="auto"/>
        <w:contextualSpacing/>
        <w:jc w:val="both"/>
        <w:rPr>
          <w:sz w:val="24"/>
        </w:rPr>
      </w:pPr>
    </w:p>
    <w:p w14:paraId="66D2CCA2" w14:textId="77777777" w:rsidR="00C4396F" w:rsidRPr="002D2CD1" w:rsidRDefault="00C4396F" w:rsidP="00C4396F">
      <w:pPr>
        <w:spacing w:before="120" w:after="120" w:line="240" w:lineRule="auto"/>
        <w:contextualSpacing/>
        <w:jc w:val="both"/>
        <w:rPr>
          <w:sz w:val="24"/>
        </w:rPr>
      </w:pPr>
      <w:r w:rsidRPr="002D2CD1">
        <w:rPr>
          <w:sz w:val="24"/>
        </w:rPr>
        <w:t>A3. Titlu proiect</w:t>
      </w:r>
    </w:p>
    <w:p w14:paraId="40015305" w14:textId="77777777" w:rsidR="00C4396F" w:rsidRPr="002D2CD1" w:rsidRDefault="00C4396F" w:rsidP="00C4396F">
      <w:pPr>
        <w:spacing w:before="120" w:after="120" w:line="240" w:lineRule="auto"/>
        <w:contextualSpacing/>
        <w:jc w:val="both"/>
        <w:rPr>
          <w:sz w:val="24"/>
        </w:rPr>
      </w:pPr>
      <w:r w:rsidRPr="002D2CD1">
        <w:rPr>
          <w:sz w:val="24"/>
        </w:rPr>
        <w:t>_________________________</w:t>
      </w:r>
    </w:p>
    <w:p w14:paraId="0DDABD70" w14:textId="77777777" w:rsidR="00C4396F" w:rsidRPr="002D2CD1" w:rsidRDefault="00C4396F" w:rsidP="00C4396F">
      <w:pPr>
        <w:spacing w:before="120" w:after="120" w:line="240" w:lineRule="auto"/>
        <w:contextualSpacing/>
        <w:jc w:val="both"/>
        <w:rPr>
          <w:sz w:val="24"/>
        </w:rPr>
      </w:pPr>
    </w:p>
    <w:p w14:paraId="1BA22444" w14:textId="77777777" w:rsidR="00C4396F" w:rsidRPr="002D2CD1" w:rsidRDefault="00C4396F" w:rsidP="00C4396F">
      <w:pPr>
        <w:spacing w:before="120" w:after="120" w:line="240" w:lineRule="auto"/>
        <w:contextualSpacing/>
        <w:jc w:val="both"/>
        <w:rPr>
          <w:sz w:val="24"/>
        </w:rPr>
      </w:pPr>
      <w:r w:rsidRPr="002D2CD1">
        <w:rPr>
          <w:sz w:val="24"/>
        </w:rPr>
        <w:t>A4. Prezentarea proiectului</w:t>
      </w:r>
    </w:p>
    <w:p w14:paraId="36560F7C" w14:textId="77777777" w:rsidR="00C4396F" w:rsidRPr="002D2CD1" w:rsidRDefault="00C4396F" w:rsidP="00C4396F">
      <w:pPr>
        <w:spacing w:before="120" w:after="120" w:line="240" w:lineRule="auto"/>
        <w:contextualSpacing/>
        <w:jc w:val="both"/>
        <w:rPr>
          <w:sz w:val="24"/>
        </w:rPr>
      </w:pPr>
    </w:p>
    <w:p w14:paraId="1E9CC62A" w14:textId="77777777" w:rsidR="00C4396F" w:rsidRPr="002D2CD1" w:rsidRDefault="00C4396F" w:rsidP="00C4396F">
      <w:pPr>
        <w:spacing w:before="120" w:after="120" w:line="240" w:lineRule="auto"/>
        <w:contextualSpacing/>
        <w:jc w:val="both"/>
        <w:rPr>
          <w:sz w:val="24"/>
        </w:rPr>
      </w:pPr>
      <w:r w:rsidRPr="002D2CD1">
        <w:rPr>
          <w:sz w:val="24"/>
        </w:rPr>
        <w:t>4.1 Programul de finanțare, obiectivul, prioritatea și domeniul de intervenție</w:t>
      </w:r>
    </w:p>
    <w:p w14:paraId="7F6B02FC" w14:textId="77777777" w:rsidR="00C4396F" w:rsidRPr="002D2CD1" w:rsidRDefault="00C4396F" w:rsidP="00C4396F">
      <w:pPr>
        <w:spacing w:before="120" w:after="120" w:line="240" w:lineRule="auto"/>
        <w:contextualSpacing/>
        <w:jc w:val="both"/>
        <w:rPr>
          <w:sz w:val="24"/>
        </w:rPr>
      </w:pPr>
      <w:r w:rsidRPr="002D2CD1">
        <w:rPr>
          <w:sz w:val="24"/>
        </w:rPr>
        <w:t>Programul Național de Dezvoltare Rurală 2014 – 2020</w:t>
      </w:r>
    </w:p>
    <w:p w14:paraId="475E738F" w14:textId="77777777" w:rsidR="00C4396F" w:rsidRPr="002D2CD1" w:rsidRDefault="00C4396F" w:rsidP="00C4396F">
      <w:pPr>
        <w:spacing w:before="120" w:after="120" w:line="240" w:lineRule="auto"/>
        <w:contextualSpacing/>
        <w:jc w:val="both"/>
        <w:rPr>
          <w:sz w:val="24"/>
        </w:rPr>
      </w:pPr>
      <w:r w:rsidRPr="002D2CD1">
        <w:rPr>
          <w:sz w:val="24"/>
        </w:rPr>
        <w:t>____________________________________________</w:t>
      </w:r>
    </w:p>
    <w:p w14:paraId="0D841217" w14:textId="77777777" w:rsidR="00C4396F" w:rsidRPr="002D2CD1" w:rsidRDefault="00C4396F" w:rsidP="00C4396F">
      <w:pPr>
        <w:spacing w:before="120" w:after="120" w:line="240" w:lineRule="auto"/>
        <w:contextualSpacing/>
        <w:jc w:val="both"/>
        <w:rPr>
          <w:sz w:val="24"/>
        </w:rPr>
      </w:pPr>
      <w:r w:rsidRPr="002D2CD1">
        <w:rPr>
          <w:sz w:val="24"/>
        </w:rPr>
        <w:t>____________________________________________</w:t>
      </w:r>
    </w:p>
    <w:p w14:paraId="1EB6A75E" w14:textId="77777777" w:rsidR="00C4396F" w:rsidRPr="002D2CD1" w:rsidRDefault="00C4396F" w:rsidP="00C4396F">
      <w:pPr>
        <w:spacing w:before="120" w:after="120" w:line="240" w:lineRule="auto"/>
        <w:contextualSpacing/>
        <w:jc w:val="both"/>
        <w:rPr>
          <w:sz w:val="24"/>
        </w:rPr>
      </w:pPr>
      <w:r w:rsidRPr="002D2CD1">
        <w:rPr>
          <w:sz w:val="24"/>
        </w:rPr>
        <w:t xml:space="preserve">4.2  Obiectivul proiectului. </w:t>
      </w:r>
    </w:p>
    <w:p w14:paraId="603F7EAA" w14:textId="77777777" w:rsidR="00C4396F" w:rsidRPr="002D2CD1" w:rsidRDefault="00C4396F" w:rsidP="00C4396F">
      <w:pPr>
        <w:spacing w:before="120" w:after="120" w:line="240" w:lineRule="auto"/>
        <w:contextualSpacing/>
        <w:jc w:val="both"/>
        <w:rPr>
          <w:i/>
          <w:sz w:val="24"/>
        </w:rPr>
      </w:pPr>
      <w:r w:rsidRPr="002D2CD1">
        <w:rPr>
          <w:i/>
          <w:sz w:val="24"/>
        </w:rPr>
        <w:t>Instrucțiuni de completare:</w:t>
      </w:r>
    </w:p>
    <w:p w14:paraId="7EEB1E77" w14:textId="77777777" w:rsidR="00C4396F" w:rsidRPr="002D2CD1" w:rsidRDefault="00C4396F" w:rsidP="00C4396F">
      <w:pPr>
        <w:spacing w:before="120" w:after="120" w:line="240" w:lineRule="auto"/>
        <w:contextualSpacing/>
        <w:jc w:val="both"/>
        <w:rPr>
          <w:i/>
          <w:sz w:val="24"/>
        </w:rPr>
      </w:pPr>
      <w:r w:rsidRPr="002D2CD1">
        <w:rPr>
          <w:i/>
          <w:sz w:val="24"/>
        </w:rPr>
        <w:t>Se va completa cu obiectivul specific al proiectului.</w:t>
      </w:r>
    </w:p>
    <w:p w14:paraId="1CFCABDA" w14:textId="77777777" w:rsidR="00C4396F" w:rsidRPr="002D2CD1" w:rsidRDefault="00C4396F" w:rsidP="00C4396F">
      <w:pPr>
        <w:spacing w:before="120" w:after="120" w:line="240" w:lineRule="auto"/>
        <w:contextualSpacing/>
        <w:jc w:val="both"/>
        <w:rPr>
          <w:sz w:val="24"/>
        </w:rPr>
      </w:pPr>
      <w:r w:rsidRPr="002D2CD1">
        <w:rPr>
          <w:sz w:val="24"/>
        </w:rPr>
        <w:t>____________________________________________</w:t>
      </w:r>
    </w:p>
    <w:p w14:paraId="24597DF9" w14:textId="77777777" w:rsidR="00C4396F" w:rsidRPr="002D2CD1" w:rsidRDefault="00C4396F" w:rsidP="00C4396F">
      <w:pPr>
        <w:spacing w:before="120" w:after="120" w:line="240" w:lineRule="auto"/>
        <w:contextualSpacing/>
        <w:jc w:val="both"/>
        <w:rPr>
          <w:sz w:val="24"/>
        </w:rPr>
      </w:pPr>
    </w:p>
    <w:p w14:paraId="184280A4" w14:textId="77777777" w:rsidR="00C4396F" w:rsidRPr="002D2CD1" w:rsidRDefault="00C4396F" w:rsidP="00C4396F">
      <w:pPr>
        <w:spacing w:before="120" w:after="120" w:line="240" w:lineRule="auto"/>
        <w:contextualSpacing/>
        <w:jc w:val="both"/>
        <w:rPr>
          <w:sz w:val="24"/>
        </w:rPr>
      </w:pPr>
      <w:r w:rsidRPr="002D2CD1">
        <w:rPr>
          <w:sz w:val="24"/>
        </w:rPr>
        <w:t xml:space="preserve">4.3 Oportunitatea şi necesitatea socio-economică a proiectului. </w:t>
      </w:r>
    </w:p>
    <w:p w14:paraId="4A4DDC7C" w14:textId="77777777" w:rsidR="00C4396F" w:rsidRPr="002D2CD1" w:rsidRDefault="00C4396F" w:rsidP="00C4396F">
      <w:pPr>
        <w:spacing w:before="120" w:after="120" w:line="240" w:lineRule="auto"/>
        <w:contextualSpacing/>
        <w:jc w:val="both"/>
        <w:rPr>
          <w:i/>
          <w:sz w:val="24"/>
        </w:rPr>
      </w:pPr>
      <w:r w:rsidRPr="002D2CD1">
        <w:rPr>
          <w:i/>
          <w:sz w:val="24"/>
        </w:rPr>
        <w:t>Instrucțiuni de completare:</w:t>
      </w:r>
    </w:p>
    <w:p w14:paraId="281050C6" w14:textId="77777777" w:rsidR="00C4396F" w:rsidRPr="002D2CD1" w:rsidRDefault="00C4396F" w:rsidP="007F0717">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14F77999" w14:textId="77777777" w:rsidR="00C4396F" w:rsidRPr="002D2CD1" w:rsidRDefault="00C4396F" w:rsidP="007F0717">
      <w:pPr>
        <w:spacing w:before="120" w:after="120" w:line="240" w:lineRule="auto"/>
        <w:contextualSpacing/>
        <w:jc w:val="both"/>
        <w:rPr>
          <w:sz w:val="24"/>
        </w:rPr>
      </w:pPr>
      <w:r w:rsidRPr="002D2CD1">
        <w:rPr>
          <w:sz w:val="24"/>
        </w:rPr>
        <w:t>____________________________________________</w:t>
      </w:r>
    </w:p>
    <w:p w14:paraId="7500A8DD" w14:textId="77777777" w:rsidR="00C4396F" w:rsidRPr="002D2CD1" w:rsidRDefault="00C4396F" w:rsidP="00C4396F">
      <w:pPr>
        <w:spacing w:before="120" w:after="120" w:line="240" w:lineRule="auto"/>
        <w:contextualSpacing/>
        <w:jc w:val="both"/>
        <w:rPr>
          <w:sz w:val="24"/>
        </w:rPr>
      </w:pPr>
      <w:r w:rsidRPr="002D2CD1">
        <w:rPr>
          <w:sz w:val="24"/>
        </w:rPr>
        <w:lastRenderedPageBreak/>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56"/>
        <w:gridCol w:w="4753"/>
      </w:tblGrid>
      <w:tr w:rsidR="00C4396F" w:rsidRPr="006723F4" w14:paraId="01886D75" w14:textId="77777777" w:rsidTr="00212ED3">
        <w:tc>
          <w:tcPr>
            <w:tcW w:w="959" w:type="dxa"/>
            <w:tcBorders>
              <w:top w:val="single" w:sz="4" w:space="0" w:color="auto"/>
              <w:left w:val="single" w:sz="4" w:space="0" w:color="auto"/>
              <w:bottom w:val="single" w:sz="4" w:space="0" w:color="auto"/>
              <w:right w:val="single" w:sz="4" w:space="0" w:color="auto"/>
            </w:tcBorders>
            <w:hideMark/>
          </w:tcPr>
          <w:p w14:paraId="355B0EA9" w14:textId="77777777" w:rsidR="00C4396F" w:rsidRPr="002D2CD1" w:rsidRDefault="00C4396F" w:rsidP="00212ED3">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014E4449" w14:textId="77777777" w:rsidR="00C4396F" w:rsidRPr="002D2CD1" w:rsidRDefault="00C4396F" w:rsidP="00212ED3">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329E64A9" w14:textId="77777777" w:rsidR="00C4396F" w:rsidRPr="002D2CD1" w:rsidRDefault="00C4396F" w:rsidP="00212ED3">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69DBDA1C" w14:textId="77777777" w:rsidR="00C4396F" w:rsidRPr="002D2CD1" w:rsidRDefault="00C4396F" w:rsidP="00C4396F">
      <w:pPr>
        <w:spacing w:before="120" w:after="120" w:line="240" w:lineRule="auto"/>
        <w:contextualSpacing/>
        <w:jc w:val="both"/>
        <w:rPr>
          <w:i/>
          <w:sz w:val="24"/>
        </w:rPr>
      </w:pPr>
      <w:r w:rsidRPr="002D2CD1">
        <w:rPr>
          <w:i/>
          <w:sz w:val="24"/>
        </w:rPr>
        <w:t>Instrucțiuni de completare:</w:t>
      </w:r>
    </w:p>
    <w:p w14:paraId="324B5A00" w14:textId="77777777" w:rsidR="00C4396F" w:rsidRPr="002D2CD1" w:rsidRDefault="00C4396F" w:rsidP="00C4396F">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12DF447E" w14:textId="77777777" w:rsidR="002671B9" w:rsidRPr="002D2CD1" w:rsidRDefault="002671B9" w:rsidP="002671B9">
      <w:pPr>
        <w:spacing w:before="120" w:after="120" w:line="240" w:lineRule="auto"/>
        <w:contextualSpacing/>
        <w:jc w:val="both"/>
        <w:rPr>
          <w:sz w:val="24"/>
        </w:rPr>
      </w:pPr>
      <w:r w:rsidRPr="002D2CD1">
        <w:rPr>
          <w:sz w:val="24"/>
        </w:rPr>
        <w:t xml:space="preserve">4.5 Prezentarea resurselor umane disponibile și a expertizei acestora </w:t>
      </w:r>
    </w:p>
    <w:p w14:paraId="1A535E28" w14:textId="77777777" w:rsidR="002671B9" w:rsidRPr="002D2CD1" w:rsidRDefault="002671B9" w:rsidP="002671B9">
      <w:pPr>
        <w:spacing w:before="120" w:after="120" w:line="240" w:lineRule="auto"/>
        <w:contextualSpacing/>
        <w:jc w:val="both"/>
        <w:rPr>
          <w:i/>
          <w:sz w:val="24"/>
        </w:rPr>
      </w:pPr>
      <w:r w:rsidRPr="002D2CD1">
        <w:rPr>
          <w:i/>
          <w:sz w:val="24"/>
        </w:rPr>
        <w:t>Instrucțiuni de completare:</w:t>
      </w:r>
    </w:p>
    <w:p w14:paraId="0B4FE9D8" w14:textId="77777777" w:rsidR="002671B9" w:rsidRPr="00BA765B" w:rsidRDefault="002671B9" w:rsidP="002671B9">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14:paraId="63D0BF21" w14:textId="79B4B370" w:rsidR="00C4396F" w:rsidRDefault="002671B9" w:rsidP="003120C4">
      <w:pPr>
        <w:jc w:val="both"/>
        <w:rPr>
          <w:i/>
          <w:sz w:val="24"/>
        </w:rPr>
      </w:pPr>
      <w:r w:rsidRPr="00F30F4E">
        <w:rPr>
          <w:i/>
          <w:sz w:val="24"/>
        </w:rPr>
        <w:t xml:space="preserve">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14:paraId="542045C0" w14:textId="77777777" w:rsidR="002671B9" w:rsidRPr="002D2CD1" w:rsidRDefault="002671B9" w:rsidP="002671B9">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671B9" w:rsidRPr="006723F4" w14:paraId="41726408" w14:textId="77777777" w:rsidTr="00212ED3">
        <w:tc>
          <w:tcPr>
            <w:tcW w:w="4593" w:type="dxa"/>
            <w:tcBorders>
              <w:top w:val="single" w:sz="4" w:space="0" w:color="auto"/>
              <w:left w:val="single" w:sz="4" w:space="0" w:color="auto"/>
              <w:bottom w:val="single" w:sz="4" w:space="0" w:color="auto"/>
              <w:right w:val="single" w:sz="4" w:space="0" w:color="auto"/>
            </w:tcBorders>
            <w:hideMark/>
          </w:tcPr>
          <w:p w14:paraId="7520C843" w14:textId="77777777" w:rsidR="002671B9" w:rsidRPr="002D2CD1" w:rsidRDefault="002671B9" w:rsidP="00212ED3">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05AFB9AA" w14:textId="77777777" w:rsidR="002671B9" w:rsidRPr="002D2CD1" w:rsidRDefault="002671B9" w:rsidP="00212ED3">
            <w:pPr>
              <w:spacing w:before="120" w:after="120" w:line="240" w:lineRule="auto"/>
              <w:contextualSpacing/>
              <w:jc w:val="both"/>
              <w:rPr>
                <w:sz w:val="24"/>
              </w:rPr>
            </w:pPr>
            <w:r w:rsidRPr="002D2CD1">
              <w:rPr>
                <w:sz w:val="24"/>
              </w:rPr>
              <w:t>Rezultate planificate</w:t>
            </w:r>
          </w:p>
        </w:tc>
      </w:tr>
    </w:tbl>
    <w:p w14:paraId="5C74665D" w14:textId="77777777" w:rsidR="002671B9" w:rsidRPr="002D2CD1" w:rsidRDefault="002671B9" w:rsidP="002671B9">
      <w:pPr>
        <w:spacing w:before="120" w:after="120" w:line="240" w:lineRule="auto"/>
        <w:contextualSpacing/>
        <w:jc w:val="both"/>
        <w:rPr>
          <w:i/>
          <w:sz w:val="24"/>
        </w:rPr>
      </w:pPr>
      <w:r w:rsidRPr="002D2CD1">
        <w:rPr>
          <w:i/>
          <w:sz w:val="24"/>
        </w:rPr>
        <w:t>Instrucțiuni de completare:</w:t>
      </w:r>
    </w:p>
    <w:p w14:paraId="7887E75B" w14:textId="77777777" w:rsidR="002671B9" w:rsidRPr="002D2CD1" w:rsidRDefault="002671B9" w:rsidP="002671B9">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10C38BA4" w14:textId="08A888D2" w:rsidR="002671B9" w:rsidRPr="002D2CD1" w:rsidRDefault="002671B9" w:rsidP="002671B9">
      <w:pPr>
        <w:spacing w:before="120" w:after="120" w:line="240" w:lineRule="auto"/>
        <w:contextualSpacing/>
        <w:jc w:val="both"/>
        <w:rPr>
          <w:i/>
          <w:sz w:val="24"/>
        </w:rPr>
      </w:pPr>
    </w:p>
    <w:p w14:paraId="38D0D68A" w14:textId="77777777" w:rsidR="002671B9" w:rsidRPr="002D2CD1" w:rsidRDefault="002671B9" w:rsidP="002671B9">
      <w:pPr>
        <w:spacing w:before="120" w:after="120" w:line="240" w:lineRule="auto"/>
        <w:contextualSpacing/>
        <w:jc w:val="both"/>
        <w:rPr>
          <w:sz w:val="24"/>
        </w:rPr>
      </w:pPr>
      <w:r w:rsidRPr="002D2CD1">
        <w:rPr>
          <w:sz w:val="24"/>
        </w:rPr>
        <w:t xml:space="preserve">____________________________________________ </w:t>
      </w:r>
    </w:p>
    <w:p w14:paraId="3EC33C4E" w14:textId="77777777" w:rsidR="002671B9" w:rsidRPr="002D2CD1" w:rsidRDefault="002671B9" w:rsidP="002671B9">
      <w:pPr>
        <w:spacing w:before="120" w:after="120" w:line="240" w:lineRule="auto"/>
        <w:contextualSpacing/>
        <w:jc w:val="both"/>
        <w:rPr>
          <w:sz w:val="24"/>
        </w:rPr>
      </w:pPr>
    </w:p>
    <w:p w14:paraId="62ED63CF" w14:textId="77777777" w:rsidR="002671B9" w:rsidRDefault="002671B9" w:rsidP="002671B9">
      <w:pPr>
        <w:spacing w:before="120" w:after="120" w:line="240" w:lineRule="auto"/>
        <w:contextualSpacing/>
        <w:jc w:val="both"/>
        <w:rPr>
          <w:sz w:val="24"/>
        </w:rPr>
      </w:pPr>
    </w:p>
    <w:p w14:paraId="481AF67B" w14:textId="77777777" w:rsidR="002671B9" w:rsidRPr="002D2CD1" w:rsidRDefault="002671B9" w:rsidP="002671B9">
      <w:pPr>
        <w:spacing w:before="120" w:after="120" w:line="240" w:lineRule="auto"/>
        <w:contextualSpacing/>
        <w:jc w:val="both"/>
        <w:rPr>
          <w:sz w:val="24"/>
        </w:rPr>
      </w:pPr>
      <w:r w:rsidRPr="002D2CD1">
        <w:rPr>
          <w:sz w:val="24"/>
        </w:rPr>
        <w:t xml:space="preserve">4.7 Bugetul Indicativ </w:t>
      </w:r>
    </w:p>
    <w:p w14:paraId="4D6EB74E" w14:textId="77777777" w:rsidR="002671B9" w:rsidRPr="002D2CD1" w:rsidRDefault="002671B9" w:rsidP="002671B9">
      <w:pPr>
        <w:spacing w:before="120" w:after="120" w:line="240" w:lineRule="auto"/>
        <w:contextualSpacing/>
        <w:jc w:val="both"/>
        <w:rPr>
          <w:i/>
          <w:sz w:val="24"/>
        </w:rPr>
      </w:pPr>
      <w:r w:rsidRPr="002D2CD1">
        <w:rPr>
          <w:i/>
          <w:sz w:val="24"/>
        </w:rPr>
        <w:t>Instrucțiuni de completare:</w:t>
      </w:r>
    </w:p>
    <w:p w14:paraId="2B7B1762" w14:textId="77777777" w:rsidR="002671B9" w:rsidRPr="002D2CD1" w:rsidRDefault="002671B9" w:rsidP="002671B9">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2C3CE198" w14:textId="77777777" w:rsidR="002671B9" w:rsidRPr="002D2CD1" w:rsidRDefault="002671B9" w:rsidP="002671B9">
      <w:pPr>
        <w:spacing w:before="120" w:after="120" w:line="240" w:lineRule="auto"/>
        <w:contextualSpacing/>
        <w:jc w:val="both"/>
        <w:rPr>
          <w:sz w:val="24"/>
        </w:rPr>
      </w:pPr>
      <w:r w:rsidRPr="002D2CD1">
        <w:rPr>
          <w:sz w:val="24"/>
        </w:rPr>
        <w:t>____________________________________________</w:t>
      </w:r>
    </w:p>
    <w:p w14:paraId="36A759A3" w14:textId="77777777" w:rsidR="002671B9" w:rsidRPr="002D2CD1" w:rsidRDefault="002671B9" w:rsidP="002671B9">
      <w:pPr>
        <w:spacing w:before="120" w:after="120" w:line="240" w:lineRule="auto"/>
        <w:contextualSpacing/>
        <w:jc w:val="both"/>
        <w:rPr>
          <w:sz w:val="24"/>
        </w:rPr>
      </w:pPr>
    </w:p>
    <w:p w14:paraId="4D269EC0" w14:textId="77777777" w:rsidR="002671B9" w:rsidRPr="002D2CD1" w:rsidRDefault="002671B9" w:rsidP="002671B9">
      <w:pPr>
        <w:spacing w:before="120" w:after="120" w:line="240" w:lineRule="auto"/>
        <w:contextualSpacing/>
        <w:jc w:val="both"/>
        <w:rPr>
          <w:sz w:val="24"/>
        </w:rPr>
      </w:pPr>
      <w:r w:rsidRPr="002D2CD1">
        <w:rPr>
          <w:sz w:val="24"/>
        </w:rPr>
        <w:t xml:space="preserve">4.8 Durata proiectului </w:t>
      </w:r>
    </w:p>
    <w:p w14:paraId="5DA5121A" w14:textId="77777777" w:rsidR="002671B9" w:rsidRPr="002D2CD1" w:rsidRDefault="002671B9" w:rsidP="002671B9">
      <w:pPr>
        <w:spacing w:before="120" w:after="120" w:line="240" w:lineRule="auto"/>
        <w:contextualSpacing/>
        <w:jc w:val="both"/>
        <w:rPr>
          <w:i/>
          <w:sz w:val="24"/>
        </w:rPr>
      </w:pPr>
      <w:r w:rsidRPr="002D2CD1">
        <w:rPr>
          <w:i/>
          <w:sz w:val="24"/>
        </w:rPr>
        <w:t>Instrucțiuni de completare:</w:t>
      </w:r>
    </w:p>
    <w:p w14:paraId="20B44DEF" w14:textId="77777777" w:rsidR="002671B9" w:rsidRPr="002D2CD1" w:rsidRDefault="002671B9" w:rsidP="002671B9">
      <w:pPr>
        <w:spacing w:before="120" w:after="120" w:line="240" w:lineRule="auto"/>
        <w:contextualSpacing/>
        <w:jc w:val="both"/>
        <w:rPr>
          <w:i/>
          <w:sz w:val="24"/>
        </w:rPr>
      </w:pPr>
      <w:r w:rsidRPr="002D2CD1">
        <w:rPr>
          <w:i/>
          <w:sz w:val="24"/>
        </w:rPr>
        <w:t>Se va preciza durata implementării proiectului, exprimată în luni.</w:t>
      </w:r>
    </w:p>
    <w:p w14:paraId="401E7F2C" w14:textId="77777777" w:rsidR="002671B9" w:rsidRPr="002D2CD1" w:rsidRDefault="002671B9" w:rsidP="002671B9">
      <w:pPr>
        <w:spacing w:before="120" w:after="120" w:line="240" w:lineRule="auto"/>
        <w:contextualSpacing/>
        <w:jc w:val="both"/>
        <w:rPr>
          <w:sz w:val="24"/>
        </w:rPr>
      </w:pPr>
      <w:r w:rsidRPr="002D2CD1">
        <w:rPr>
          <w:sz w:val="24"/>
        </w:rPr>
        <w:t>____________________________________________</w:t>
      </w:r>
    </w:p>
    <w:p w14:paraId="6D01A169" w14:textId="77777777" w:rsidR="002671B9" w:rsidRPr="002D2CD1" w:rsidRDefault="002671B9" w:rsidP="002671B9">
      <w:pPr>
        <w:spacing w:before="120" w:after="120" w:line="240" w:lineRule="auto"/>
        <w:contextualSpacing/>
        <w:jc w:val="both"/>
        <w:rPr>
          <w:sz w:val="24"/>
        </w:rPr>
      </w:pPr>
    </w:p>
    <w:p w14:paraId="729A1E98" w14:textId="77777777" w:rsidR="002671B9" w:rsidRPr="002D2CD1" w:rsidRDefault="002671B9" w:rsidP="002671B9">
      <w:pPr>
        <w:spacing w:before="120" w:after="120" w:line="240" w:lineRule="auto"/>
        <w:contextualSpacing/>
        <w:jc w:val="both"/>
        <w:rPr>
          <w:sz w:val="24"/>
        </w:rPr>
      </w:pPr>
      <w:r w:rsidRPr="002D2CD1">
        <w:rPr>
          <w:sz w:val="24"/>
        </w:rPr>
        <w:t>A5. Amplasamentul proiectului - Prezentarea teritoriului acoperit prin proiect.</w:t>
      </w:r>
    </w:p>
    <w:p w14:paraId="1D94AB53" w14:textId="77777777" w:rsidR="002671B9" w:rsidRPr="002D2CD1" w:rsidRDefault="002671B9" w:rsidP="002671B9">
      <w:pPr>
        <w:spacing w:before="120" w:after="120" w:line="240" w:lineRule="auto"/>
        <w:contextualSpacing/>
        <w:jc w:val="both"/>
        <w:rPr>
          <w:sz w:val="24"/>
        </w:rPr>
      </w:pPr>
    </w:p>
    <w:p w14:paraId="6B7D5D9A" w14:textId="77777777" w:rsidR="002671B9" w:rsidRPr="002D2CD1" w:rsidRDefault="002671B9" w:rsidP="002671B9">
      <w:pPr>
        <w:spacing w:before="120" w:after="120" w:line="240" w:lineRule="auto"/>
        <w:contextualSpacing/>
        <w:jc w:val="both"/>
        <w:rPr>
          <w:sz w:val="24"/>
        </w:rPr>
      </w:pPr>
      <w:r w:rsidRPr="002D2CD1">
        <w:rPr>
          <w:sz w:val="24"/>
        </w:rPr>
        <w:t>5.1 Localitate (Oraș/Comună/Sat) ______________________</w:t>
      </w:r>
    </w:p>
    <w:p w14:paraId="437CBD9A" w14:textId="77777777" w:rsidR="002671B9" w:rsidRPr="002D2CD1" w:rsidRDefault="002671B9" w:rsidP="002671B9">
      <w:pPr>
        <w:spacing w:before="120" w:after="120" w:line="240" w:lineRule="auto"/>
        <w:contextualSpacing/>
        <w:jc w:val="both"/>
        <w:rPr>
          <w:sz w:val="24"/>
        </w:rPr>
      </w:pPr>
      <w:r w:rsidRPr="002D2CD1">
        <w:rPr>
          <w:sz w:val="24"/>
        </w:rPr>
        <w:t>Județ/e____________________________________________</w:t>
      </w:r>
    </w:p>
    <w:p w14:paraId="2382A313" w14:textId="77777777" w:rsidR="002671B9" w:rsidRPr="002D2CD1" w:rsidRDefault="002671B9" w:rsidP="002671B9">
      <w:pPr>
        <w:spacing w:before="120" w:after="120" w:line="240" w:lineRule="auto"/>
        <w:contextualSpacing/>
        <w:jc w:val="both"/>
        <w:rPr>
          <w:sz w:val="24"/>
        </w:rPr>
      </w:pPr>
      <w:r w:rsidRPr="002D2CD1">
        <w:rPr>
          <w:sz w:val="24"/>
        </w:rPr>
        <w:t>Regiunea/i de dezvoltare______________________________</w:t>
      </w:r>
    </w:p>
    <w:p w14:paraId="65B6D97B" w14:textId="77777777" w:rsidR="002671B9" w:rsidRPr="002D2CD1" w:rsidRDefault="002671B9" w:rsidP="002671B9">
      <w:pPr>
        <w:spacing w:before="120" w:after="120" w:line="240" w:lineRule="auto"/>
        <w:contextualSpacing/>
        <w:jc w:val="both"/>
        <w:rPr>
          <w:i/>
          <w:sz w:val="24"/>
        </w:rPr>
      </w:pPr>
      <w:r w:rsidRPr="002D2CD1">
        <w:rPr>
          <w:i/>
          <w:sz w:val="24"/>
        </w:rPr>
        <w:t>Instrucțiuni de completare:</w:t>
      </w:r>
    </w:p>
    <w:p w14:paraId="32C22BC3" w14:textId="77777777" w:rsidR="002671B9" w:rsidRPr="002D2CD1" w:rsidRDefault="002671B9" w:rsidP="002671B9">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14:paraId="0B1E05BF" w14:textId="5774BC41" w:rsidR="002671B9" w:rsidRPr="005C199F" w:rsidRDefault="002671B9" w:rsidP="00C34229">
      <w:pPr>
        <w:spacing w:before="120" w:after="120" w:line="240" w:lineRule="auto"/>
        <w:contextualSpacing/>
        <w:jc w:val="both"/>
        <w:rPr>
          <w:i/>
          <w:sz w:val="24"/>
        </w:rPr>
      </w:pPr>
    </w:p>
    <w:p w14:paraId="19CF2B5C" w14:textId="77777777" w:rsidR="002671B9" w:rsidRPr="002D2CD1" w:rsidRDefault="002671B9" w:rsidP="002671B9">
      <w:pPr>
        <w:spacing w:before="120" w:after="120" w:line="240" w:lineRule="auto"/>
        <w:contextualSpacing/>
        <w:jc w:val="both"/>
        <w:rPr>
          <w:sz w:val="24"/>
        </w:rPr>
      </w:pPr>
    </w:p>
    <w:p w14:paraId="3BBF1A06" w14:textId="77777777" w:rsidR="002671B9" w:rsidRPr="002D2CD1" w:rsidRDefault="002671B9" w:rsidP="002671B9">
      <w:pPr>
        <w:spacing w:before="120" w:after="120" w:line="240" w:lineRule="auto"/>
        <w:jc w:val="both"/>
        <w:rPr>
          <w:sz w:val="24"/>
        </w:rPr>
      </w:pPr>
      <w:r w:rsidRPr="002D2CD1">
        <w:rPr>
          <w:sz w:val="24"/>
        </w:rPr>
        <w:t xml:space="preserve">5.2 Prezentarea locației </w:t>
      </w:r>
    </w:p>
    <w:p w14:paraId="2D563B76" w14:textId="77777777" w:rsidR="002671B9" w:rsidRPr="002D2CD1" w:rsidRDefault="002671B9" w:rsidP="002671B9">
      <w:pPr>
        <w:spacing w:before="120" w:after="120" w:line="240" w:lineRule="auto"/>
        <w:contextualSpacing/>
        <w:jc w:val="both"/>
        <w:rPr>
          <w:i/>
          <w:sz w:val="24"/>
        </w:rPr>
      </w:pPr>
      <w:r w:rsidRPr="002D2CD1">
        <w:rPr>
          <w:i/>
          <w:sz w:val="24"/>
        </w:rPr>
        <w:t>Instrucțiuni de completare:</w:t>
      </w:r>
    </w:p>
    <w:p w14:paraId="42D2A206" w14:textId="50F074B9" w:rsidR="002671B9" w:rsidRPr="002D2CD1" w:rsidRDefault="002671B9" w:rsidP="00EC5799">
      <w:pPr>
        <w:spacing w:before="120" w:after="120" w:line="240" w:lineRule="auto"/>
        <w:jc w:val="both"/>
        <w:rPr>
          <w:i/>
          <w:sz w:val="24"/>
        </w:rPr>
      </w:pPr>
      <w:r w:rsidRPr="002D2CD1">
        <w:rPr>
          <w:i/>
          <w:sz w:val="24"/>
        </w:rPr>
        <w:lastRenderedPageBreak/>
        <w:t xml:space="preserve">Se vor descrie locația/locațiile și logistica stabilită prin proiect pentru desfășurarea activităților, cu precizarea localităților în care se vor desfășura. </w:t>
      </w:r>
    </w:p>
    <w:p w14:paraId="259E9740" w14:textId="77777777" w:rsidR="002671B9" w:rsidRPr="002D2CD1" w:rsidRDefault="002671B9" w:rsidP="002671B9">
      <w:pPr>
        <w:spacing w:before="120" w:after="120" w:line="240" w:lineRule="auto"/>
        <w:contextualSpacing/>
        <w:jc w:val="both"/>
        <w:rPr>
          <w:sz w:val="24"/>
        </w:rPr>
      </w:pPr>
      <w:r w:rsidRPr="002D2CD1">
        <w:rPr>
          <w:sz w:val="24"/>
        </w:rPr>
        <w:t>______________________________</w:t>
      </w:r>
    </w:p>
    <w:p w14:paraId="501D2846" w14:textId="77777777" w:rsidR="002671B9" w:rsidRPr="002D2CD1" w:rsidRDefault="002671B9" w:rsidP="002671B9">
      <w:pPr>
        <w:spacing w:before="120" w:after="120" w:line="240" w:lineRule="auto"/>
        <w:contextualSpacing/>
        <w:jc w:val="both"/>
        <w:rPr>
          <w:sz w:val="24"/>
        </w:rPr>
      </w:pPr>
    </w:p>
    <w:p w14:paraId="099EDDD9" w14:textId="77777777" w:rsidR="002671B9" w:rsidRPr="002D2CD1" w:rsidRDefault="002671B9" w:rsidP="002671B9">
      <w:pPr>
        <w:spacing w:before="120" w:after="120" w:line="240" w:lineRule="auto"/>
        <w:contextualSpacing/>
        <w:jc w:val="both"/>
        <w:rPr>
          <w:sz w:val="24"/>
        </w:rPr>
      </w:pPr>
      <w:r w:rsidRPr="002D2CD1">
        <w:rPr>
          <w:sz w:val="24"/>
        </w:rPr>
        <w:t>A6. Date despre tipul de proiect și beneficiar:</w:t>
      </w:r>
    </w:p>
    <w:p w14:paraId="2EB18E32" w14:textId="77777777" w:rsidR="002671B9" w:rsidRPr="002D2CD1" w:rsidRDefault="002671B9" w:rsidP="002671B9">
      <w:pPr>
        <w:spacing w:before="120" w:after="120" w:line="240" w:lineRule="auto"/>
        <w:contextualSpacing/>
        <w:jc w:val="both"/>
        <w:rPr>
          <w:sz w:val="24"/>
        </w:rPr>
      </w:pPr>
    </w:p>
    <w:p w14:paraId="6CA8EF20" w14:textId="77777777" w:rsidR="002671B9" w:rsidRPr="002D2CD1" w:rsidRDefault="002671B9" w:rsidP="002671B9">
      <w:pPr>
        <w:spacing w:before="120" w:after="120" w:line="240" w:lineRule="auto"/>
        <w:contextualSpacing/>
        <w:jc w:val="both"/>
        <w:rPr>
          <w:sz w:val="24"/>
        </w:rPr>
      </w:pPr>
      <w:r w:rsidRPr="002D2CD1">
        <w:rPr>
          <w:sz w:val="24"/>
        </w:rPr>
        <w:t>6.1 Proiect de servicii √</w:t>
      </w:r>
    </w:p>
    <w:p w14:paraId="27EA8C19" w14:textId="77777777" w:rsidR="002671B9" w:rsidRPr="002D2CD1" w:rsidRDefault="002671B9" w:rsidP="002671B9">
      <w:pPr>
        <w:spacing w:before="120" w:after="120" w:line="240" w:lineRule="auto"/>
        <w:contextualSpacing/>
        <w:jc w:val="both"/>
        <w:rPr>
          <w:sz w:val="24"/>
        </w:rPr>
      </w:pPr>
    </w:p>
    <w:p w14:paraId="6C0D5D17" w14:textId="77777777" w:rsidR="002671B9" w:rsidRPr="002D2CD1" w:rsidRDefault="002671B9" w:rsidP="002671B9">
      <w:pPr>
        <w:spacing w:before="120" w:after="120" w:line="240" w:lineRule="auto"/>
        <w:contextualSpacing/>
        <w:jc w:val="both"/>
        <w:rPr>
          <w:sz w:val="24"/>
        </w:rPr>
      </w:pPr>
      <w:r w:rsidRPr="002D2CD1">
        <w:rPr>
          <w:sz w:val="24"/>
        </w:rPr>
        <w:t>6.2 Beneficiar public □</w:t>
      </w:r>
    </w:p>
    <w:p w14:paraId="57B93C88" w14:textId="77777777" w:rsidR="002671B9" w:rsidRPr="002D2CD1" w:rsidRDefault="002671B9" w:rsidP="002671B9">
      <w:pPr>
        <w:spacing w:before="120" w:after="120" w:line="240" w:lineRule="auto"/>
        <w:contextualSpacing/>
        <w:jc w:val="both"/>
        <w:rPr>
          <w:sz w:val="24"/>
        </w:rPr>
      </w:pPr>
      <w:r w:rsidRPr="002D2CD1">
        <w:rPr>
          <w:sz w:val="24"/>
        </w:rPr>
        <w:t xml:space="preserve">       Beneficiar privat □</w:t>
      </w:r>
    </w:p>
    <w:p w14:paraId="78540CF0" w14:textId="77777777" w:rsidR="002671B9" w:rsidRPr="002D2CD1" w:rsidRDefault="002671B9" w:rsidP="002671B9">
      <w:pPr>
        <w:spacing w:before="120" w:after="120" w:line="240" w:lineRule="auto"/>
        <w:contextualSpacing/>
        <w:jc w:val="both"/>
        <w:rPr>
          <w:sz w:val="24"/>
        </w:rPr>
      </w:pPr>
    </w:p>
    <w:p w14:paraId="4B8143BB" w14:textId="77777777" w:rsidR="002671B9" w:rsidRPr="002D2CD1" w:rsidRDefault="002671B9" w:rsidP="002671B9">
      <w:pPr>
        <w:spacing w:before="120" w:after="120" w:line="240" w:lineRule="auto"/>
        <w:contextualSpacing/>
        <w:jc w:val="both"/>
        <w:rPr>
          <w:sz w:val="24"/>
        </w:rPr>
      </w:pPr>
      <w:r w:rsidRPr="002D2CD1">
        <w:rPr>
          <w:sz w:val="24"/>
        </w:rPr>
        <w:t>B. INFORMAȚII PRIVIND SOLICITANTUL</w:t>
      </w:r>
    </w:p>
    <w:p w14:paraId="3910302E" w14:textId="77777777" w:rsidR="002671B9" w:rsidRPr="002D2CD1" w:rsidRDefault="002671B9" w:rsidP="002671B9">
      <w:pPr>
        <w:spacing w:before="120" w:after="120" w:line="240" w:lineRule="auto"/>
        <w:contextualSpacing/>
        <w:jc w:val="both"/>
        <w:rPr>
          <w:sz w:val="24"/>
        </w:rPr>
      </w:pPr>
    </w:p>
    <w:p w14:paraId="3D1526FC" w14:textId="1DD7BFE1" w:rsidR="002671B9" w:rsidRPr="002D2CD1" w:rsidRDefault="002671B9" w:rsidP="002671B9">
      <w:pPr>
        <w:spacing w:before="120" w:after="120" w:line="240" w:lineRule="auto"/>
        <w:contextualSpacing/>
        <w:jc w:val="both"/>
        <w:rPr>
          <w:sz w:val="24"/>
        </w:rPr>
      </w:pPr>
      <w:r w:rsidRPr="002D2CD1">
        <w:rPr>
          <w:sz w:val="24"/>
        </w:rPr>
        <w:t>B1. Descrierea solicitantului</w:t>
      </w:r>
    </w:p>
    <w:p w14:paraId="6F8555F4" w14:textId="77777777" w:rsidR="002671B9" w:rsidRPr="002D2CD1" w:rsidRDefault="002671B9" w:rsidP="002671B9">
      <w:pPr>
        <w:spacing w:before="120" w:after="120" w:line="240" w:lineRule="auto"/>
        <w:contextualSpacing/>
        <w:jc w:val="both"/>
        <w:rPr>
          <w:sz w:val="24"/>
        </w:rPr>
      </w:pPr>
      <w:r w:rsidRPr="002D2CD1">
        <w:rPr>
          <w:sz w:val="24"/>
        </w:rPr>
        <w:t>B1.1 Data de înființare:</w:t>
      </w:r>
    </w:p>
    <w:p w14:paraId="693F6B9F" w14:textId="77777777" w:rsidR="002671B9" w:rsidRPr="002D2CD1" w:rsidRDefault="002671B9" w:rsidP="002671B9">
      <w:pPr>
        <w:spacing w:before="120" w:after="120" w:line="240" w:lineRule="auto"/>
        <w:contextualSpacing/>
        <w:jc w:val="both"/>
        <w:rPr>
          <w:sz w:val="24"/>
        </w:rPr>
      </w:pPr>
      <w:r w:rsidRPr="002D2CD1">
        <w:rPr>
          <w:sz w:val="24"/>
        </w:rPr>
        <w:t>Codul de înregistrare fiscală: ________________________</w:t>
      </w:r>
    </w:p>
    <w:p w14:paraId="4110A7E0" w14:textId="77777777" w:rsidR="002671B9" w:rsidRPr="002D2CD1" w:rsidRDefault="002671B9" w:rsidP="002671B9">
      <w:pPr>
        <w:spacing w:before="120" w:after="120" w:line="240" w:lineRule="auto"/>
        <w:contextualSpacing/>
        <w:jc w:val="both"/>
        <w:rPr>
          <w:sz w:val="24"/>
        </w:rPr>
      </w:pPr>
      <w:r w:rsidRPr="002D2CD1">
        <w:rPr>
          <w:sz w:val="24"/>
        </w:rPr>
        <w:t>Statutul juridic al solicitantului: ______________________</w:t>
      </w:r>
    </w:p>
    <w:p w14:paraId="3705128B" w14:textId="77777777" w:rsidR="002671B9" w:rsidRPr="002D2CD1" w:rsidRDefault="002671B9" w:rsidP="002671B9">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58A533FD" w14:textId="77777777" w:rsidR="002671B9" w:rsidRPr="002D2CD1" w:rsidRDefault="002671B9" w:rsidP="002671B9">
      <w:pPr>
        <w:spacing w:before="120" w:after="120" w:line="240" w:lineRule="auto"/>
        <w:contextualSpacing/>
        <w:jc w:val="both"/>
        <w:rPr>
          <w:sz w:val="24"/>
        </w:rPr>
      </w:pPr>
      <w:r w:rsidRPr="002D2CD1">
        <w:rPr>
          <w:sz w:val="24"/>
        </w:rPr>
        <w:t>Anul atribuirii codului: _____________________________</w:t>
      </w:r>
    </w:p>
    <w:p w14:paraId="54C8546A" w14:textId="77777777" w:rsidR="002671B9" w:rsidRPr="002D2CD1" w:rsidRDefault="002671B9" w:rsidP="002671B9">
      <w:pPr>
        <w:spacing w:before="120" w:after="120" w:line="240" w:lineRule="auto"/>
        <w:contextualSpacing/>
        <w:jc w:val="both"/>
        <w:rPr>
          <w:sz w:val="24"/>
        </w:rPr>
      </w:pPr>
    </w:p>
    <w:p w14:paraId="245B48BE" w14:textId="77777777" w:rsidR="002671B9" w:rsidRPr="002D2CD1" w:rsidRDefault="002671B9" w:rsidP="002671B9">
      <w:pPr>
        <w:spacing w:before="120" w:after="120" w:line="240" w:lineRule="auto"/>
        <w:contextualSpacing/>
        <w:jc w:val="both"/>
        <w:rPr>
          <w:sz w:val="24"/>
        </w:rPr>
      </w:pPr>
      <w:r w:rsidRPr="002D2CD1">
        <w:rPr>
          <w:sz w:val="24"/>
        </w:rPr>
        <w:t>B1.2 Sediul social al solicitantului</w:t>
      </w:r>
      <w:r>
        <w:rPr>
          <w:sz w:val="24"/>
        </w:rPr>
        <w:t>/ liderului de proiect</w:t>
      </w:r>
    </w:p>
    <w:p w14:paraId="5D025985" w14:textId="77777777" w:rsidR="002671B9" w:rsidRPr="002D2CD1" w:rsidRDefault="002671B9" w:rsidP="002671B9">
      <w:pPr>
        <w:spacing w:before="120" w:after="120" w:line="240" w:lineRule="auto"/>
        <w:contextualSpacing/>
        <w:jc w:val="both"/>
        <w:rPr>
          <w:sz w:val="24"/>
        </w:rPr>
      </w:pPr>
      <w:r w:rsidRPr="002D2CD1">
        <w:rPr>
          <w:sz w:val="24"/>
        </w:rPr>
        <w:t>Județ: ........ Localitate: ............ Cod Poștal: ............... Strada: ................. Nr.: .......</w:t>
      </w:r>
    </w:p>
    <w:p w14:paraId="3E311B82" w14:textId="77777777" w:rsidR="002671B9" w:rsidRPr="002D2CD1" w:rsidRDefault="002671B9" w:rsidP="002671B9">
      <w:pPr>
        <w:spacing w:before="120" w:after="120" w:line="240" w:lineRule="auto"/>
        <w:contextualSpacing/>
        <w:jc w:val="both"/>
        <w:rPr>
          <w:sz w:val="24"/>
        </w:rPr>
      </w:pPr>
      <w:r w:rsidRPr="002D2CD1">
        <w:rPr>
          <w:sz w:val="24"/>
        </w:rPr>
        <w:t>Bloc: ..... Scara: ...... Telefon fix/mobil: .................... Fax: ................ E-mail: .............</w:t>
      </w:r>
    </w:p>
    <w:p w14:paraId="7CF91C0B" w14:textId="77777777" w:rsidR="002671B9" w:rsidRPr="002D2CD1" w:rsidRDefault="002671B9" w:rsidP="002671B9">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5E3C70" w:rsidRPr="00412201" w14:paraId="408B2C52" w14:textId="77777777" w:rsidTr="00212ED3">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A6B8894" w14:textId="77777777" w:rsidR="005E3C70" w:rsidRPr="002D2CD1" w:rsidRDefault="005E3C70" w:rsidP="00212ED3">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1A637D78" w14:textId="77777777" w:rsidR="005E3C70" w:rsidRPr="002D2CD1" w:rsidRDefault="005E3C70" w:rsidP="00212ED3">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75D1270D" w14:textId="77777777" w:rsidR="005E3C70" w:rsidRPr="002D2CD1" w:rsidRDefault="005E3C70" w:rsidP="00212ED3">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73D42258" w14:textId="77777777" w:rsidR="005E3C70" w:rsidRPr="002D2CD1" w:rsidRDefault="005E3C70" w:rsidP="00212ED3">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2C36774A" w14:textId="77777777" w:rsidR="005E3C70" w:rsidRPr="002D2CD1" w:rsidRDefault="005E3C70" w:rsidP="00212ED3">
            <w:pPr>
              <w:spacing w:before="120" w:after="120" w:line="240" w:lineRule="auto"/>
              <w:contextualSpacing/>
              <w:jc w:val="both"/>
              <w:rPr>
                <w:sz w:val="24"/>
              </w:rPr>
            </w:pPr>
            <w:r w:rsidRPr="002D2CD1">
              <w:rPr>
                <w:sz w:val="24"/>
              </w:rPr>
              <w:t>Specimen de semnătură</w:t>
            </w:r>
          </w:p>
        </w:tc>
      </w:tr>
      <w:tr w:rsidR="005E3C70" w:rsidRPr="00412201" w14:paraId="6DD641F7" w14:textId="77777777" w:rsidTr="00212ED3">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363028D8" w14:textId="77777777" w:rsidR="005E3C70" w:rsidRPr="002D2CD1" w:rsidRDefault="005E3C70" w:rsidP="00212ED3">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09BC540" w14:textId="77777777" w:rsidR="005E3C70" w:rsidRPr="002D2CD1" w:rsidRDefault="005E3C70" w:rsidP="00212ED3">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2EB1FD6" w14:textId="77777777" w:rsidR="005E3C70" w:rsidRPr="002D2CD1" w:rsidRDefault="005E3C70" w:rsidP="00212ED3">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1312AB0" w14:textId="77777777" w:rsidR="005E3C70" w:rsidRPr="002D2CD1" w:rsidRDefault="005E3C70" w:rsidP="00212ED3">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3F6287" w14:textId="77777777" w:rsidR="005E3C70" w:rsidRPr="002D2CD1" w:rsidRDefault="005E3C70" w:rsidP="00212ED3">
            <w:pPr>
              <w:spacing w:before="120" w:after="120" w:line="240" w:lineRule="auto"/>
              <w:contextualSpacing/>
              <w:jc w:val="both"/>
              <w:rPr>
                <w:sz w:val="24"/>
              </w:rPr>
            </w:pPr>
          </w:p>
          <w:p w14:paraId="08B39E8D" w14:textId="77777777" w:rsidR="005E3C70" w:rsidRPr="002D2CD1" w:rsidRDefault="005E3C70" w:rsidP="00212ED3">
            <w:pPr>
              <w:spacing w:before="120" w:after="120" w:line="240" w:lineRule="auto"/>
              <w:contextualSpacing/>
              <w:jc w:val="both"/>
              <w:rPr>
                <w:sz w:val="24"/>
              </w:rPr>
            </w:pPr>
          </w:p>
        </w:tc>
      </w:tr>
    </w:tbl>
    <w:p w14:paraId="58674479" w14:textId="77777777" w:rsidR="005E3C70" w:rsidRPr="002D2CD1" w:rsidRDefault="005E3C70" w:rsidP="005E3C70">
      <w:pPr>
        <w:spacing w:before="120" w:after="120" w:line="240" w:lineRule="auto"/>
        <w:contextualSpacing/>
        <w:jc w:val="both"/>
        <w:rPr>
          <w:sz w:val="24"/>
        </w:rPr>
      </w:pPr>
      <w:r w:rsidRPr="002D2CD1">
        <w:rPr>
          <w:sz w:val="24"/>
        </w:rPr>
        <w:t>B2. Informații referitoare la reprezentantul legal</w:t>
      </w:r>
    </w:p>
    <w:p w14:paraId="32FBAEE1" w14:textId="77777777" w:rsidR="005E3C70" w:rsidRPr="002D2CD1" w:rsidRDefault="005E3C70" w:rsidP="005E3C70">
      <w:pPr>
        <w:spacing w:before="120" w:after="120" w:line="240" w:lineRule="auto"/>
        <w:contextualSpacing/>
        <w:jc w:val="both"/>
        <w:rPr>
          <w:sz w:val="24"/>
        </w:rPr>
      </w:pPr>
      <w:r w:rsidRPr="002D2CD1">
        <w:rPr>
          <w:sz w:val="24"/>
        </w:rPr>
        <w:t>B2.1 Date de identitate ale reprezentantului legal</w:t>
      </w:r>
    </w:p>
    <w:p w14:paraId="7C70CB2C" w14:textId="77777777" w:rsidR="005E3C70" w:rsidRPr="002D2CD1" w:rsidRDefault="005E3C70" w:rsidP="005E3C70">
      <w:pPr>
        <w:spacing w:before="120" w:after="120" w:line="240" w:lineRule="auto"/>
        <w:contextualSpacing/>
        <w:jc w:val="both"/>
        <w:rPr>
          <w:sz w:val="24"/>
        </w:rPr>
      </w:pPr>
      <w:r w:rsidRPr="002D2CD1">
        <w:rPr>
          <w:sz w:val="24"/>
        </w:rPr>
        <w:t>Data nașterii_________               Cod numeric personal______________</w:t>
      </w:r>
    </w:p>
    <w:p w14:paraId="0E2F443C" w14:textId="77777777" w:rsidR="005E3C70" w:rsidRPr="002D2CD1" w:rsidRDefault="005E3C70" w:rsidP="005E3C70">
      <w:pPr>
        <w:spacing w:before="120" w:after="120" w:line="240" w:lineRule="auto"/>
        <w:contextualSpacing/>
        <w:jc w:val="both"/>
        <w:rPr>
          <w:sz w:val="24"/>
        </w:rPr>
      </w:pPr>
      <w:r w:rsidRPr="002D2CD1">
        <w:rPr>
          <w:sz w:val="24"/>
        </w:rPr>
        <w:t>Act de identitate ......    Seria.....   Nr. ....     Eliberat la data de: .......      De:.........</w:t>
      </w:r>
    </w:p>
    <w:p w14:paraId="46595EFB" w14:textId="77777777" w:rsidR="005E3C70" w:rsidRPr="002D2CD1" w:rsidRDefault="005E3C70" w:rsidP="005E3C70">
      <w:pPr>
        <w:spacing w:before="120" w:after="120" w:line="240" w:lineRule="auto"/>
        <w:contextualSpacing/>
        <w:jc w:val="both"/>
        <w:rPr>
          <w:sz w:val="24"/>
        </w:rPr>
      </w:pPr>
      <w:r w:rsidRPr="002D2CD1">
        <w:rPr>
          <w:sz w:val="24"/>
        </w:rPr>
        <w:t>Valabil până la: ...............</w:t>
      </w:r>
    </w:p>
    <w:p w14:paraId="6D9D8AF6" w14:textId="77777777" w:rsidR="005E3C70" w:rsidRPr="002D2CD1" w:rsidRDefault="005E3C70" w:rsidP="005E3C70">
      <w:pPr>
        <w:spacing w:before="120" w:after="120" w:line="240" w:lineRule="auto"/>
        <w:contextualSpacing/>
        <w:jc w:val="both"/>
        <w:rPr>
          <w:sz w:val="24"/>
        </w:rPr>
      </w:pPr>
      <w:r w:rsidRPr="002D2CD1">
        <w:rPr>
          <w:sz w:val="24"/>
        </w:rPr>
        <w:t>B2.2 Domiciliul stabil al reprezentantului legal</w:t>
      </w:r>
    </w:p>
    <w:p w14:paraId="4FE90005" w14:textId="77777777" w:rsidR="005E3C70" w:rsidRPr="002D2CD1" w:rsidRDefault="005E3C70" w:rsidP="005E3C70">
      <w:pPr>
        <w:spacing w:before="120" w:after="120" w:line="240" w:lineRule="auto"/>
        <w:contextualSpacing/>
        <w:jc w:val="both"/>
        <w:rPr>
          <w:sz w:val="24"/>
        </w:rPr>
      </w:pPr>
      <w:r w:rsidRPr="002D2CD1">
        <w:rPr>
          <w:sz w:val="24"/>
        </w:rPr>
        <w:t>Județ: ........  Localitate: ............   Cod Poștal: ...............  Strada: .................  Nr.: .......</w:t>
      </w:r>
    </w:p>
    <w:p w14:paraId="38B29503" w14:textId="77777777" w:rsidR="005E3C70" w:rsidRPr="002D2CD1" w:rsidRDefault="005E3C70" w:rsidP="005E3C70">
      <w:pPr>
        <w:spacing w:before="120" w:after="120" w:line="240" w:lineRule="auto"/>
        <w:contextualSpacing/>
        <w:jc w:val="both"/>
        <w:rPr>
          <w:sz w:val="24"/>
        </w:rPr>
      </w:pPr>
      <w:r w:rsidRPr="002D2CD1">
        <w:rPr>
          <w:sz w:val="24"/>
        </w:rPr>
        <w:t>Bloc:.....Scara:......Telefon fix/mobil:....................Fax:................E-mail:.............</w:t>
      </w:r>
    </w:p>
    <w:p w14:paraId="360B5BB9" w14:textId="77777777" w:rsidR="005E3C70" w:rsidRPr="002D2CD1" w:rsidRDefault="005E3C70" w:rsidP="005E3C70">
      <w:pPr>
        <w:spacing w:before="120" w:after="120" w:line="240" w:lineRule="auto"/>
        <w:contextualSpacing/>
        <w:jc w:val="both"/>
        <w:rPr>
          <w:sz w:val="24"/>
        </w:rPr>
      </w:pPr>
    </w:p>
    <w:p w14:paraId="6CCA948E" w14:textId="77777777" w:rsidR="005E3C70" w:rsidRPr="002D2CD1" w:rsidRDefault="005E3C70" w:rsidP="005E3C70">
      <w:pPr>
        <w:spacing w:before="120" w:after="120" w:line="240" w:lineRule="auto"/>
        <w:contextualSpacing/>
        <w:jc w:val="both"/>
        <w:rPr>
          <w:sz w:val="24"/>
        </w:rPr>
      </w:pPr>
      <w:r w:rsidRPr="002D2CD1">
        <w:rPr>
          <w:sz w:val="24"/>
        </w:rPr>
        <w:t>B3. Informații privind contul pentru proiect F.E.A.D.R.</w:t>
      </w:r>
    </w:p>
    <w:p w14:paraId="32B20F50" w14:textId="77777777" w:rsidR="005E3C70" w:rsidRPr="002D2CD1" w:rsidRDefault="005E3C70" w:rsidP="005E3C70">
      <w:pPr>
        <w:spacing w:before="120" w:after="120" w:line="240" w:lineRule="auto"/>
        <w:contextualSpacing/>
        <w:jc w:val="both"/>
        <w:rPr>
          <w:sz w:val="24"/>
        </w:rPr>
      </w:pPr>
    </w:p>
    <w:p w14:paraId="74023020" w14:textId="77777777" w:rsidR="005E3C70" w:rsidRPr="002D2CD1" w:rsidRDefault="005E3C70" w:rsidP="005E3C70">
      <w:pPr>
        <w:spacing w:before="120" w:after="120" w:line="240" w:lineRule="auto"/>
        <w:contextualSpacing/>
        <w:jc w:val="both"/>
        <w:rPr>
          <w:sz w:val="24"/>
        </w:rPr>
      </w:pPr>
      <w:r w:rsidRPr="002D2CD1">
        <w:rPr>
          <w:sz w:val="24"/>
        </w:rPr>
        <w:t>B3.1 Denumirea Băncii/Trezoreriei................................</w:t>
      </w:r>
    </w:p>
    <w:p w14:paraId="12FD2115" w14:textId="77777777" w:rsidR="005E3C70" w:rsidRPr="002D2CD1" w:rsidRDefault="005E3C70" w:rsidP="005E3C70">
      <w:pPr>
        <w:spacing w:before="120" w:after="120" w:line="240" w:lineRule="auto"/>
        <w:contextualSpacing/>
        <w:jc w:val="both"/>
        <w:rPr>
          <w:sz w:val="24"/>
        </w:rPr>
      </w:pPr>
      <w:r w:rsidRPr="002D2CD1">
        <w:rPr>
          <w:sz w:val="24"/>
        </w:rPr>
        <w:t>Denumirea Sucursalei/Filialei:...............</w:t>
      </w:r>
    </w:p>
    <w:p w14:paraId="13EAD402" w14:textId="77777777" w:rsidR="005E3C70" w:rsidRPr="002D2CD1" w:rsidRDefault="005E3C70" w:rsidP="005E3C70">
      <w:pPr>
        <w:spacing w:before="120" w:after="120" w:line="240" w:lineRule="auto"/>
        <w:contextualSpacing/>
        <w:jc w:val="both"/>
        <w:rPr>
          <w:sz w:val="24"/>
        </w:rPr>
      </w:pPr>
      <w:r w:rsidRPr="002D2CD1">
        <w:rPr>
          <w:sz w:val="24"/>
        </w:rPr>
        <w:t>B3.2 Adresa Băncii/Trezoreriei:............................</w:t>
      </w:r>
    </w:p>
    <w:p w14:paraId="32D41F1A" w14:textId="77777777" w:rsidR="005E3C70" w:rsidRPr="002D2CD1" w:rsidRDefault="005E3C70" w:rsidP="005E3C70">
      <w:pPr>
        <w:spacing w:before="120" w:after="120" w:line="240" w:lineRule="auto"/>
        <w:contextualSpacing/>
        <w:jc w:val="both"/>
        <w:rPr>
          <w:sz w:val="24"/>
        </w:rPr>
      </w:pPr>
      <w:r w:rsidRPr="002D2CD1">
        <w:rPr>
          <w:sz w:val="24"/>
        </w:rPr>
        <w:t>B3.3 Cod IBAN:..............</w:t>
      </w:r>
    </w:p>
    <w:p w14:paraId="0EBA0223" w14:textId="77777777" w:rsidR="005E3C70" w:rsidRPr="002D2CD1" w:rsidRDefault="005E3C70" w:rsidP="005E3C70">
      <w:pPr>
        <w:spacing w:before="120" w:after="120" w:line="240" w:lineRule="auto"/>
        <w:contextualSpacing/>
        <w:jc w:val="both"/>
        <w:rPr>
          <w:sz w:val="24"/>
        </w:rPr>
      </w:pPr>
      <w:r w:rsidRPr="002D2CD1">
        <w:rPr>
          <w:sz w:val="24"/>
        </w:rPr>
        <w:t>B3.4 Titularul contului:...............................</w:t>
      </w:r>
    </w:p>
    <w:p w14:paraId="10F0BC74" w14:textId="77777777" w:rsidR="005E3C70" w:rsidRPr="002D2CD1" w:rsidRDefault="005E3C70" w:rsidP="005E3C70">
      <w:pPr>
        <w:spacing w:before="120" w:after="120" w:line="240" w:lineRule="auto"/>
        <w:contextualSpacing/>
        <w:jc w:val="both"/>
        <w:rPr>
          <w:sz w:val="24"/>
        </w:rPr>
      </w:pPr>
    </w:p>
    <w:p w14:paraId="7E7A6968" w14:textId="77777777" w:rsidR="005E3C70" w:rsidRPr="002D2CD1" w:rsidRDefault="005E3C70" w:rsidP="005E3C70">
      <w:pPr>
        <w:spacing w:before="120" w:after="120" w:line="240" w:lineRule="auto"/>
        <w:contextualSpacing/>
        <w:jc w:val="both"/>
        <w:rPr>
          <w:sz w:val="24"/>
        </w:rPr>
      </w:pPr>
      <w:r w:rsidRPr="002D2CD1">
        <w:rPr>
          <w:sz w:val="24"/>
        </w:rPr>
        <w:t>C. FINANȚĂRI NERAMBURSABILE solicitate și/sau obținute</w:t>
      </w:r>
    </w:p>
    <w:p w14:paraId="392AAE9F" w14:textId="77777777" w:rsidR="005E3C70" w:rsidRPr="002D2CD1" w:rsidRDefault="005E3C70" w:rsidP="005E3C70">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3579DCB5" w14:textId="77777777" w:rsidR="005E3C70" w:rsidRPr="002D2CD1" w:rsidRDefault="005E3C70" w:rsidP="005E3C70">
      <w:pPr>
        <w:spacing w:before="120" w:after="120" w:line="240" w:lineRule="auto"/>
        <w:contextualSpacing/>
        <w:jc w:val="both"/>
        <w:rPr>
          <w:sz w:val="24"/>
        </w:rPr>
      </w:pPr>
      <w:r w:rsidRPr="002D2CD1">
        <w:rPr>
          <w:sz w:val="24"/>
        </w:rPr>
        <w:t xml:space="preserve">□DA          □NU </w:t>
      </w:r>
    </w:p>
    <w:p w14:paraId="1F14E884" w14:textId="77777777" w:rsidR="005E3C70" w:rsidRPr="002D2CD1" w:rsidRDefault="005E3C70" w:rsidP="005E3C70">
      <w:pPr>
        <w:spacing w:before="120" w:after="120" w:line="240" w:lineRule="auto"/>
        <w:contextualSpacing/>
        <w:jc w:val="both"/>
        <w:rPr>
          <w:sz w:val="24"/>
        </w:rPr>
      </w:pPr>
    </w:p>
    <w:p w14:paraId="0028E4DA" w14:textId="77777777" w:rsidR="005E3C70" w:rsidRPr="002D2CD1" w:rsidRDefault="005E3C70" w:rsidP="005E3C70">
      <w:pPr>
        <w:spacing w:before="120" w:after="120" w:line="240" w:lineRule="auto"/>
        <w:contextualSpacing/>
        <w:jc w:val="both"/>
        <w:rPr>
          <w:sz w:val="24"/>
        </w:rPr>
      </w:pPr>
      <w:r w:rsidRPr="002D2CD1">
        <w:rPr>
          <w:sz w:val="24"/>
        </w:rPr>
        <w:lastRenderedPageBreak/>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5E3C70" w:rsidRPr="00412201" w14:paraId="2B5C3B3F" w14:textId="77777777" w:rsidTr="00212ED3">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E02AF4" w14:textId="77777777" w:rsidR="005E3C70" w:rsidRPr="002D2CD1" w:rsidRDefault="005E3C70" w:rsidP="00212ED3">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1DCAF7B" w14:textId="77777777" w:rsidR="005E3C70" w:rsidRPr="002D2CD1" w:rsidRDefault="005E3C70" w:rsidP="00212ED3">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A44C592" w14:textId="77777777" w:rsidR="005E3C70" w:rsidRPr="002D2CD1" w:rsidRDefault="005E3C70" w:rsidP="00212ED3">
            <w:pPr>
              <w:spacing w:after="0" w:line="240" w:lineRule="auto"/>
              <w:contextualSpacing/>
              <w:jc w:val="both"/>
              <w:rPr>
                <w:sz w:val="24"/>
              </w:rPr>
            </w:pPr>
            <w:r w:rsidRPr="002D2CD1">
              <w:rPr>
                <w:sz w:val="24"/>
              </w:rPr>
              <w:t>NU</w:t>
            </w:r>
          </w:p>
        </w:tc>
      </w:tr>
      <w:tr w:rsidR="005E3C70" w:rsidRPr="00412201" w14:paraId="12C60DD0" w14:textId="77777777" w:rsidTr="00212ED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9A520" w14:textId="77777777" w:rsidR="005E3C70" w:rsidRPr="002D2CD1" w:rsidRDefault="005E3C70" w:rsidP="00212ED3">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662069CE" w14:textId="77777777" w:rsidR="005E3C70" w:rsidRPr="002D2CD1" w:rsidRDefault="005E3C70" w:rsidP="00212ED3">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0487F1FC" w14:textId="77777777" w:rsidR="005E3C70" w:rsidRPr="002D2CD1" w:rsidRDefault="005E3C70" w:rsidP="00212ED3">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E5B0478" w14:textId="77777777" w:rsidR="005E3C70" w:rsidRPr="002D2CD1" w:rsidRDefault="005E3C70" w:rsidP="00212ED3">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34C76B14" w14:textId="77777777" w:rsidR="005E3C70" w:rsidRPr="002D2CD1" w:rsidRDefault="005E3C70" w:rsidP="00212ED3">
            <w:pPr>
              <w:spacing w:after="0" w:line="240" w:lineRule="auto"/>
              <w:contextualSpacing/>
              <w:jc w:val="both"/>
              <w:rPr>
                <w:sz w:val="24"/>
              </w:rPr>
            </w:pPr>
            <w:r w:rsidRPr="002D2CD1">
              <w:rPr>
                <w:sz w:val="24"/>
              </w:rPr>
              <w:t xml:space="preserve">Valoarea sprijinului </w:t>
            </w:r>
          </w:p>
          <w:p w14:paraId="61639EED" w14:textId="77777777" w:rsidR="005E3C70" w:rsidRPr="002D2CD1" w:rsidRDefault="005E3C70" w:rsidP="00212ED3">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4E0EF" w14:textId="77777777" w:rsidR="005E3C70" w:rsidRPr="002D2CD1" w:rsidRDefault="005E3C70" w:rsidP="00212ED3">
            <w:pPr>
              <w:spacing w:after="0" w:line="240" w:lineRule="auto"/>
              <w:rPr>
                <w:sz w:val="24"/>
              </w:rPr>
            </w:pPr>
          </w:p>
        </w:tc>
      </w:tr>
      <w:tr w:rsidR="005E3C70" w:rsidRPr="00412201" w14:paraId="610BE232" w14:textId="77777777" w:rsidTr="00212E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30CA7FF" w14:textId="77777777" w:rsidR="005E3C70" w:rsidRPr="002D2CD1" w:rsidRDefault="005E3C70" w:rsidP="00212ED3">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795CDC3" w14:textId="77777777" w:rsidR="005E3C70" w:rsidRPr="002D2CD1" w:rsidRDefault="005E3C70" w:rsidP="00212E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9036970" w14:textId="77777777" w:rsidR="005E3C70" w:rsidRPr="002D2CD1" w:rsidRDefault="005E3C70" w:rsidP="00212E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2F0BEFC" w14:textId="77777777" w:rsidR="005E3C70" w:rsidRPr="002D2CD1" w:rsidRDefault="005E3C70" w:rsidP="00212E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DBA674" w14:textId="77777777" w:rsidR="005E3C70" w:rsidRPr="002D2CD1" w:rsidRDefault="005E3C70" w:rsidP="00212E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8DB956" w14:textId="77777777" w:rsidR="005E3C70" w:rsidRPr="002D2CD1" w:rsidRDefault="005E3C70" w:rsidP="00212ED3">
            <w:pPr>
              <w:spacing w:after="0" w:line="240" w:lineRule="auto"/>
              <w:contextualSpacing/>
              <w:jc w:val="both"/>
              <w:rPr>
                <w:sz w:val="24"/>
              </w:rPr>
            </w:pPr>
          </w:p>
        </w:tc>
      </w:tr>
      <w:tr w:rsidR="005E3C70" w:rsidRPr="00412201" w14:paraId="3E2A102C" w14:textId="77777777" w:rsidTr="00212E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FF17CB8" w14:textId="77777777" w:rsidR="005E3C70" w:rsidRPr="002D2CD1" w:rsidRDefault="005E3C70" w:rsidP="00212ED3">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E4A6F8B" w14:textId="77777777" w:rsidR="005E3C70" w:rsidRPr="002D2CD1" w:rsidRDefault="005E3C70" w:rsidP="00212E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8A5F306" w14:textId="77777777" w:rsidR="005E3C70" w:rsidRPr="002D2CD1" w:rsidRDefault="005E3C70" w:rsidP="00212E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1690A9D" w14:textId="77777777" w:rsidR="005E3C70" w:rsidRPr="002D2CD1" w:rsidRDefault="005E3C70" w:rsidP="00212E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C91647" w14:textId="77777777" w:rsidR="005E3C70" w:rsidRPr="002D2CD1" w:rsidRDefault="005E3C70" w:rsidP="00212E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689BB3" w14:textId="77777777" w:rsidR="005E3C70" w:rsidRPr="002D2CD1" w:rsidRDefault="005E3C70" w:rsidP="00212ED3">
            <w:pPr>
              <w:spacing w:after="0" w:line="240" w:lineRule="auto"/>
              <w:contextualSpacing/>
              <w:jc w:val="both"/>
              <w:rPr>
                <w:sz w:val="24"/>
              </w:rPr>
            </w:pPr>
          </w:p>
        </w:tc>
      </w:tr>
      <w:tr w:rsidR="005E3C70" w:rsidRPr="00412201" w14:paraId="5E1E95D3" w14:textId="77777777" w:rsidTr="00212E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EBB426C" w14:textId="77777777" w:rsidR="005E3C70" w:rsidRPr="002D2CD1" w:rsidRDefault="005E3C70" w:rsidP="00212ED3">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0F00C4B" w14:textId="77777777" w:rsidR="005E3C70" w:rsidRPr="002D2CD1" w:rsidRDefault="005E3C70" w:rsidP="00212E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41451D1" w14:textId="77777777" w:rsidR="005E3C70" w:rsidRPr="002D2CD1" w:rsidRDefault="005E3C70" w:rsidP="00212E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939E17" w14:textId="77777777" w:rsidR="005E3C70" w:rsidRPr="002D2CD1" w:rsidRDefault="005E3C70" w:rsidP="00212E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C247FB1" w14:textId="77777777" w:rsidR="005E3C70" w:rsidRPr="002D2CD1" w:rsidRDefault="005E3C70" w:rsidP="00212E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4390FF" w14:textId="77777777" w:rsidR="005E3C70" w:rsidRPr="002D2CD1" w:rsidRDefault="005E3C70" w:rsidP="00212ED3">
            <w:pPr>
              <w:spacing w:after="0" w:line="240" w:lineRule="auto"/>
              <w:contextualSpacing/>
              <w:jc w:val="both"/>
              <w:rPr>
                <w:sz w:val="24"/>
              </w:rPr>
            </w:pPr>
          </w:p>
        </w:tc>
      </w:tr>
      <w:tr w:rsidR="005E3C70" w:rsidRPr="00412201" w14:paraId="77E16ED1" w14:textId="77777777" w:rsidTr="00212E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6669DFC" w14:textId="77777777" w:rsidR="005E3C70" w:rsidRPr="002D2CD1" w:rsidRDefault="005E3C70" w:rsidP="00212ED3">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9C7C0B0" w14:textId="77777777" w:rsidR="005E3C70" w:rsidRPr="002D2CD1" w:rsidRDefault="005E3C70" w:rsidP="00212E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F37E83E" w14:textId="77777777" w:rsidR="005E3C70" w:rsidRPr="002D2CD1" w:rsidRDefault="005E3C70" w:rsidP="00212E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ED5773A" w14:textId="77777777" w:rsidR="005E3C70" w:rsidRPr="002D2CD1" w:rsidRDefault="005E3C70" w:rsidP="00212E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E4BCAB5" w14:textId="77777777" w:rsidR="005E3C70" w:rsidRPr="002D2CD1" w:rsidRDefault="005E3C70" w:rsidP="00212E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AC4509" w14:textId="77777777" w:rsidR="005E3C70" w:rsidRPr="002D2CD1" w:rsidRDefault="005E3C70" w:rsidP="00212ED3">
            <w:pPr>
              <w:spacing w:after="0" w:line="240" w:lineRule="auto"/>
              <w:contextualSpacing/>
              <w:jc w:val="both"/>
              <w:rPr>
                <w:sz w:val="24"/>
              </w:rPr>
            </w:pPr>
          </w:p>
        </w:tc>
      </w:tr>
      <w:tr w:rsidR="005E3C70" w:rsidRPr="00412201" w14:paraId="21D17102" w14:textId="77777777" w:rsidTr="00212E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E652E35" w14:textId="77777777" w:rsidR="005E3C70" w:rsidRPr="002D2CD1" w:rsidRDefault="005E3C70" w:rsidP="00212ED3">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AAA587C" w14:textId="77777777" w:rsidR="005E3C70" w:rsidRPr="002D2CD1" w:rsidRDefault="005E3C70" w:rsidP="00212E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4114D7C" w14:textId="77777777" w:rsidR="005E3C70" w:rsidRPr="002D2CD1" w:rsidRDefault="005E3C70" w:rsidP="00212E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6D66FFB" w14:textId="77777777" w:rsidR="005E3C70" w:rsidRPr="002D2CD1" w:rsidRDefault="005E3C70" w:rsidP="00212E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92B32B" w14:textId="77777777" w:rsidR="005E3C70" w:rsidRPr="002D2CD1" w:rsidRDefault="005E3C70" w:rsidP="00212E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F0614B" w14:textId="77777777" w:rsidR="005E3C70" w:rsidRPr="002D2CD1" w:rsidRDefault="005E3C70" w:rsidP="00212ED3">
            <w:pPr>
              <w:spacing w:after="0" w:line="240" w:lineRule="auto"/>
              <w:contextualSpacing/>
              <w:jc w:val="both"/>
              <w:rPr>
                <w:sz w:val="24"/>
              </w:rPr>
            </w:pPr>
          </w:p>
        </w:tc>
      </w:tr>
      <w:tr w:rsidR="005E3C70" w:rsidRPr="00412201" w14:paraId="72C659AE" w14:textId="77777777" w:rsidTr="00212E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AE92FD1" w14:textId="77777777" w:rsidR="005E3C70" w:rsidRPr="002D2CD1" w:rsidRDefault="005E3C70" w:rsidP="00212ED3">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EDC59D0" w14:textId="77777777" w:rsidR="005E3C70" w:rsidRPr="002D2CD1" w:rsidRDefault="005E3C70" w:rsidP="00212E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6E6830" w14:textId="77777777" w:rsidR="005E3C70" w:rsidRPr="002D2CD1" w:rsidRDefault="005E3C70" w:rsidP="00212E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9FDB4C" w14:textId="77777777" w:rsidR="005E3C70" w:rsidRPr="002D2CD1" w:rsidRDefault="005E3C70" w:rsidP="00212E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ACAEA0" w14:textId="77777777" w:rsidR="005E3C70" w:rsidRPr="002D2CD1" w:rsidRDefault="005E3C70" w:rsidP="00212E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B41CEC" w14:textId="77777777" w:rsidR="005E3C70" w:rsidRPr="002D2CD1" w:rsidRDefault="005E3C70" w:rsidP="00212ED3">
            <w:pPr>
              <w:spacing w:after="0" w:line="240" w:lineRule="auto"/>
              <w:contextualSpacing/>
              <w:jc w:val="both"/>
              <w:rPr>
                <w:sz w:val="24"/>
              </w:rPr>
            </w:pPr>
          </w:p>
        </w:tc>
      </w:tr>
      <w:tr w:rsidR="005E3C70" w:rsidRPr="00412201" w14:paraId="2E28116E" w14:textId="77777777" w:rsidTr="00212E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E6B6125" w14:textId="77777777" w:rsidR="005E3C70" w:rsidRPr="002D2CD1" w:rsidRDefault="005E3C70" w:rsidP="00212ED3">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87AA8E0" w14:textId="77777777" w:rsidR="005E3C70" w:rsidRPr="002D2CD1" w:rsidRDefault="005E3C70" w:rsidP="00212E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4AD6A72" w14:textId="77777777" w:rsidR="005E3C70" w:rsidRPr="002D2CD1" w:rsidRDefault="005E3C70" w:rsidP="00212E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BD985C9" w14:textId="77777777" w:rsidR="005E3C70" w:rsidRPr="002D2CD1" w:rsidRDefault="005E3C70" w:rsidP="00212E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2EE38DB" w14:textId="77777777" w:rsidR="005E3C70" w:rsidRPr="002D2CD1" w:rsidRDefault="005E3C70" w:rsidP="00212E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07CBF4" w14:textId="77777777" w:rsidR="005E3C70" w:rsidRPr="002D2CD1" w:rsidRDefault="005E3C70" w:rsidP="00212ED3">
            <w:pPr>
              <w:spacing w:after="0" w:line="240" w:lineRule="auto"/>
              <w:contextualSpacing/>
              <w:jc w:val="both"/>
              <w:rPr>
                <w:sz w:val="24"/>
              </w:rPr>
            </w:pPr>
          </w:p>
        </w:tc>
      </w:tr>
      <w:tr w:rsidR="005E3C70" w:rsidRPr="00412201" w14:paraId="4A1CE942" w14:textId="77777777" w:rsidTr="00212E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23185DD" w14:textId="77777777" w:rsidR="005E3C70" w:rsidRPr="002D2CD1" w:rsidRDefault="005E3C70" w:rsidP="00212ED3">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0E942DE" w14:textId="77777777" w:rsidR="005E3C70" w:rsidRPr="002D2CD1" w:rsidRDefault="005E3C70" w:rsidP="00212E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FB71D0F" w14:textId="77777777" w:rsidR="005E3C70" w:rsidRPr="002D2CD1" w:rsidRDefault="005E3C70" w:rsidP="00212E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E29D31" w14:textId="77777777" w:rsidR="005E3C70" w:rsidRPr="002D2CD1" w:rsidRDefault="005E3C70" w:rsidP="00212E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6B54B59" w14:textId="77777777" w:rsidR="005E3C70" w:rsidRPr="002D2CD1" w:rsidRDefault="005E3C70" w:rsidP="00212E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187A69" w14:textId="77777777" w:rsidR="005E3C70" w:rsidRPr="002D2CD1" w:rsidRDefault="005E3C70" w:rsidP="00212ED3">
            <w:pPr>
              <w:spacing w:after="0" w:line="240" w:lineRule="auto"/>
              <w:contextualSpacing/>
              <w:jc w:val="both"/>
              <w:rPr>
                <w:sz w:val="24"/>
              </w:rPr>
            </w:pPr>
          </w:p>
        </w:tc>
      </w:tr>
      <w:tr w:rsidR="005E3C70" w:rsidRPr="00412201" w14:paraId="2FF074C6" w14:textId="77777777" w:rsidTr="00212E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22D5E05" w14:textId="77777777" w:rsidR="005E3C70" w:rsidRPr="002D2CD1" w:rsidRDefault="005E3C70" w:rsidP="00212ED3">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17CC5E0" w14:textId="77777777" w:rsidR="005E3C70" w:rsidRPr="002D2CD1" w:rsidRDefault="005E3C70" w:rsidP="00212E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ABFF6F9" w14:textId="77777777" w:rsidR="005E3C70" w:rsidRPr="002D2CD1" w:rsidRDefault="005E3C70" w:rsidP="00212E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17264B4" w14:textId="77777777" w:rsidR="005E3C70" w:rsidRPr="002D2CD1" w:rsidRDefault="005E3C70" w:rsidP="00212E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C8E3AB6" w14:textId="77777777" w:rsidR="005E3C70" w:rsidRPr="002D2CD1" w:rsidRDefault="005E3C70" w:rsidP="00212E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6F327B" w14:textId="77777777" w:rsidR="005E3C70" w:rsidRPr="002D2CD1" w:rsidRDefault="005E3C70" w:rsidP="00212ED3">
            <w:pPr>
              <w:spacing w:after="0" w:line="240" w:lineRule="auto"/>
              <w:contextualSpacing/>
              <w:jc w:val="both"/>
              <w:rPr>
                <w:sz w:val="24"/>
              </w:rPr>
            </w:pPr>
          </w:p>
        </w:tc>
      </w:tr>
      <w:tr w:rsidR="005E3C70" w:rsidRPr="00412201" w14:paraId="0775903E" w14:textId="77777777" w:rsidTr="00212E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6BC8C79" w14:textId="77777777" w:rsidR="005E3C70" w:rsidRPr="002D2CD1" w:rsidRDefault="005E3C70" w:rsidP="00212ED3">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A65CECD" w14:textId="77777777" w:rsidR="005E3C70" w:rsidRPr="002D2CD1" w:rsidRDefault="005E3C70" w:rsidP="00212E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EBB8E4D" w14:textId="77777777" w:rsidR="005E3C70" w:rsidRPr="002D2CD1" w:rsidRDefault="005E3C70" w:rsidP="00212E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C4EF550" w14:textId="77777777" w:rsidR="005E3C70" w:rsidRPr="002D2CD1" w:rsidRDefault="005E3C70" w:rsidP="00212E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C25F9FF" w14:textId="77777777" w:rsidR="005E3C70" w:rsidRPr="002D2CD1" w:rsidRDefault="005E3C70" w:rsidP="00212E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F46FE5" w14:textId="77777777" w:rsidR="005E3C70" w:rsidRPr="002D2CD1" w:rsidRDefault="005E3C70" w:rsidP="00212ED3">
            <w:pPr>
              <w:spacing w:after="0" w:line="240" w:lineRule="auto"/>
              <w:contextualSpacing/>
              <w:jc w:val="both"/>
              <w:rPr>
                <w:sz w:val="24"/>
              </w:rPr>
            </w:pPr>
          </w:p>
        </w:tc>
      </w:tr>
      <w:tr w:rsidR="005E3C70" w:rsidRPr="00412201" w14:paraId="44592060" w14:textId="77777777" w:rsidTr="00212E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42B4B27" w14:textId="77777777" w:rsidR="005E3C70" w:rsidRPr="002D2CD1" w:rsidRDefault="005E3C70" w:rsidP="00212ED3">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BEEEC96" w14:textId="77777777" w:rsidR="005E3C70" w:rsidRPr="002D2CD1" w:rsidRDefault="005E3C70" w:rsidP="00212E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7F71308" w14:textId="77777777" w:rsidR="005E3C70" w:rsidRPr="002D2CD1" w:rsidRDefault="005E3C70" w:rsidP="00212E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CA1D9E5" w14:textId="77777777" w:rsidR="005E3C70" w:rsidRPr="002D2CD1" w:rsidRDefault="005E3C70" w:rsidP="00212E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3104AC" w14:textId="77777777" w:rsidR="005E3C70" w:rsidRPr="002D2CD1" w:rsidRDefault="005E3C70" w:rsidP="00212E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8D3C90" w14:textId="77777777" w:rsidR="005E3C70" w:rsidRPr="002D2CD1" w:rsidRDefault="005E3C70" w:rsidP="00212ED3">
            <w:pPr>
              <w:spacing w:after="0" w:line="240" w:lineRule="auto"/>
              <w:contextualSpacing/>
              <w:jc w:val="both"/>
              <w:rPr>
                <w:sz w:val="24"/>
              </w:rPr>
            </w:pPr>
          </w:p>
        </w:tc>
      </w:tr>
    </w:tbl>
    <w:p w14:paraId="2A3BE854" w14:textId="77777777" w:rsidR="005E3C70" w:rsidRPr="002D2CD1" w:rsidRDefault="005E3C70" w:rsidP="005E3C70">
      <w:pPr>
        <w:spacing w:before="120" w:after="120" w:line="240" w:lineRule="auto"/>
        <w:contextualSpacing/>
        <w:jc w:val="both"/>
        <w:rPr>
          <w:sz w:val="24"/>
        </w:rPr>
      </w:pPr>
      <w:r w:rsidRPr="002D2CD1">
        <w:rPr>
          <w:sz w:val="24"/>
        </w:rPr>
        <w:t>*se completează de către solicitant cu denumirea programului</w:t>
      </w:r>
    </w:p>
    <w:p w14:paraId="574CB61B" w14:textId="77777777" w:rsidR="005E3C70" w:rsidRPr="002D2CD1" w:rsidRDefault="005E3C70" w:rsidP="005E3C70">
      <w:pPr>
        <w:spacing w:before="120" w:after="120" w:line="240" w:lineRule="auto"/>
        <w:contextualSpacing/>
        <w:jc w:val="both"/>
        <w:rPr>
          <w:sz w:val="24"/>
        </w:rPr>
      </w:pPr>
    </w:p>
    <w:p w14:paraId="34F3109C" w14:textId="77777777" w:rsidR="005E3C70" w:rsidRPr="002D2CD1" w:rsidRDefault="005E3C70" w:rsidP="005E3C70">
      <w:pPr>
        <w:spacing w:before="120" w:after="120" w:line="240" w:lineRule="auto"/>
        <w:contextualSpacing/>
        <w:jc w:val="both"/>
        <w:rPr>
          <w:sz w:val="24"/>
        </w:rPr>
      </w:pPr>
      <w:r w:rsidRPr="002D2CD1">
        <w:rPr>
          <w:sz w:val="24"/>
        </w:rPr>
        <w:t>D. ANEXELE CERERII DE FINANȚARE CE VOR FI COMPLETATE DE SOLICITANT</w:t>
      </w:r>
    </w:p>
    <w:p w14:paraId="6BD1129A" w14:textId="77777777" w:rsidR="005E3C70" w:rsidRPr="002D2CD1" w:rsidRDefault="005E3C70" w:rsidP="005E3C70">
      <w:pPr>
        <w:spacing w:before="120" w:after="120" w:line="240" w:lineRule="auto"/>
        <w:contextualSpacing/>
        <w:jc w:val="both"/>
        <w:rPr>
          <w:sz w:val="24"/>
        </w:rPr>
      </w:pPr>
    </w:p>
    <w:p w14:paraId="4EC3874B" w14:textId="77777777" w:rsidR="005E3C70" w:rsidRPr="002D2CD1" w:rsidRDefault="005E3C70" w:rsidP="005E3C70">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14:paraId="3E2A3112" w14:textId="77777777" w:rsidR="005E3C70" w:rsidRPr="002D2CD1" w:rsidRDefault="005E3C70" w:rsidP="005E3C70">
      <w:pPr>
        <w:spacing w:before="120" w:after="120" w:line="240" w:lineRule="auto"/>
        <w:contextualSpacing/>
        <w:jc w:val="both"/>
        <w:rPr>
          <w:sz w:val="24"/>
        </w:rPr>
      </w:pPr>
      <w:r w:rsidRPr="002D2CD1">
        <w:rPr>
          <w:sz w:val="24"/>
        </w:rPr>
        <w:t>Anexa 2 – Declarație pe proprie răspundere a solicitantului;</w:t>
      </w:r>
    </w:p>
    <w:p w14:paraId="73A95DCC" w14:textId="77777777" w:rsidR="005E3C70" w:rsidRDefault="005E3C70" w:rsidP="005E3C70">
      <w:pPr>
        <w:spacing w:before="120" w:after="120" w:line="240" w:lineRule="auto"/>
        <w:contextualSpacing/>
        <w:jc w:val="both"/>
        <w:rPr>
          <w:sz w:val="24"/>
          <w:szCs w:val="24"/>
        </w:rPr>
      </w:pPr>
      <w:r w:rsidRPr="002D2CD1">
        <w:rPr>
          <w:sz w:val="24"/>
        </w:rPr>
        <w:t>Anexa 3 – Grafic calendaristic de implementare</w:t>
      </w:r>
      <w:r>
        <w:rPr>
          <w:sz w:val="24"/>
          <w:szCs w:val="24"/>
        </w:rPr>
        <w:t>;</w:t>
      </w:r>
    </w:p>
    <w:p w14:paraId="43804848" w14:textId="77777777" w:rsidR="005E3C70" w:rsidRPr="002D2CD1" w:rsidRDefault="005E3C70" w:rsidP="005E3C70">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14:paraId="2B61BEA9" w14:textId="1366231C" w:rsidR="005E3C70" w:rsidRDefault="005E3C70" w:rsidP="005E3C70">
      <w:pPr>
        <w:spacing w:before="120" w:after="120" w:line="240" w:lineRule="auto"/>
        <w:contextualSpacing/>
        <w:jc w:val="both"/>
        <w:rPr>
          <w:sz w:val="24"/>
        </w:rPr>
      </w:pPr>
    </w:p>
    <w:p w14:paraId="505DA93C" w14:textId="34324840" w:rsidR="002B287F" w:rsidRDefault="002B287F" w:rsidP="005E3C70">
      <w:pPr>
        <w:spacing w:before="120" w:after="120" w:line="240" w:lineRule="auto"/>
        <w:contextualSpacing/>
        <w:jc w:val="both"/>
        <w:rPr>
          <w:sz w:val="24"/>
        </w:rPr>
      </w:pPr>
    </w:p>
    <w:p w14:paraId="080A96D8" w14:textId="19499CE9" w:rsidR="002B287F" w:rsidRDefault="002B287F" w:rsidP="005E3C70">
      <w:pPr>
        <w:spacing w:before="120" w:after="120" w:line="240" w:lineRule="auto"/>
        <w:contextualSpacing/>
        <w:jc w:val="both"/>
        <w:rPr>
          <w:sz w:val="24"/>
        </w:rPr>
      </w:pPr>
    </w:p>
    <w:p w14:paraId="38155237" w14:textId="24FFCAF8" w:rsidR="002B287F" w:rsidRDefault="002B287F" w:rsidP="005E3C70">
      <w:pPr>
        <w:spacing w:before="120" w:after="120" w:line="240" w:lineRule="auto"/>
        <w:contextualSpacing/>
        <w:jc w:val="both"/>
        <w:rPr>
          <w:sz w:val="24"/>
        </w:rPr>
      </w:pPr>
    </w:p>
    <w:p w14:paraId="041A4E69" w14:textId="003EBC1C" w:rsidR="002B287F" w:rsidRDefault="002B287F" w:rsidP="005E3C70">
      <w:pPr>
        <w:spacing w:before="120" w:after="120" w:line="240" w:lineRule="auto"/>
        <w:contextualSpacing/>
        <w:jc w:val="both"/>
        <w:rPr>
          <w:sz w:val="24"/>
        </w:rPr>
      </w:pPr>
    </w:p>
    <w:p w14:paraId="01C326DD" w14:textId="36B6919A" w:rsidR="002B287F" w:rsidRDefault="002B287F" w:rsidP="005E3C70">
      <w:pPr>
        <w:spacing w:before="120" w:after="120" w:line="240" w:lineRule="auto"/>
        <w:contextualSpacing/>
        <w:jc w:val="both"/>
        <w:rPr>
          <w:sz w:val="24"/>
        </w:rPr>
      </w:pPr>
    </w:p>
    <w:p w14:paraId="14FC9455" w14:textId="38D33ACD" w:rsidR="002B287F" w:rsidRDefault="002B287F" w:rsidP="005E3C70">
      <w:pPr>
        <w:spacing w:before="120" w:after="120" w:line="240" w:lineRule="auto"/>
        <w:contextualSpacing/>
        <w:jc w:val="both"/>
        <w:rPr>
          <w:sz w:val="24"/>
        </w:rPr>
      </w:pPr>
    </w:p>
    <w:p w14:paraId="1A838D9C" w14:textId="77777777" w:rsidR="002B287F" w:rsidRPr="002D2CD1" w:rsidRDefault="002B287F" w:rsidP="005E3C70">
      <w:pPr>
        <w:spacing w:before="120" w:after="120" w:line="240" w:lineRule="auto"/>
        <w:contextualSpacing/>
        <w:jc w:val="both"/>
        <w:rPr>
          <w:sz w:val="24"/>
        </w:rPr>
      </w:pPr>
    </w:p>
    <w:p w14:paraId="5FDC1E54" w14:textId="77777777" w:rsidR="005E3C70" w:rsidRPr="002D2CD1" w:rsidRDefault="005E3C70" w:rsidP="005E3C70">
      <w:pPr>
        <w:spacing w:before="120" w:after="120" w:line="240" w:lineRule="auto"/>
        <w:contextualSpacing/>
        <w:jc w:val="both"/>
        <w:rPr>
          <w:sz w:val="24"/>
        </w:rPr>
      </w:pPr>
      <w:r w:rsidRPr="002D2CD1">
        <w:rPr>
          <w:sz w:val="24"/>
        </w:rPr>
        <w:t>ANEXA 1</w:t>
      </w:r>
    </w:p>
    <w:p w14:paraId="1A845A8E" w14:textId="77777777" w:rsidR="005E3C70" w:rsidRPr="002D2CD1" w:rsidRDefault="005E3C70" w:rsidP="005E3C70">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5E3C70" w:rsidRPr="00412201" w14:paraId="4FD8E223" w14:textId="77777777" w:rsidTr="00212ED3">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6292AB7D" w14:textId="77777777" w:rsidR="005E3C70" w:rsidRPr="002D2CD1" w:rsidRDefault="005E3C70" w:rsidP="00212ED3">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C9B334" w14:textId="77777777" w:rsidR="005E3C70" w:rsidRPr="002D2CD1" w:rsidRDefault="005E3C70" w:rsidP="00212ED3">
            <w:pPr>
              <w:spacing w:after="0" w:line="240" w:lineRule="auto"/>
              <w:contextualSpacing/>
              <w:jc w:val="both"/>
              <w:rPr>
                <w:b/>
                <w:sz w:val="24"/>
              </w:rPr>
            </w:pPr>
            <w:r w:rsidRPr="002D2CD1">
              <w:rPr>
                <w:b/>
                <w:sz w:val="24"/>
              </w:rPr>
              <w:t>Cheltuieli</w:t>
            </w:r>
          </w:p>
          <w:p w14:paraId="67EC8EBB" w14:textId="77777777" w:rsidR="005E3C70" w:rsidRPr="002D2CD1" w:rsidRDefault="005E3C70" w:rsidP="00212ED3">
            <w:pPr>
              <w:spacing w:after="0" w:line="240" w:lineRule="auto"/>
              <w:contextualSpacing/>
              <w:jc w:val="both"/>
              <w:rPr>
                <w:b/>
                <w:sz w:val="24"/>
              </w:rPr>
            </w:pPr>
            <w:r w:rsidRPr="002D2CD1">
              <w:rPr>
                <w:b/>
                <w:sz w:val="24"/>
              </w:rPr>
              <w:t>eligibile</w:t>
            </w:r>
          </w:p>
          <w:p w14:paraId="792C88A7" w14:textId="77777777" w:rsidR="005E3C70" w:rsidRPr="002D2CD1" w:rsidRDefault="005E3C70" w:rsidP="00212ED3">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835E03" w14:textId="77777777" w:rsidR="005E3C70" w:rsidRPr="002D2CD1" w:rsidRDefault="005E3C70" w:rsidP="00212ED3">
            <w:pPr>
              <w:spacing w:after="0" w:line="240" w:lineRule="auto"/>
              <w:contextualSpacing/>
              <w:jc w:val="both"/>
              <w:rPr>
                <w:b/>
                <w:sz w:val="24"/>
              </w:rPr>
            </w:pPr>
            <w:r w:rsidRPr="002D2CD1">
              <w:rPr>
                <w:b/>
                <w:sz w:val="24"/>
              </w:rPr>
              <w:t>Cheltuieli neeligibile</w:t>
            </w:r>
          </w:p>
          <w:p w14:paraId="16BA6FEF" w14:textId="77777777" w:rsidR="005E3C70" w:rsidRPr="002D2CD1" w:rsidRDefault="005E3C70" w:rsidP="00212ED3">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964EB4F" w14:textId="77777777" w:rsidR="005E3C70" w:rsidRPr="002D2CD1" w:rsidRDefault="005E3C70" w:rsidP="00212ED3">
            <w:pPr>
              <w:spacing w:after="0" w:line="240" w:lineRule="auto"/>
              <w:contextualSpacing/>
              <w:jc w:val="both"/>
              <w:rPr>
                <w:b/>
                <w:sz w:val="24"/>
              </w:rPr>
            </w:pPr>
            <w:r w:rsidRPr="002D2CD1">
              <w:rPr>
                <w:b/>
                <w:sz w:val="24"/>
              </w:rPr>
              <w:t>Total</w:t>
            </w:r>
          </w:p>
          <w:p w14:paraId="7FA3F41C" w14:textId="77777777" w:rsidR="005E3C70" w:rsidRPr="002D2CD1" w:rsidRDefault="005E3C70" w:rsidP="00212ED3">
            <w:pPr>
              <w:spacing w:after="0" w:line="240" w:lineRule="auto"/>
              <w:contextualSpacing/>
              <w:jc w:val="both"/>
              <w:rPr>
                <w:b/>
                <w:sz w:val="24"/>
              </w:rPr>
            </w:pPr>
            <w:r w:rsidRPr="002D2CD1">
              <w:rPr>
                <w:b/>
                <w:sz w:val="24"/>
              </w:rPr>
              <w:t>(Euro)</w:t>
            </w:r>
          </w:p>
        </w:tc>
      </w:tr>
      <w:tr w:rsidR="005E3C70" w:rsidRPr="00412201" w14:paraId="027FF432" w14:textId="77777777" w:rsidTr="00212ED3">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4E683E3E" w14:textId="77777777" w:rsidR="005E3C70" w:rsidRPr="002D2CD1" w:rsidRDefault="005E3C70" w:rsidP="00212ED3">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1028AF16" w14:textId="77777777" w:rsidR="005E3C70" w:rsidRPr="002D2CD1" w:rsidRDefault="005E3C70" w:rsidP="00212E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3D19B50" w14:textId="77777777" w:rsidR="005E3C70" w:rsidRPr="002D2CD1" w:rsidRDefault="005E3C70" w:rsidP="00212E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400802" w14:textId="77777777" w:rsidR="005E3C70" w:rsidRPr="002D2CD1" w:rsidRDefault="005E3C70" w:rsidP="00212ED3">
            <w:pPr>
              <w:spacing w:after="0" w:line="240" w:lineRule="auto"/>
              <w:contextualSpacing/>
              <w:jc w:val="both"/>
              <w:rPr>
                <w:sz w:val="24"/>
              </w:rPr>
            </w:pPr>
          </w:p>
        </w:tc>
      </w:tr>
      <w:tr w:rsidR="005E3C70" w:rsidRPr="00412201" w14:paraId="1B19FA05" w14:textId="77777777" w:rsidTr="00212ED3">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01C7CFE0" w14:textId="77777777" w:rsidR="005E3C70" w:rsidRPr="002D2CD1" w:rsidRDefault="005E3C70" w:rsidP="00212ED3">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697E7035" w14:textId="77777777" w:rsidR="005E3C70" w:rsidRPr="002D2CD1" w:rsidRDefault="005E3C70" w:rsidP="00212E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2A39C0F" w14:textId="77777777" w:rsidR="005E3C70" w:rsidRPr="002D2CD1" w:rsidRDefault="005E3C70" w:rsidP="00212E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9A6B27B" w14:textId="77777777" w:rsidR="005E3C70" w:rsidRPr="002D2CD1" w:rsidRDefault="005E3C70" w:rsidP="00212ED3">
            <w:pPr>
              <w:spacing w:after="0" w:line="240" w:lineRule="auto"/>
              <w:contextualSpacing/>
              <w:jc w:val="both"/>
              <w:rPr>
                <w:sz w:val="24"/>
              </w:rPr>
            </w:pPr>
          </w:p>
        </w:tc>
      </w:tr>
      <w:tr w:rsidR="005E3C70" w:rsidRPr="00412201" w14:paraId="278205B5" w14:textId="77777777" w:rsidTr="00212E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E99436B" w14:textId="77777777" w:rsidR="005E3C70" w:rsidRPr="002D2CD1" w:rsidRDefault="005E3C70" w:rsidP="00212ED3">
            <w:pPr>
              <w:spacing w:after="0" w:line="240" w:lineRule="auto"/>
              <w:contextualSpacing/>
              <w:jc w:val="both"/>
              <w:rPr>
                <w:sz w:val="24"/>
              </w:rPr>
            </w:pPr>
            <w:r w:rsidRPr="002D2CD1">
              <w:rPr>
                <w:sz w:val="24"/>
              </w:rPr>
              <w:lastRenderedPageBreak/>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68BC4326" w14:textId="77777777" w:rsidR="005E3C70" w:rsidRPr="002D2CD1" w:rsidRDefault="005E3C70" w:rsidP="00212E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968FC7F" w14:textId="77777777" w:rsidR="005E3C70" w:rsidRPr="002D2CD1" w:rsidRDefault="005E3C70" w:rsidP="00212E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BAB58FE" w14:textId="77777777" w:rsidR="005E3C70" w:rsidRPr="002D2CD1" w:rsidRDefault="005E3C70" w:rsidP="00212ED3">
            <w:pPr>
              <w:spacing w:after="0" w:line="240" w:lineRule="auto"/>
              <w:contextualSpacing/>
              <w:jc w:val="both"/>
              <w:rPr>
                <w:sz w:val="24"/>
              </w:rPr>
            </w:pPr>
          </w:p>
        </w:tc>
      </w:tr>
      <w:tr w:rsidR="005E3C70" w:rsidRPr="00412201" w14:paraId="425D6926" w14:textId="77777777" w:rsidTr="00212E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221A6ED" w14:textId="77777777" w:rsidR="005E3C70" w:rsidRPr="002D2CD1" w:rsidRDefault="005E3C70" w:rsidP="00212ED3">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200DB874" w14:textId="77777777" w:rsidR="005E3C70" w:rsidRPr="002D2CD1" w:rsidRDefault="005E3C70" w:rsidP="00212E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969F243" w14:textId="77777777" w:rsidR="005E3C70" w:rsidRPr="002D2CD1" w:rsidRDefault="005E3C70" w:rsidP="00212E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07FD00E" w14:textId="77777777" w:rsidR="005E3C70" w:rsidRPr="002D2CD1" w:rsidRDefault="005E3C70" w:rsidP="00212ED3">
            <w:pPr>
              <w:spacing w:after="0" w:line="240" w:lineRule="auto"/>
              <w:contextualSpacing/>
              <w:jc w:val="both"/>
              <w:rPr>
                <w:sz w:val="24"/>
              </w:rPr>
            </w:pPr>
          </w:p>
        </w:tc>
      </w:tr>
      <w:tr w:rsidR="005E3C70" w:rsidRPr="00412201" w14:paraId="48CCF8B1" w14:textId="77777777" w:rsidTr="00212E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497BC43" w14:textId="77777777" w:rsidR="005E3C70" w:rsidRPr="002D2CD1" w:rsidRDefault="005E3C70" w:rsidP="00212ED3">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1C1E1309" w14:textId="77777777" w:rsidR="005E3C70" w:rsidRPr="002D2CD1" w:rsidRDefault="005E3C70" w:rsidP="00212ED3">
            <w:pPr>
              <w:spacing w:after="0" w:line="240" w:lineRule="auto"/>
              <w:contextualSpacing/>
              <w:jc w:val="both"/>
              <w:rPr>
                <w:sz w:val="24"/>
              </w:rPr>
            </w:pPr>
          </w:p>
        </w:tc>
      </w:tr>
      <w:tr w:rsidR="005E3C70" w:rsidRPr="00412201" w14:paraId="535C3D9F" w14:textId="77777777" w:rsidTr="00212ED3">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7A6D6F85" w14:textId="77777777" w:rsidR="005E3C70" w:rsidRPr="002D2CD1" w:rsidRDefault="005E3C70" w:rsidP="00212ED3">
            <w:pPr>
              <w:spacing w:after="0" w:line="240" w:lineRule="auto"/>
              <w:contextualSpacing/>
              <w:jc w:val="both"/>
              <w:rPr>
                <w:b/>
                <w:sz w:val="24"/>
              </w:rPr>
            </w:pPr>
            <w:r w:rsidRPr="002D2CD1">
              <w:rPr>
                <w:b/>
                <w:sz w:val="24"/>
              </w:rPr>
              <w:t>PLANUL FINANCIAR</w:t>
            </w:r>
          </w:p>
        </w:tc>
      </w:tr>
      <w:tr w:rsidR="005E3C70" w:rsidRPr="00412201" w14:paraId="6926693C" w14:textId="77777777" w:rsidTr="00212E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4B4E3CB" w14:textId="77777777" w:rsidR="005E3C70" w:rsidRPr="002D2CD1" w:rsidRDefault="005E3C70" w:rsidP="00212ED3">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A938CDA" w14:textId="77777777" w:rsidR="005E3C70" w:rsidRPr="002D2CD1" w:rsidRDefault="005E3C70" w:rsidP="00212E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98F8A8C" w14:textId="77777777" w:rsidR="005E3C70" w:rsidRPr="002D2CD1" w:rsidRDefault="005E3C70" w:rsidP="00212E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2C2E05E" w14:textId="77777777" w:rsidR="005E3C70" w:rsidRPr="002D2CD1" w:rsidRDefault="005E3C70" w:rsidP="00212ED3">
            <w:pPr>
              <w:spacing w:after="0" w:line="240" w:lineRule="auto"/>
              <w:contextualSpacing/>
              <w:jc w:val="both"/>
              <w:rPr>
                <w:sz w:val="24"/>
              </w:rPr>
            </w:pPr>
          </w:p>
        </w:tc>
      </w:tr>
      <w:tr w:rsidR="005E3C70" w:rsidRPr="00412201" w14:paraId="43E36DBA" w14:textId="77777777" w:rsidTr="00212E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1A02301" w14:textId="77777777" w:rsidR="005E3C70" w:rsidRPr="002D2CD1" w:rsidRDefault="005E3C70" w:rsidP="00212ED3">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776B88AB" w14:textId="77777777" w:rsidR="005E3C70" w:rsidRPr="002D2CD1" w:rsidRDefault="005E3C70" w:rsidP="00212E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36707DF" w14:textId="77777777" w:rsidR="005E3C70" w:rsidRPr="002D2CD1" w:rsidRDefault="005E3C70" w:rsidP="00212E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2A5F637" w14:textId="77777777" w:rsidR="005E3C70" w:rsidRPr="002D2CD1" w:rsidRDefault="005E3C70" w:rsidP="00212ED3">
            <w:pPr>
              <w:spacing w:after="0" w:line="240" w:lineRule="auto"/>
              <w:contextualSpacing/>
              <w:jc w:val="both"/>
              <w:rPr>
                <w:sz w:val="24"/>
              </w:rPr>
            </w:pPr>
          </w:p>
        </w:tc>
      </w:tr>
      <w:tr w:rsidR="005E3C70" w:rsidRPr="00412201" w14:paraId="1D0E069A" w14:textId="77777777" w:rsidTr="00212E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6F558EF" w14:textId="77777777" w:rsidR="005E3C70" w:rsidRPr="002D2CD1" w:rsidRDefault="005E3C70" w:rsidP="00212ED3">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0D616C92" w14:textId="77777777" w:rsidR="005E3C70" w:rsidRPr="002D2CD1" w:rsidRDefault="005E3C70" w:rsidP="00212E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8EC2CD" w14:textId="77777777" w:rsidR="005E3C70" w:rsidRPr="002D2CD1" w:rsidRDefault="005E3C70" w:rsidP="00212E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8D4214B" w14:textId="77777777" w:rsidR="005E3C70" w:rsidRPr="002D2CD1" w:rsidRDefault="005E3C70" w:rsidP="00212ED3">
            <w:pPr>
              <w:spacing w:after="0" w:line="240" w:lineRule="auto"/>
              <w:contextualSpacing/>
              <w:jc w:val="both"/>
              <w:rPr>
                <w:sz w:val="24"/>
              </w:rPr>
            </w:pPr>
          </w:p>
        </w:tc>
      </w:tr>
      <w:tr w:rsidR="005E3C70" w:rsidRPr="00412201" w14:paraId="6F31AA36" w14:textId="77777777" w:rsidTr="00212E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E1FF8F1" w14:textId="77777777" w:rsidR="005E3C70" w:rsidRPr="002D2CD1" w:rsidRDefault="005E3C70" w:rsidP="00212ED3">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6B9E1BD3" w14:textId="77777777" w:rsidR="005E3C70" w:rsidRPr="002D2CD1" w:rsidRDefault="005E3C70" w:rsidP="00212E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B9E6B89" w14:textId="77777777" w:rsidR="005E3C70" w:rsidRPr="002D2CD1" w:rsidRDefault="005E3C70" w:rsidP="00212E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790203D" w14:textId="77777777" w:rsidR="005E3C70" w:rsidRPr="002D2CD1" w:rsidRDefault="005E3C70" w:rsidP="00212ED3">
            <w:pPr>
              <w:spacing w:after="0" w:line="240" w:lineRule="auto"/>
              <w:contextualSpacing/>
              <w:jc w:val="both"/>
              <w:rPr>
                <w:sz w:val="24"/>
              </w:rPr>
            </w:pPr>
          </w:p>
        </w:tc>
      </w:tr>
      <w:tr w:rsidR="005E3C70" w:rsidRPr="00412201" w14:paraId="4BFDD3C5" w14:textId="77777777" w:rsidTr="00212E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F5BC2BD" w14:textId="77777777" w:rsidR="005E3C70" w:rsidRPr="002D2CD1" w:rsidRDefault="005E3C70" w:rsidP="00212ED3">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5E4AC6DE" w14:textId="77777777" w:rsidR="005E3C70" w:rsidRPr="002D2CD1" w:rsidRDefault="005E3C70" w:rsidP="00212E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5BC164D" w14:textId="77777777" w:rsidR="005E3C70" w:rsidRPr="002D2CD1" w:rsidRDefault="005E3C70" w:rsidP="00212E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BB07824" w14:textId="77777777" w:rsidR="005E3C70" w:rsidRPr="002D2CD1" w:rsidRDefault="005E3C70" w:rsidP="00212ED3">
            <w:pPr>
              <w:spacing w:after="0" w:line="240" w:lineRule="auto"/>
              <w:contextualSpacing/>
              <w:jc w:val="both"/>
              <w:rPr>
                <w:sz w:val="24"/>
              </w:rPr>
            </w:pPr>
          </w:p>
        </w:tc>
      </w:tr>
      <w:tr w:rsidR="005E3C70" w:rsidRPr="00412201" w14:paraId="7F23867D" w14:textId="77777777" w:rsidTr="00212E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3B20C79" w14:textId="77777777" w:rsidR="005E3C70" w:rsidRPr="002D2CD1" w:rsidRDefault="005E3C70" w:rsidP="00212ED3">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40956AFA" w14:textId="77777777" w:rsidR="005E3C70" w:rsidRPr="002D2CD1" w:rsidRDefault="005E3C70" w:rsidP="00212ED3">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F35DDAD" w14:textId="77777777" w:rsidR="005E3C70" w:rsidRPr="002D2CD1" w:rsidRDefault="005E3C70" w:rsidP="00212E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085FC0F" w14:textId="77777777" w:rsidR="005E3C70" w:rsidRPr="002D2CD1" w:rsidRDefault="005E3C70" w:rsidP="00212ED3">
            <w:pPr>
              <w:spacing w:after="0" w:line="240" w:lineRule="auto"/>
              <w:contextualSpacing/>
              <w:jc w:val="both"/>
              <w:rPr>
                <w:sz w:val="24"/>
              </w:rPr>
            </w:pPr>
          </w:p>
        </w:tc>
      </w:tr>
    </w:tbl>
    <w:p w14:paraId="10EB6EB6" w14:textId="77777777" w:rsidR="005E3C70" w:rsidRPr="002D2CD1" w:rsidRDefault="005E3C70" w:rsidP="005E3C70">
      <w:pPr>
        <w:spacing w:before="120" w:after="120" w:line="240" w:lineRule="auto"/>
        <w:contextualSpacing/>
        <w:jc w:val="both"/>
        <w:rPr>
          <w:sz w:val="24"/>
        </w:rPr>
      </w:pPr>
    </w:p>
    <w:p w14:paraId="272867BB" w14:textId="4D05098C" w:rsidR="002671B9" w:rsidRDefault="005E3C70" w:rsidP="007F0717">
      <w:pPr>
        <w:jc w:val="both"/>
        <w:rPr>
          <w:sz w:val="24"/>
        </w:rPr>
      </w:pPr>
      <w:r w:rsidRPr="002D2CD1">
        <w:rPr>
          <w:sz w:val="24"/>
        </w:rPr>
        <w:t xml:space="preserve">Cursul de schimb EURO - RON utilizat la Contractul de finanţare este cursul euro-leu stabilit de către Banca Central Europeană, publicat pe pagina web </w:t>
      </w:r>
      <w:hyperlink r:id="rId8" w:history="1">
        <w:r w:rsidRPr="002D2CD1">
          <w:rPr>
            <w:rStyle w:val="Hyperlink"/>
          </w:rPr>
          <w:t>http://www.ecb.int/index.html</w:t>
        </w:r>
      </w:hyperlink>
      <w:r w:rsidRPr="002D2CD1">
        <w:rPr>
          <w:sz w:val="24"/>
        </w:rPr>
        <w:t>, valabil la data de 01 ianuarie a anului în cursul căruia este luată decizia de acordare a ajutorului financiar nerambursabil, respectiv anul încheierii Contractului de finanțare.</w:t>
      </w:r>
    </w:p>
    <w:p w14:paraId="66349AA9" w14:textId="77777777" w:rsidR="005E3C70" w:rsidRDefault="005E3C70" w:rsidP="007F0717">
      <w:pPr>
        <w:spacing w:before="120" w:after="120" w:line="240" w:lineRule="auto"/>
        <w:contextualSpacing/>
        <w:jc w:val="both"/>
        <w:rPr>
          <w:sz w:val="24"/>
        </w:rPr>
      </w:pPr>
      <w:r w:rsidRPr="002D2CD1">
        <w:rPr>
          <w:sz w:val="24"/>
        </w:rPr>
        <w:t xml:space="preserve">Cheltuielile eligibile: </w:t>
      </w:r>
    </w:p>
    <w:p w14:paraId="0B1E272E" w14:textId="77777777" w:rsidR="005E3C70" w:rsidRPr="002D2CD1" w:rsidRDefault="005E3C70" w:rsidP="005E3C70">
      <w:pPr>
        <w:spacing w:before="120" w:after="120" w:line="240" w:lineRule="auto"/>
        <w:contextualSpacing/>
        <w:jc w:val="both"/>
        <w:rPr>
          <w:sz w:val="24"/>
        </w:rPr>
      </w:pPr>
    </w:p>
    <w:p w14:paraId="1ED1C4C3" w14:textId="77777777" w:rsidR="005E3C70" w:rsidRPr="002D2CD1" w:rsidRDefault="005E3C70" w:rsidP="005E3C70">
      <w:pPr>
        <w:spacing w:before="120" w:after="120" w:line="240" w:lineRule="auto"/>
        <w:contextualSpacing/>
        <w:jc w:val="both"/>
        <w:rPr>
          <w:b/>
          <w:sz w:val="24"/>
        </w:rPr>
      </w:pPr>
      <w:r w:rsidRPr="002D2CD1">
        <w:rPr>
          <w:b/>
          <w:sz w:val="24"/>
        </w:rPr>
        <w:t xml:space="preserve">Pentru Cap I: </w:t>
      </w:r>
    </w:p>
    <w:p w14:paraId="70763764" w14:textId="77777777" w:rsidR="005E3C70" w:rsidRDefault="005E3C70" w:rsidP="005E3C70">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14:paraId="0237ED45" w14:textId="77777777" w:rsidR="005E3C70" w:rsidRDefault="005E3C70" w:rsidP="005E3C70">
      <w:pPr>
        <w:numPr>
          <w:ilvl w:val="0"/>
          <w:numId w:val="2"/>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14:paraId="36961FF2" w14:textId="77777777" w:rsidR="005E3C70" w:rsidRDefault="005E3C70" w:rsidP="005E3C70">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14:paraId="38546361" w14:textId="77777777" w:rsidR="005E3C70" w:rsidRDefault="005E3C70" w:rsidP="005E3C70">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masa/ diurna</w:t>
      </w:r>
      <w:r>
        <w:rPr>
          <w:rStyle w:val="FootnoteReference"/>
          <w:sz w:val="24"/>
        </w:rPr>
        <w:footnoteReference w:id="2"/>
      </w:r>
      <w:r w:rsidRPr="002D2CD1">
        <w:rPr>
          <w:sz w:val="24"/>
        </w:rPr>
        <w:t xml:space="preserve"> </w:t>
      </w:r>
      <w:r>
        <w:rPr>
          <w:sz w:val="24"/>
        </w:rPr>
        <w:t>experților</w:t>
      </w:r>
      <w:r w:rsidRPr="002D2CD1">
        <w:rPr>
          <w:sz w:val="24"/>
        </w:rPr>
        <w:t xml:space="preserve"> la acțiunile proiectului</w:t>
      </w:r>
      <w:r>
        <w:rPr>
          <w:sz w:val="24"/>
        </w:rPr>
        <w:t>.</w:t>
      </w:r>
    </w:p>
    <w:p w14:paraId="18755044" w14:textId="77777777" w:rsidR="005E3C70" w:rsidRDefault="005E3C70" w:rsidP="005E3C70">
      <w:pPr>
        <w:spacing w:before="120" w:after="120" w:line="240" w:lineRule="auto"/>
        <w:ind w:left="360"/>
        <w:contextualSpacing/>
        <w:jc w:val="both"/>
        <w:rPr>
          <w:sz w:val="24"/>
          <w:szCs w:val="24"/>
        </w:rPr>
      </w:pPr>
    </w:p>
    <w:p w14:paraId="6794F3E1" w14:textId="77777777" w:rsidR="005E3C70" w:rsidRPr="002D2CD1" w:rsidRDefault="005E3C70" w:rsidP="005E3C70">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14:paraId="585CDAE6" w14:textId="77777777" w:rsidR="005E3C70" w:rsidRPr="002D2CD1" w:rsidRDefault="005E3C70" w:rsidP="005E3C70">
      <w:pPr>
        <w:spacing w:before="120" w:after="120" w:line="240" w:lineRule="auto"/>
        <w:ind w:left="360"/>
        <w:contextualSpacing/>
        <w:jc w:val="both"/>
        <w:rPr>
          <w:sz w:val="24"/>
        </w:rPr>
      </w:pPr>
    </w:p>
    <w:p w14:paraId="7D46936D" w14:textId="77777777" w:rsidR="005E3C70" w:rsidRPr="002D2CD1" w:rsidRDefault="005E3C70" w:rsidP="005E3C70">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1792AFB1" w14:textId="77777777" w:rsidR="005E3C70" w:rsidRPr="006560DA" w:rsidRDefault="005E3C70" w:rsidP="005E3C70">
      <w:pPr>
        <w:numPr>
          <w:ilvl w:val="0"/>
          <w:numId w:val="7"/>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14:paraId="716ACCC6" w14:textId="4011CC26" w:rsidR="005E3C70" w:rsidRPr="0072481A" w:rsidRDefault="005E3C70" w:rsidP="005E3C70">
      <w:pPr>
        <w:numPr>
          <w:ilvl w:val="0"/>
          <w:numId w:val="7"/>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 xml:space="preserve">entități fără personalitate juridică, respectiv PFA/II, </w:t>
      </w:r>
      <w:r>
        <w:rPr>
          <w:sz w:val="24"/>
        </w:rPr>
        <w:t xml:space="preserve">inclusiv persoane fizice neautorizate în cazul contractelor pentru drepturi de autor, </w:t>
      </w:r>
      <w:r w:rsidRPr="00BA765B">
        <w:rPr>
          <w:sz w:val="24"/>
        </w:rPr>
        <w:t>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 xml:space="preserve">dalitatea de plată a contribuțiilor către bugetul de stat este în </w:t>
      </w:r>
      <w:r w:rsidRPr="001B5DC1">
        <w:rPr>
          <w:sz w:val="24"/>
        </w:rPr>
        <w:lastRenderedPageBreak/>
        <w:t>responsabilitatea expertului care a prestat serviciul respectiv (PFA</w:t>
      </w:r>
      <w:r>
        <w:rPr>
          <w:sz w:val="24"/>
        </w:rPr>
        <w:t>,</w:t>
      </w:r>
      <w:r w:rsidRPr="001B5DC1">
        <w:rPr>
          <w:sz w:val="24"/>
        </w:rPr>
        <w:t xml:space="preserve"> II</w:t>
      </w:r>
      <w:r>
        <w:rPr>
          <w:sz w:val="24"/>
        </w:rPr>
        <w:t xml:space="preserve"> sau persoană fizică neautorizată pentru contracte cu drepturi de autor</w:t>
      </w:r>
      <w:r w:rsidRPr="001B5DC1">
        <w:rPr>
          <w:sz w:val="24"/>
        </w:rPr>
        <w:t>).</w:t>
      </w:r>
      <w:r w:rsidRPr="0044670A">
        <w:rPr>
          <w:rFonts w:eastAsia="Times New Roman"/>
          <w:sz w:val="24"/>
          <w:szCs w:val="24"/>
        </w:rPr>
        <w:t xml:space="preserve"> </w:t>
      </w:r>
    </w:p>
    <w:p w14:paraId="293EBFF7" w14:textId="77777777" w:rsidR="005E3C70" w:rsidRDefault="005E3C70" w:rsidP="007F0717">
      <w:pPr>
        <w:spacing w:before="120" w:after="120" w:line="240" w:lineRule="auto"/>
        <w:contextualSpacing/>
        <w:jc w:val="both"/>
        <w:rPr>
          <w:sz w:val="24"/>
        </w:rPr>
      </w:pPr>
    </w:p>
    <w:p w14:paraId="67574045" w14:textId="77777777" w:rsidR="005E3C70" w:rsidRDefault="005E3C70" w:rsidP="007F0717">
      <w:pPr>
        <w:spacing w:before="120" w:after="120" w:line="240" w:lineRule="auto"/>
        <w:contextualSpacing/>
        <w:jc w:val="both"/>
        <w:rPr>
          <w:sz w:val="24"/>
        </w:rPr>
      </w:pPr>
      <w:r>
        <w:rPr>
          <w:sz w:val="24"/>
        </w:rPr>
        <w:t>În cazul cesiunii drepturilor de autor conform Legii nr. 8/1996, republicată, cu modificările și completările ulterioare, în cadrul contractului individual de muncă, se impune introducerea în cadrul contractului a unor clauze specifice în acest sens</w:t>
      </w:r>
      <w:r>
        <w:rPr>
          <w:rStyle w:val="FootnoteReference"/>
          <w:sz w:val="24"/>
        </w:rPr>
        <w:footnoteReference w:id="3"/>
      </w:r>
      <w:r>
        <w:rPr>
          <w:sz w:val="24"/>
        </w:rPr>
        <w:t xml:space="preserve">. </w:t>
      </w:r>
      <w:r w:rsidRPr="00BC5845">
        <w:rPr>
          <w:sz w:val="24"/>
        </w:rPr>
        <w:t>În redactarea acestor clauze, trebuie să se acorde o atenție specială definirii drepturilor transferate angajatorului, prețului pentru care are loc transferul (remunerarea autorului - angajat pentru operele create în îndeplinirea atribuţiilor de serviciu precizate în contractul individual de muncă realizându-se prin plata salariului lunar prevăzut în contractul de muncă) și, nu în ultimul rând, perioadei pentru care are loc cesiunea – și care corespunde cel mai bine nevoii angajatorului (în acest caz, aceasta trebuie corelată cu durata de valabilitate a contractului de finanțare încheiat cu AFIR). Cesiunea drepturilor patrimoniale de autor trebuie să conțină dispoziții cu privire la drepturile patrimoniale transmise și, pentru fiecare dintre acestea, să arate modalitățile de utilizare a acestora, durata și întinderea cesiunii, precum și remunerația titularului dreptului de autor (salariul). Cesiunea poate fi generală (constând în cedarea tuturor drepturilor patrimoniale) sau specială (constând în cedarea anumitor drepturi pentru un anumit teritoriu și pentru o anumită durată). Dacă munca și produsele rezultate (ale salariaților autori) au un conținut complex, nefiind suficientă reglementarea la nivel de clauză inserată în cadrul contractului individual de muncă (CIM), atunci cesiunea poate îmbrăca forma unui Contract de cesiune – anexă la CIM, ce poate avea ca obiect unul sau mai multe drepturi patrimoniale care intră în conținutul dreptului de autor sau al noțiunii de „drepturi conexe“. În acest caz, în contract trebuie specificat fiecare drept cesionat. În lipsa unei stipulații contrare, cesiunea unuia dintre drepturile patrimoniale ale titularului dreptului de autor nu înseamnă că au fost cesionate și celelalte, neavând efect asupra celorlalte drepturi ale sale.</w:t>
      </w:r>
    </w:p>
    <w:p w14:paraId="1949733B" w14:textId="77777777" w:rsidR="005E3C70" w:rsidRDefault="005E3C70" w:rsidP="007F0717">
      <w:pPr>
        <w:spacing w:before="120" w:after="120" w:line="240" w:lineRule="auto"/>
        <w:contextualSpacing/>
        <w:jc w:val="both"/>
        <w:rPr>
          <w:sz w:val="24"/>
        </w:rPr>
      </w:pPr>
    </w:p>
    <w:p w14:paraId="31D661F2" w14:textId="77777777" w:rsidR="005E3C70" w:rsidRPr="00583DF2" w:rsidRDefault="005E3C70" w:rsidP="007F0717">
      <w:pPr>
        <w:spacing w:before="120" w:after="120" w:line="240" w:lineRule="auto"/>
        <w:contextualSpacing/>
        <w:jc w:val="both"/>
        <w:rPr>
          <w:sz w:val="24"/>
        </w:rPr>
      </w:pPr>
      <w:r w:rsidRPr="00583DF2">
        <w:rPr>
          <w:sz w:val="24"/>
        </w:rPr>
        <w:t>Limita maximă a timpului de muncă trebuie să se încadreze în 12 ore/zi</w:t>
      </w:r>
      <w:r>
        <w:rPr>
          <w:rStyle w:val="FootnoteReference"/>
          <w:sz w:val="24"/>
        </w:rPr>
        <w:footnoteReference w:id="4"/>
      </w:r>
      <w:r w:rsidRPr="00583DF2">
        <w:rPr>
          <w:sz w:val="24"/>
        </w:rPr>
        <w:t xml:space="preserve">, 60 ore/săptămână reprezentând ore lucrate atât în cadrul </w:t>
      </w:r>
      <w:r>
        <w:rPr>
          <w:sz w:val="24"/>
        </w:rPr>
        <w:t xml:space="preserve">proiectului de servicii aferent submăsurii 19.2, </w:t>
      </w:r>
      <w:r w:rsidRPr="00583DF2">
        <w:rPr>
          <w:sz w:val="24"/>
        </w:rPr>
        <w:t>cât și norma de bază</w:t>
      </w:r>
      <w:r>
        <w:rPr>
          <w:sz w:val="24"/>
        </w:rPr>
        <w:t xml:space="preserve"> sau alte contracte </w:t>
      </w:r>
      <w:r w:rsidRPr="00583DF2">
        <w:rPr>
          <w:sz w:val="24"/>
        </w:rPr>
        <w:t xml:space="preserve">în afara </w:t>
      </w:r>
      <w:r>
        <w:rPr>
          <w:sz w:val="24"/>
        </w:rPr>
        <w:t>prezentului proiect de servicii</w:t>
      </w:r>
      <w:r w:rsidRPr="00583DF2">
        <w:rPr>
          <w:sz w:val="24"/>
        </w:rPr>
        <w:t>, stabilite prin contractele încheiate</w:t>
      </w:r>
      <w:r>
        <w:rPr>
          <w:sz w:val="24"/>
        </w:rPr>
        <w:t xml:space="preserve"> </w:t>
      </w:r>
      <w:r w:rsidRPr="00583DF2">
        <w:rPr>
          <w:sz w:val="24"/>
        </w:rPr>
        <w:t xml:space="preserve">(indiferent de tipul contractului: PFA, contracte supuse prevederilor Codului civil etc.).  Tot ce va depăși </w:t>
      </w:r>
      <w:r>
        <w:rPr>
          <w:sz w:val="24"/>
        </w:rPr>
        <w:t xml:space="preserve">această limită </w:t>
      </w:r>
      <w:r w:rsidRPr="00583DF2">
        <w:rPr>
          <w:sz w:val="24"/>
        </w:rPr>
        <w:t>nu se va deconta din submăsura 19.2. Orele de muncă zilnică aferente zilelor în care angajatul se află în concediu de odihnă aferent fiecăruia din contractele de muncă se cumulează la numărul orelor lucrate și plătite pe zi, care se supun limitei de 12 ore/zi, 60 ore/săptămână eligibile.</w:t>
      </w:r>
      <w:r>
        <w:rPr>
          <w:sz w:val="24"/>
        </w:rPr>
        <w:t xml:space="preserve"> </w:t>
      </w:r>
    </w:p>
    <w:p w14:paraId="08784DA5" w14:textId="77777777" w:rsidR="005E3C70" w:rsidRPr="000336E0" w:rsidRDefault="005E3C70" w:rsidP="007F0717">
      <w:pPr>
        <w:spacing w:before="120" w:after="120" w:line="240" w:lineRule="auto"/>
        <w:contextualSpacing/>
        <w:jc w:val="both"/>
        <w:rPr>
          <w:sz w:val="24"/>
        </w:rPr>
      </w:pPr>
    </w:p>
    <w:p w14:paraId="0A47666C" w14:textId="77777777" w:rsidR="005E3C70" w:rsidRDefault="005E3C70" w:rsidP="005E3C70">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14:paraId="7030E88A" w14:textId="77777777" w:rsidR="005E3C70" w:rsidRPr="002D2CD1" w:rsidRDefault="005E3C70" w:rsidP="005E3C70">
      <w:pPr>
        <w:spacing w:before="120" w:after="120" w:line="240" w:lineRule="auto"/>
        <w:contextualSpacing/>
        <w:jc w:val="both"/>
        <w:rPr>
          <w:sz w:val="24"/>
        </w:rPr>
      </w:pPr>
    </w:p>
    <w:p w14:paraId="1F55F5E3" w14:textId="77777777" w:rsidR="005E3C70" w:rsidRPr="002D2CD1" w:rsidRDefault="005E3C70" w:rsidP="005E3C70">
      <w:pPr>
        <w:spacing w:before="120" w:after="120" w:line="240" w:lineRule="auto"/>
        <w:contextualSpacing/>
        <w:jc w:val="both"/>
        <w:rPr>
          <w:sz w:val="24"/>
        </w:rPr>
      </w:pPr>
      <w:r w:rsidRPr="002D2CD1">
        <w:rPr>
          <w:sz w:val="24"/>
        </w:rPr>
        <w:t xml:space="preserve">Toate cheltuielile de mai sus necesită procedură de achiziții, cu excepția: </w:t>
      </w:r>
    </w:p>
    <w:p w14:paraId="3FC6D3C4" w14:textId="77777777" w:rsidR="005E3C70" w:rsidRPr="002D2CD1" w:rsidRDefault="005E3C70" w:rsidP="005E3C70">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49B6D8EC" w14:textId="77777777" w:rsidR="005E3C70" w:rsidRPr="002D2CD1" w:rsidRDefault="005E3C70" w:rsidP="005E3C70">
      <w:pPr>
        <w:numPr>
          <w:ilvl w:val="0"/>
          <w:numId w:val="3"/>
        </w:numPr>
        <w:spacing w:before="120" w:after="120" w:line="240" w:lineRule="auto"/>
        <w:ind w:left="360"/>
        <w:contextualSpacing/>
        <w:jc w:val="both"/>
        <w:rPr>
          <w:sz w:val="24"/>
        </w:rPr>
      </w:pPr>
      <w:r w:rsidRPr="002D2CD1">
        <w:rPr>
          <w:sz w:val="24"/>
        </w:rPr>
        <w:lastRenderedPageBreak/>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14:paraId="06ACC3F5" w14:textId="77777777" w:rsidR="005E3C70" w:rsidRPr="002D2CD1" w:rsidRDefault="005E3C70" w:rsidP="005E3C70">
      <w:pPr>
        <w:numPr>
          <w:ilvl w:val="0"/>
          <w:numId w:val="3"/>
        </w:numPr>
        <w:spacing w:before="120" w:after="120" w:line="240" w:lineRule="auto"/>
        <w:ind w:left="360"/>
        <w:contextualSpacing/>
        <w:jc w:val="both"/>
        <w:rPr>
          <w:sz w:val="24"/>
        </w:rPr>
      </w:pPr>
      <w:r>
        <w:rPr>
          <w:sz w:val="24"/>
        </w:rPr>
        <w:t>cheltuielilor cu diurna;</w:t>
      </w:r>
    </w:p>
    <w:p w14:paraId="2CE648E6" w14:textId="77777777" w:rsidR="005E3C70" w:rsidRPr="002D2CD1" w:rsidRDefault="005E3C70" w:rsidP="005E3C70">
      <w:pPr>
        <w:numPr>
          <w:ilvl w:val="0"/>
          <w:numId w:val="3"/>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1987708E" w14:textId="77777777" w:rsidR="005E3C70" w:rsidRDefault="005E3C70" w:rsidP="005E3C70">
      <w:pPr>
        <w:spacing w:before="120" w:after="120" w:line="240" w:lineRule="auto"/>
        <w:ind w:left="360"/>
        <w:contextualSpacing/>
        <w:jc w:val="both"/>
        <w:rPr>
          <w:sz w:val="24"/>
        </w:rPr>
      </w:pPr>
    </w:p>
    <w:p w14:paraId="7BF5B89F" w14:textId="77777777" w:rsidR="005E3C70" w:rsidRPr="002D2CD1" w:rsidRDefault="005E3C70" w:rsidP="005E3C70">
      <w:pPr>
        <w:spacing w:before="120" w:after="120" w:line="240" w:lineRule="auto"/>
        <w:ind w:left="360"/>
        <w:contextualSpacing/>
        <w:jc w:val="both"/>
        <w:rPr>
          <w:b/>
          <w:sz w:val="24"/>
        </w:rPr>
      </w:pPr>
      <w:r w:rsidRPr="002D2CD1">
        <w:rPr>
          <w:b/>
          <w:sz w:val="24"/>
        </w:rPr>
        <w:t>Pentru Cap II:</w:t>
      </w:r>
    </w:p>
    <w:p w14:paraId="1CB89F14" w14:textId="77777777" w:rsidR="005E3C70" w:rsidRPr="002D2CD1" w:rsidRDefault="005E3C70" w:rsidP="005E3C70">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71BB8AB8" w14:textId="77777777" w:rsidR="005E3C70" w:rsidRPr="002D2CD1" w:rsidRDefault="005E3C70" w:rsidP="005E3C70">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14:paraId="42C5A77C" w14:textId="77777777" w:rsidR="005E3C70" w:rsidRDefault="005E3C70" w:rsidP="005E3C70">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33B71697" w14:textId="77777777" w:rsidR="005E3C70" w:rsidRPr="002D2CD1" w:rsidRDefault="005E3C70" w:rsidP="005E3C70">
      <w:pPr>
        <w:numPr>
          <w:ilvl w:val="0"/>
          <w:numId w:val="4"/>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14:paraId="69F743EA" w14:textId="77777777" w:rsidR="005E3C70" w:rsidRPr="002D2CD1" w:rsidRDefault="005E3C70" w:rsidP="005E3C70">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14:paraId="4DF54C1D" w14:textId="0CF0A4FF" w:rsidR="005E3C70" w:rsidRDefault="005E3C70" w:rsidP="005E3C70">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w:t>
      </w:r>
    </w:p>
    <w:p w14:paraId="5675C1C9" w14:textId="77777777" w:rsidR="005E3C70" w:rsidRPr="002D2CD1" w:rsidRDefault="005E3C70" w:rsidP="005E3C70">
      <w:pPr>
        <w:numPr>
          <w:ilvl w:val="0"/>
          <w:numId w:val="4"/>
        </w:numPr>
        <w:spacing w:before="120" w:after="120" w:line="240" w:lineRule="auto"/>
        <w:ind w:left="360"/>
        <w:contextualSpacing/>
        <w:jc w:val="both"/>
        <w:rPr>
          <w:sz w:val="24"/>
        </w:rPr>
      </w:pPr>
      <w:r>
        <w:rPr>
          <w:sz w:val="24"/>
        </w:rPr>
        <w:t>cheltuieli cu aplicații software adecvate activității descrise în proiect;</w:t>
      </w:r>
    </w:p>
    <w:p w14:paraId="7E982045" w14:textId="77777777" w:rsidR="005E3C70" w:rsidRPr="002D2CD1" w:rsidRDefault="005E3C70" w:rsidP="005E3C70">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2D1AF89E" w14:textId="390073D4" w:rsidR="005E3C70" w:rsidRPr="002D2CD1" w:rsidRDefault="005E3C70" w:rsidP="005E3C70">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14:paraId="7EC0A17B" w14:textId="77777777" w:rsidR="005E3C70" w:rsidRPr="002D2CD1" w:rsidRDefault="005E3C70" w:rsidP="005E3C70">
      <w:pPr>
        <w:numPr>
          <w:ilvl w:val="0"/>
          <w:numId w:val="4"/>
        </w:numPr>
        <w:spacing w:before="120" w:after="120" w:line="240" w:lineRule="auto"/>
        <w:ind w:left="360"/>
        <w:contextualSpacing/>
        <w:jc w:val="both"/>
        <w:rPr>
          <w:sz w:val="24"/>
        </w:rPr>
      </w:pPr>
      <w:r w:rsidRPr="002D2CD1">
        <w:rPr>
          <w:sz w:val="24"/>
        </w:rPr>
        <w:t>cheltuieli cu plata auditorului;</w:t>
      </w:r>
    </w:p>
    <w:p w14:paraId="3EFFF4F4" w14:textId="3626E37F" w:rsidR="005E3C70" w:rsidRPr="00C97C45" w:rsidRDefault="005E3C70" w:rsidP="00C34229">
      <w:pPr>
        <w:spacing w:before="120" w:after="120" w:line="240" w:lineRule="auto"/>
        <w:ind w:left="360"/>
        <w:contextualSpacing/>
        <w:jc w:val="both"/>
        <w:rPr>
          <w:sz w:val="24"/>
        </w:rPr>
      </w:pPr>
    </w:p>
    <w:p w14:paraId="7C65057C" w14:textId="77777777" w:rsidR="005E3C70" w:rsidRPr="002D2CD1" w:rsidRDefault="005E3C70" w:rsidP="005E3C70">
      <w:pPr>
        <w:numPr>
          <w:ilvl w:val="0"/>
          <w:numId w:val="4"/>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14:paraId="4A9065E0" w14:textId="77777777" w:rsidR="005E3C70" w:rsidRPr="002D2CD1" w:rsidRDefault="005E3C70" w:rsidP="005E3C70">
      <w:pPr>
        <w:spacing w:before="120" w:after="120" w:line="240" w:lineRule="auto"/>
        <w:contextualSpacing/>
        <w:jc w:val="both"/>
        <w:rPr>
          <w:sz w:val="24"/>
        </w:rPr>
      </w:pPr>
    </w:p>
    <w:p w14:paraId="20A117B8" w14:textId="77777777" w:rsidR="005E3C70" w:rsidRPr="002D2CD1" w:rsidRDefault="005E3C70" w:rsidP="005E3C70">
      <w:pPr>
        <w:spacing w:before="120" w:after="120" w:line="240" w:lineRule="auto"/>
        <w:contextualSpacing/>
        <w:jc w:val="both"/>
        <w:rPr>
          <w:sz w:val="24"/>
        </w:rPr>
      </w:pPr>
      <w:r w:rsidRPr="002D2CD1">
        <w:rPr>
          <w:sz w:val="24"/>
        </w:rPr>
        <w:t>Toate cheltuielile de mai sus necesită procedură de achiziții, cu excepția:</w:t>
      </w:r>
    </w:p>
    <w:p w14:paraId="5F17C369" w14:textId="77777777" w:rsidR="005E3C70" w:rsidRPr="002D2CD1" w:rsidRDefault="005E3C70" w:rsidP="005E3C70">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2DB07D9E" w14:textId="77777777" w:rsidR="005E3C70" w:rsidRPr="002D2CD1" w:rsidRDefault="005E3C70" w:rsidP="005E3C70">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66CFF482" w14:textId="77777777" w:rsidR="005E3C70" w:rsidRDefault="005E3C70" w:rsidP="005E3C70">
      <w:pPr>
        <w:numPr>
          <w:ilvl w:val="0"/>
          <w:numId w:val="5"/>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52E3FE76" w14:textId="77777777" w:rsidR="005E3C70" w:rsidRPr="002D2CD1" w:rsidRDefault="005E3C70" w:rsidP="005E3C70">
      <w:pPr>
        <w:numPr>
          <w:ilvl w:val="0"/>
          <w:numId w:val="5"/>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14:paraId="0FA5C98A" w14:textId="77777777" w:rsidR="005E3C70" w:rsidRPr="002D2CD1" w:rsidRDefault="005E3C70" w:rsidP="005E3C70">
      <w:pPr>
        <w:spacing w:before="120" w:after="120" w:line="240" w:lineRule="auto"/>
        <w:contextualSpacing/>
        <w:jc w:val="both"/>
        <w:rPr>
          <w:sz w:val="24"/>
        </w:rPr>
      </w:pPr>
    </w:p>
    <w:p w14:paraId="66317059" w14:textId="77A05F8B" w:rsidR="005E3C70" w:rsidRDefault="005E3C70" w:rsidP="005E3C70">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specifice proiectului de servicii</w:t>
      </w:r>
      <w:r w:rsidR="00840B34">
        <w:rPr>
          <w:sz w:val="24"/>
        </w:rPr>
        <w:t>.</w:t>
      </w:r>
    </w:p>
    <w:p w14:paraId="11AFEF89" w14:textId="77777777" w:rsidR="005E3C70" w:rsidRDefault="005E3C70" w:rsidP="005E3C70">
      <w:pPr>
        <w:spacing w:before="120" w:after="120" w:line="240" w:lineRule="auto"/>
        <w:contextualSpacing/>
        <w:jc w:val="both"/>
        <w:rPr>
          <w:sz w:val="24"/>
          <w:szCs w:val="24"/>
        </w:rPr>
      </w:pPr>
    </w:p>
    <w:p w14:paraId="25850F25" w14:textId="77777777" w:rsidR="005E3C70" w:rsidRDefault="005E3C70" w:rsidP="005E3C70">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9"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w:t>
      </w:r>
      <w:r w:rsidRPr="002D2CD1">
        <w:rPr>
          <w:sz w:val="24"/>
        </w:rPr>
        <w:lastRenderedPageBreak/>
        <w:t xml:space="preserve">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7CA2D701" w14:textId="77777777" w:rsidR="005E3C70" w:rsidRPr="002D2CD1" w:rsidRDefault="005E3C70" w:rsidP="005E3C70">
      <w:pPr>
        <w:spacing w:before="120" w:after="120" w:line="240" w:lineRule="auto"/>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14:paraId="0E1F3608" w14:textId="2D2E5FD9" w:rsidR="005E3C70" w:rsidRDefault="005E3C70" w:rsidP="005E3C70">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w:t>
      </w:r>
      <w:r w:rsidR="00132C30">
        <w:rPr>
          <w:sz w:val="24"/>
        </w:rPr>
        <w:t>.</w:t>
      </w:r>
      <w:r w:rsidRPr="002D2CD1">
        <w:rPr>
          <w:sz w:val="24"/>
        </w:rPr>
        <w:t>Toate cheltuielile realizate trebuie să fie rezonabile, justificate şi să corespundă principiilor unei bune gestionări financiare, în special din punct de vedere al raportului preţ-calitate şi al rentabilităţii.</w:t>
      </w:r>
    </w:p>
    <w:p w14:paraId="5E687D56" w14:textId="77777777" w:rsidR="005E3C70" w:rsidRDefault="005E3C70" w:rsidP="005E3C70">
      <w:pPr>
        <w:spacing w:before="120" w:after="120" w:line="240" w:lineRule="auto"/>
        <w:contextualSpacing/>
        <w:jc w:val="both"/>
        <w:rPr>
          <w:sz w:val="24"/>
        </w:rPr>
      </w:pPr>
    </w:p>
    <w:p w14:paraId="0260B276" w14:textId="4A1E9987" w:rsidR="005E3C70" w:rsidRDefault="005E3C70" w:rsidP="005E3C70">
      <w:pPr>
        <w:spacing w:before="120" w:after="120" w:line="240" w:lineRule="auto"/>
        <w:contextualSpacing/>
        <w:jc w:val="both"/>
        <w:rPr>
          <w:sz w:val="24"/>
        </w:rPr>
      </w:pPr>
    </w:p>
    <w:p w14:paraId="52AB0932" w14:textId="77777777" w:rsidR="005E3C70" w:rsidRDefault="005E3C70" w:rsidP="005E3C70">
      <w:pPr>
        <w:spacing w:before="120" w:after="120" w:line="240" w:lineRule="auto"/>
        <w:contextualSpacing/>
        <w:jc w:val="both"/>
        <w:rPr>
          <w:sz w:val="24"/>
        </w:rPr>
      </w:pPr>
    </w:p>
    <w:p w14:paraId="068CA314" w14:textId="4DB62554" w:rsidR="005E3C70" w:rsidRDefault="005E3C70" w:rsidP="005E3C70">
      <w:pPr>
        <w:spacing w:before="120" w:after="120" w:line="240" w:lineRule="auto"/>
        <w:contextualSpacing/>
        <w:jc w:val="both"/>
        <w:rPr>
          <w:sz w:val="24"/>
        </w:rPr>
      </w:pPr>
    </w:p>
    <w:p w14:paraId="5C58ED90" w14:textId="77777777" w:rsidR="005E3C70" w:rsidRDefault="005E3C70" w:rsidP="005E3C70">
      <w:pPr>
        <w:spacing w:before="120" w:after="120" w:line="240" w:lineRule="auto"/>
        <w:contextualSpacing/>
        <w:jc w:val="both"/>
        <w:rPr>
          <w:sz w:val="24"/>
        </w:rPr>
      </w:pPr>
    </w:p>
    <w:p w14:paraId="5A9E8919" w14:textId="50CB030F" w:rsidR="005E3C70" w:rsidRDefault="005E3C70" w:rsidP="005E3C70">
      <w:pPr>
        <w:spacing w:before="120" w:after="120" w:line="240" w:lineRule="auto"/>
        <w:contextualSpacing/>
        <w:jc w:val="both"/>
        <w:rPr>
          <w:sz w:val="24"/>
        </w:rPr>
      </w:pPr>
    </w:p>
    <w:p w14:paraId="0EFE717B" w14:textId="77777777" w:rsidR="005E3C70" w:rsidRDefault="005E3C70" w:rsidP="005E3C70">
      <w:pPr>
        <w:spacing w:before="120" w:after="120" w:line="240" w:lineRule="auto"/>
        <w:contextualSpacing/>
        <w:jc w:val="both"/>
        <w:rPr>
          <w:sz w:val="24"/>
        </w:rPr>
      </w:pPr>
    </w:p>
    <w:p w14:paraId="525436A7" w14:textId="77777777" w:rsidR="005E3C70" w:rsidRPr="002D2CD1" w:rsidRDefault="005E3C70" w:rsidP="005E3C70">
      <w:pPr>
        <w:spacing w:before="120" w:after="120" w:line="240" w:lineRule="auto"/>
        <w:contextualSpacing/>
        <w:jc w:val="both"/>
        <w:rPr>
          <w:sz w:val="24"/>
        </w:rPr>
      </w:pPr>
    </w:p>
    <w:p w14:paraId="03C17CA3" w14:textId="77777777" w:rsidR="005E3C70" w:rsidRDefault="005E3C70" w:rsidP="005E3C70">
      <w:pPr>
        <w:spacing w:before="120" w:after="120" w:line="240" w:lineRule="auto"/>
        <w:contextualSpacing/>
        <w:jc w:val="both"/>
        <w:rPr>
          <w:b/>
          <w:sz w:val="24"/>
        </w:rPr>
      </w:pPr>
      <w:r w:rsidRPr="002D2CD1">
        <w:rPr>
          <w:b/>
          <w:sz w:val="24"/>
        </w:rPr>
        <w:t>Cheltuieli neeligibile:</w:t>
      </w:r>
    </w:p>
    <w:p w14:paraId="30D73622" w14:textId="77777777" w:rsidR="005E3C70" w:rsidRDefault="005E3C70" w:rsidP="005E3C70">
      <w:pPr>
        <w:spacing w:before="120" w:after="120" w:line="240" w:lineRule="auto"/>
        <w:contextualSpacing/>
        <w:jc w:val="both"/>
        <w:rPr>
          <w:sz w:val="24"/>
        </w:rPr>
      </w:pPr>
      <w:r w:rsidRPr="0072481A">
        <w:rPr>
          <w:sz w:val="24"/>
        </w:rPr>
        <w:t>Nu sunt eligibile:</w:t>
      </w:r>
    </w:p>
    <w:p w14:paraId="4B4483AD" w14:textId="77777777" w:rsidR="005E3C70" w:rsidRDefault="005E3C70" w:rsidP="005E3C70">
      <w:pPr>
        <w:numPr>
          <w:ilvl w:val="0"/>
          <w:numId w:val="8"/>
        </w:numPr>
        <w:spacing w:before="120" w:after="120" w:line="240" w:lineRule="auto"/>
        <w:contextualSpacing/>
        <w:jc w:val="both"/>
        <w:rPr>
          <w:sz w:val="24"/>
        </w:rPr>
      </w:pPr>
      <w:r w:rsidRPr="000D4296">
        <w:rPr>
          <w:sz w:val="24"/>
          <w:highlight w:val="yellow"/>
        </w:rPr>
        <w:t>cheltuielile cu investițiile</w:t>
      </w:r>
      <w:r>
        <w:rPr>
          <w:sz w:val="24"/>
        </w:rPr>
        <w:t>;</w:t>
      </w:r>
    </w:p>
    <w:p w14:paraId="1E7C6F13" w14:textId="77777777" w:rsidR="005E3C70" w:rsidRDefault="005E3C70" w:rsidP="005E3C70">
      <w:pPr>
        <w:numPr>
          <w:ilvl w:val="0"/>
          <w:numId w:val="8"/>
        </w:numPr>
        <w:spacing w:before="120" w:after="120" w:line="240" w:lineRule="auto"/>
        <w:contextualSpacing/>
        <w:jc w:val="both"/>
        <w:rPr>
          <w:sz w:val="24"/>
        </w:rPr>
      </w:pPr>
      <w:r>
        <w:rPr>
          <w:sz w:val="24"/>
        </w:rPr>
        <w:t>cheltuielile legate de cursuri de formare profesională finanțate prin alte programe;</w:t>
      </w:r>
    </w:p>
    <w:p w14:paraId="26BDDC9C" w14:textId="77777777" w:rsidR="005E3C70" w:rsidRDefault="005E3C70" w:rsidP="005E3C70">
      <w:pPr>
        <w:numPr>
          <w:ilvl w:val="0"/>
          <w:numId w:val="8"/>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14:paraId="5CC502B2" w14:textId="77777777" w:rsidR="005E3C70" w:rsidRDefault="005E3C70" w:rsidP="005E3C70">
      <w:pPr>
        <w:numPr>
          <w:ilvl w:val="0"/>
          <w:numId w:val="8"/>
        </w:numPr>
        <w:spacing w:before="120" w:after="120" w:line="240" w:lineRule="auto"/>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14:paraId="0D053F15" w14:textId="77777777" w:rsidR="005E3C70" w:rsidRDefault="005E3C70" w:rsidP="005E3C70">
      <w:pPr>
        <w:numPr>
          <w:ilvl w:val="0"/>
          <w:numId w:val="8"/>
        </w:numPr>
        <w:spacing w:before="120" w:after="120" w:line="240" w:lineRule="auto"/>
        <w:contextualSpacing/>
        <w:jc w:val="both"/>
        <w:rPr>
          <w:sz w:val="24"/>
        </w:rPr>
      </w:pPr>
      <w:r>
        <w:rPr>
          <w:sz w:val="24"/>
        </w:rPr>
        <w:t>cheltuielile care nu servesc exclusiv obiectivelor proiectului.</w:t>
      </w:r>
    </w:p>
    <w:p w14:paraId="1D51C8FF" w14:textId="77777777" w:rsidR="005E3C70" w:rsidRPr="00AA4E5A" w:rsidRDefault="005E3C70" w:rsidP="005E3C70">
      <w:pPr>
        <w:spacing w:before="120" w:after="120" w:line="240" w:lineRule="auto"/>
        <w:contextualSpacing/>
        <w:jc w:val="both"/>
        <w:rPr>
          <w:sz w:val="24"/>
        </w:rPr>
      </w:pPr>
    </w:p>
    <w:p w14:paraId="795F9D82" w14:textId="77777777" w:rsidR="007F0717" w:rsidRDefault="007F0717" w:rsidP="005E3C70">
      <w:pPr>
        <w:spacing w:before="120" w:after="120" w:line="240" w:lineRule="auto"/>
        <w:contextualSpacing/>
        <w:jc w:val="both"/>
        <w:rPr>
          <w:b/>
          <w:sz w:val="24"/>
        </w:rPr>
      </w:pPr>
    </w:p>
    <w:p w14:paraId="4E74DE4A" w14:textId="77777777" w:rsidR="007F0717" w:rsidRDefault="007F0717" w:rsidP="005E3C70">
      <w:pPr>
        <w:spacing w:before="120" w:after="120" w:line="240" w:lineRule="auto"/>
        <w:contextualSpacing/>
        <w:jc w:val="both"/>
        <w:rPr>
          <w:b/>
          <w:sz w:val="24"/>
        </w:rPr>
      </w:pPr>
    </w:p>
    <w:p w14:paraId="06BB0B02" w14:textId="77777777" w:rsidR="007F0717" w:rsidRDefault="007F0717" w:rsidP="005E3C70">
      <w:pPr>
        <w:spacing w:before="120" w:after="120" w:line="240" w:lineRule="auto"/>
        <w:contextualSpacing/>
        <w:jc w:val="both"/>
        <w:rPr>
          <w:b/>
          <w:sz w:val="24"/>
        </w:rPr>
      </w:pPr>
    </w:p>
    <w:p w14:paraId="72CAF3EC" w14:textId="77777777" w:rsidR="007F0717" w:rsidRDefault="007F0717" w:rsidP="005E3C70">
      <w:pPr>
        <w:spacing w:before="120" w:after="120" w:line="240" w:lineRule="auto"/>
        <w:contextualSpacing/>
        <w:jc w:val="both"/>
        <w:rPr>
          <w:b/>
          <w:sz w:val="24"/>
        </w:rPr>
      </w:pPr>
    </w:p>
    <w:p w14:paraId="696809F0" w14:textId="77777777" w:rsidR="007F0717" w:rsidRDefault="007F0717" w:rsidP="005E3C70">
      <w:pPr>
        <w:spacing w:before="120" w:after="120" w:line="240" w:lineRule="auto"/>
        <w:contextualSpacing/>
        <w:jc w:val="both"/>
        <w:rPr>
          <w:b/>
          <w:sz w:val="24"/>
        </w:rPr>
      </w:pPr>
    </w:p>
    <w:p w14:paraId="0654377D" w14:textId="77777777" w:rsidR="007F0717" w:rsidRDefault="007F0717" w:rsidP="005E3C70">
      <w:pPr>
        <w:spacing w:before="120" w:after="120" w:line="240" w:lineRule="auto"/>
        <w:contextualSpacing/>
        <w:jc w:val="both"/>
        <w:rPr>
          <w:b/>
          <w:sz w:val="24"/>
        </w:rPr>
      </w:pPr>
    </w:p>
    <w:p w14:paraId="506B1B52" w14:textId="77777777" w:rsidR="007F0717" w:rsidRDefault="007F0717" w:rsidP="005E3C70">
      <w:pPr>
        <w:spacing w:before="120" w:after="120" w:line="240" w:lineRule="auto"/>
        <w:contextualSpacing/>
        <w:jc w:val="both"/>
        <w:rPr>
          <w:b/>
          <w:sz w:val="24"/>
        </w:rPr>
      </w:pPr>
    </w:p>
    <w:p w14:paraId="0DBBB6EB" w14:textId="77777777" w:rsidR="007F0717" w:rsidRDefault="007F0717" w:rsidP="005E3C70">
      <w:pPr>
        <w:spacing w:before="120" w:after="120" w:line="240" w:lineRule="auto"/>
        <w:contextualSpacing/>
        <w:jc w:val="both"/>
        <w:rPr>
          <w:b/>
          <w:sz w:val="24"/>
        </w:rPr>
      </w:pPr>
    </w:p>
    <w:p w14:paraId="405BFB24" w14:textId="77777777" w:rsidR="007F0717" w:rsidRDefault="007F0717" w:rsidP="005E3C70">
      <w:pPr>
        <w:spacing w:before="120" w:after="120" w:line="240" w:lineRule="auto"/>
        <w:contextualSpacing/>
        <w:jc w:val="both"/>
        <w:rPr>
          <w:b/>
          <w:sz w:val="24"/>
        </w:rPr>
      </w:pPr>
    </w:p>
    <w:p w14:paraId="5CAB151C" w14:textId="77777777" w:rsidR="007F0717" w:rsidRDefault="007F0717" w:rsidP="005E3C70">
      <w:pPr>
        <w:spacing w:before="120" w:after="120" w:line="240" w:lineRule="auto"/>
        <w:contextualSpacing/>
        <w:jc w:val="both"/>
        <w:rPr>
          <w:b/>
          <w:sz w:val="24"/>
        </w:rPr>
      </w:pPr>
    </w:p>
    <w:p w14:paraId="35454D78" w14:textId="77777777" w:rsidR="007F0717" w:rsidRDefault="007F0717" w:rsidP="005E3C70">
      <w:pPr>
        <w:spacing w:before="120" w:after="120" w:line="240" w:lineRule="auto"/>
        <w:contextualSpacing/>
        <w:jc w:val="both"/>
        <w:rPr>
          <w:b/>
          <w:sz w:val="24"/>
        </w:rPr>
      </w:pPr>
    </w:p>
    <w:p w14:paraId="760C6E34" w14:textId="77777777" w:rsidR="007F0717" w:rsidRDefault="007F0717" w:rsidP="005E3C70">
      <w:pPr>
        <w:spacing w:before="120" w:after="120" w:line="240" w:lineRule="auto"/>
        <w:contextualSpacing/>
        <w:jc w:val="both"/>
        <w:rPr>
          <w:b/>
          <w:sz w:val="24"/>
        </w:rPr>
      </w:pPr>
    </w:p>
    <w:p w14:paraId="771A4311" w14:textId="77777777" w:rsidR="007F0717" w:rsidRDefault="007F0717" w:rsidP="005E3C70">
      <w:pPr>
        <w:spacing w:before="120" w:after="120" w:line="240" w:lineRule="auto"/>
        <w:contextualSpacing/>
        <w:jc w:val="both"/>
        <w:rPr>
          <w:b/>
          <w:sz w:val="24"/>
        </w:rPr>
      </w:pPr>
    </w:p>
    <w:p w14:paraId="1FD8D1DB" w14:textId="77777777" w:rsidR="007F0717" w:rsidRDefault="007F0717" w:rsidP="005E3C70">
      <w:pPr>
        <w:spacing w:before="120" w:after="120" w:line="240" w:lineRule="auto"/>
        <w:contextualSpacing/>
        <w:jc w:val="both"/>
        <w:rPr>
          <w:b/>
          <w:sz w:val="24"/>
        </w:rPr>
      </w:pPr>
    </w:p>
    <w:p w14:paraId="41DE1269" w14:textId="77777777" w:rsidR="007F0717" w:rsidRDefault="007F0717" w:rsidP="005E3C70">
      <w:pPr>
        <w:spacing w:before="120" w:after="120" w:line="240" w:lineRule="auto"/>
        <w:contextualSpacing/>
        <w:jc w:val="both"/>
        <w:rPr>
          <w:b/>
          <w:sz w:val="24"/>
        </w:rPr>
      </w:pPr>
    </w:p>
    <w:p w14:paraId="4D1C23EA" w14:textId="77777777" w:rsidR="007F0717" w:rsidRDefault="007F0717" w:rsidP="005E3C70">
      <w:pPr>
        <w:spacing w:before="120" w:after="120" w:line="240" w:lineRule="auto"/>
        <w:contextualSpacing/>
        <w:jc w:val="both"/>
        <w:rPr>
          <w:b/>
          <w:sz w:val="24"/>
        </w:rPr>
      </w:pPr>
    </w:p>
    <w:p w14:paraId="06F7CB3B" w14:textId="77777777" w:rsidR="007F0717" w:rsidRDefault="007F0717" w:rsidP="005E3C70">
      <w:pPr>
        <w:spacing w:before="120" w:after="120" w:line="240" w:lineRule="auto"/>
        <w:contextualSpacing/>
        <w:jc w:val="both"/>
        <w:rPr>
          <w:b/>
          <w:sz w:val="24"/>
        </w:rPr>
      </w:pPr>
    </w:p>
    <w:p w14:paraId="0392F9D2" w14:textId="77777777" w:rsidR="007F0717" w:rsidRDefault="007F0717" w:rsidP="005E3C70">
      <w:pPr>
        <w:spacing w:before="120" w:after="120" w:line="240" w:lineRule="auto"/>
        <w:contextualSpacing/>
        <w:jc w:val="both"/>
        <w:rPr>
          <w:b/>
          <w:sz w:val="24"/>
        </w:rPr>
      </w:pPr>
    </w:p>
    <w:p w14:paraId="1E6DE0EA" w14:textId="77777777" w:rsidR="007F0717" w:rsidRDefault="007F0717" w:rsidP="005E3C70">
      <w:pPr>
        <w:spacing w:before="120" w:after="120" w:line="240" w:lineRule="auto"/>
        <w:contextualSpacing/>
        <w:jc w:val="both"/>
        <w:rPr>
          <w:b/>
          <w:sz w:val="24"/>
        </w:rPr>
      </w:pPr>
    </w:p>
    <w:p w14:paraId="36FCA649" w14:textId="77777777" w:rsidR="007F0717" w:rsidRDefault="007F0717" w:rsidP="005E3C70">
      <w:pPr>
        <w:spacing w:before="120" w:after="120" w:line="240" w:lineRule="auto"/>
        <w:contextualSpacing/>
        <w:jc w:val="both"/>
        <w:rPr>
          <w:b/>
          <w:sz w:val="24"/>
        </w:rPr>
      </w:pPr>
    </w:p>
    <w:p w14:paraId="07BE5210" w14:textId="77777777" w:rsidR="007F0717" w:rsidRDefault="007F0717" w:rsidP="005E3C70">
      <w:pPr>
        <w:spacing w:before="120" w:after="120" w:line="240" w:lineRule="auto"/>
        <w:contextualSpacing/>
        <w:jc w:val="both"/>
        <w:rPr>
          <w:b/>
          <w:sz w:val="24"/>
        </w:rPr>
      </w:pPr>
    </w:p>
    <w:p w14:paraId="73001704" w14:textId="77777777" w:rsidR="007F0717" w:rsidRDefault="007F0717" w:rsidP="005E3C70">
      <w:pPr>
        <w:spacing w:before="120" w:after="120" w:line="240" w:lineRule="auto"/>
        <w:contextualSpacing/>
        <w:jc w:val="both"/>
        <w:rPr>
          <w:b/>
          <w:sz w:val="24"/>
        </w:rPr>
      </w:pPr>
    </w:p>
    <w:p w14:paraId="78442980" w14:textId="77777777" w:rsidR="007F0717" w:rsidRDefault="007F0717" w:rsidP="005E3C70">
      <w:pPr>
        <w:spacing w:before="120" w:after="120" w:line="240" w:lineRule="auto"/>
        <w:contextualSpacing/>
        <w:jc w:val="both"/>
        <w:rPr>
          <w:b/>
          <w:sz w:val="24"/>
        </w:rPr>
      </w:pPr>
    </w:p>
    <w:p w14:paraId="120E6262" w14:textId="77777777" w:rsidR="007F0717" w:rsidRDefault="007F0717" w:rsidP="005E3C70">
      <w:pPr>
        <w:spacing w:before="120" w:after="120" w:line="240" w:lineRule="auto"/>
        <w:contextualSpacing/>
        <w:jc w:val="both"/>
        <w:rPr>
          <w:b/>
          <w:sz w:val="24"/>
        </w:rPr>
      </w:pPr>
    </w:p>
    <w:p w14:paraId="6D14E88D" w14:textId="77777777" w:rsidR="007F0717" w:rsidRDefault="007F0717" w:rsidP="005E3C70">
      <w:pPr>
        <w:spacing w:before="120" w:after="120" w:line="240" w:lineRule="auto"/>
        <w:contextualSpacing/>
        <w:jc w:val="both"/>
        <w:rPr>
          <w:b/>
          <w:sz w:val="24"/>
        </w:rPr>
      </w:pPr>
    </w:p>
    <w:p w14:paraId="2F166614" w14:textId="77777777" w:rsidR="007F0717" w:rsidRDefault="007F0717" w:rsidP="005E3C70">
      <w:pPr>
        <w:spacing w:before="120" w:after="120" w:line="240" w:lineRule="auto"/>
        <w:contextualSpacing/>
        <w:jc w:val="both"/>
        <w:rPr>
          <w:b/>
          <w:sz w:val="24"/>
        </w:rPr>
      </w:pPr>
    </w:p>
    <w:p w14:paraId="65F56817" w14:textId="77777777" w:rsidR="007F0717" w:rsidRDefault="007F0717" w:rsidP="005E3C70">
      <w:pPr>
        <w:spacing w:before="120" w:after="120" w:line="240" w:lineRule="auto"/>
        <w:contextualSpacing/>
        <w:jc w:val="both"/>
        <w:rPr>
          <w:b/>
          <w:sz w:val="24"/>
        </w:rPr>
      </w:pPr>
    </w:p>
    <w:p w14:paraId="3292C7BD" w14:textId="77777777" w:rsidR="007F0717" w:rsidRDefault="007F0717" w:rsidP="005E3C70">
      <w:pPr>
        <w:spacing w:before="120" w:after="120" w:line="240" w:lineRule="auto"/>
        <w:contextualSpacing/>
        <w:jc w:val="both"/>
        <w:rPr>
          <w:b/>
          <w:sz w:val="24"/>
        </w:rPr>
      </w:pPr>
    </w:p>
    <w:p w14:paraId="1D1485B9" w14:textId="43DC69EC" w:rsidR="007F0717" w:rsidRDefault="007F0717" w:rsidP="005E3C70">
      <w:pPr>
        <w:spacing w:before="120" w:after="120" w:line="240" w:lineRule="auto"/>
        <w:contextualSpacing/>
        <w:jc w:val="both"/>
        <w:rPr>
          <w:b/>
          <w:sz w:val="24"/>
        </w:rPr>
      </w:pPr>
    </w:p>
    <w:p w14:paraId="79D84AD0" w14:textId="79BB03B9" w:rsidR="002B287F" w:rsidRDefault="002B287F" w:rsidP="005E3C70">
      <w:pPr>
        <w:spacing w:before="120" w:after="120" w:line="240" w:lineRule="auto"/>
        <w:contextualSpacing/>
        <w:jc w:val="both"/>
        <w:rPr>
          <w:b/>
          <w:sz w:val="24"/>
        </w:rPr>
      </w:pPr>
    </w:p>
    <w:p w14:paraId="168ABB48" w14:textId="633F825C" w:rsidR="002B287F" w:rsidRDefault="002B287F" w:rsidP="005E3C70">
      <w:pPr>
        <w:spacing w:before="120" w:after="120" w:line="240" w:lineRule="auto"/>
        <w:contextualSpacing/>
        <w:jc w:val="both"/>
        <w:rPr>
          <w:b/>
          <w:sz w:val="24"/>
        </w:rPr>
      </w:pPr>
    </w:p>
    <w:p w14:paraId="1678EF06" w14:textId="3876665D" w:rsidR="002B287F" w:rsidRDefault="002B287F" w:rsidP="005E3C70">
      <w:pPr>
        <w:spacing w:before="120" w:after="120" w:line="240" w:lineRule="auto"/>
        <w:contextualSpacing/>
        <w:jc w:val="both"/>
        <w:rPr>
          <w:b/>
          <w:sz w:val="24"/>
        </w:rPr>
      </w:pPr>
    </w:p>
    <w:p w14:paraId="3141C591" w14:textId="434525F7" w:rsidR="002B287F" w:rsidRDefault="002B287F" w:rsidP="005E3C70">
      <w:pPr>
        <w:spacing w:before="120" w:after="120" w:line="240" w:lineRule="auto"/>
        <w:contextualSpacing/>
        <w:jc w:val="both"/>
        <w:rPr>
          <w:b/>
          <w:sz w:val="24"/>
        </w:rPr>
      </w:pPr>
    </w:p>
    <w:p w14:paraId="4ECE49D9" w14:textId="5AF3F0DB" w:rsidR="002B287F" w:rsidRDefault="002B287F" w:rsidP="005E3C70">
      <w:pPr>
        <w:spacing w:before="120" w:after="120" w:line="240" w:lineRule="auto"/>
        <w:contextualSpacing/>
        <w:jc w:val="both"/>
        <w:rPr>
          <w:b/>
          <w:sz w:val="24"/>
        </w:rPr>
      </w:pPr>
    </w:p>
    <w:p w14:paraId="5B6BF865" w14:textId="582517AD" w:rsidR="002B287F" w:rsidRDefault="002B287F" w:rsidP="005E3C70">
      <w:pPr>
        <w:spacing w:before="120" w:after="120" w:line="240" w:lineRule="auto"/>
        <w:contextualSpacing/>
        <w:jc w:val="both"/>
        <w:rPr>
          <w:b/>
          <w:sz w:val="24"/>
        </w:rPr>
      </w:pPr>
    </w:p>
    <w:p w14:paraId="220A31A6" w14:textId="7C1F730F" w:rsidR="002B287F" w:rsidRDefault="002B287F" w:rsidP="005E3C70">
      <w:pPr>
        <w:spacing w:before="120" w:after="120" w:line="240" w:lineRule="auto"/>
        <w:contextualSpacing/>
        <w:jc w:val="both"/>
        <w:rPr>
          <w:b/>
          <w:sz w:val="24"/>
        </w:rPr>
      </w:pPr>
    </w:p>
    <w:p w14:paraId="5D8E0AC5" w14:textId="2D401F61" w:rsidR="002B287F" w:rsidRDefault="002B287F" w:rsidP="005E3C70">
      <w:pPr>
        <w:spacing w:before="120" w:after="120" w:line="240" w:lineRule="auto"/>
        <w:contextualSpacing/>
        <w:jc w:val="both"/>
        <w:rPr>
          <w:b/>
          <w:sz w:val="24"/>
        </w:rPr>
      </w:pPr>
    </w:p>
    <w:p w14:paraId="100090BA" w14:textId="00BCE3CD" w:rsidR="002B287F" w:rsidRDefault="002B287F" w:rsidP="005E3C70">
      <w:pPr>
        <w:spacing w:before="120" w:after="120" w:line="240" w:lineRule="auto"/>
        <w:contextualSpacing/>
        <w:jc w:val="both"/>
        <w:rPr>
          <w:b/>
          <w:sz w:val="24"/>
        </w:rPr>
      </w:pPr>
    </w:p>
    <w:p w14:paraId="697BD3BC" w14:textId="4E76D034" w:rsidR="002B287F" w:rsidRDefault="002B287F" w:rsidP="005E3C70">
      <w:pPr>
        <w:spacing w:before="120" w:after="120" w:line="240" w:lineRule="auto"/>
        <w:contextualSpacing/>
        <w:jc w:val="both"/>
        <w:rPr>
          <w:b/>
          <w:sz w:val="24"/>
        </w:rPr>
      </w:pPr>
    </w:p>
    <w:p w14:paraId="3F1E3854" w14:textId="0563B567" w:rsidR="002B287F" w:rsidRDefault="002B287F" w:rsidP="005E3C70">
      <w:pPr>
        <w:spacing w:before="120" w:after="120" w:line="240" w:lineRule="auto"/>
        <w:contextualSpacing/>
        <w:jc w:val="both"/>
        <w:rPr>
          <w:b/>
          <w:sz w:val="24"/>
        </w:rPr>
      </w:pPr>
    </w:p>
    <w:p w14:paraId="5D32DD73" w14:textId="036664FD" w:rsidR="002B287F" w:rsidRDefault="002B287F" w:rsidP="005E3C70">
      <w:pPr>
        <w:spacing w:before="120" w:after="120" w:line="240" w:lineRule="auto"/>
        <w:contextualSpacing/>
        <w:jc w:val="both"/>
        <w:rPr>
          <w:b/>
          <w:sz w:val="24"/>
        </w:rPr>
      </w:pPr>
    </w:p>
    <w:p w14:paraId="0A3CFA15" w14:textId="6052A5A2" w:rsidR="002B287F" w:rsidRDefault="002B287F" w:rsidP="005E3C70">
      <w:pPr>
        <w:spacing w:before="120" w:after="120" w:line="240" w:lineRule="auto"/>
        <w:contextualSpacing/>
        <w:jc w:val="both"/>
        <w:rPr>
          <w:b/>
          <w:sz w:val="24"/>
        </w:rPr>
      </w:pPr>
    </w:p>
    <w:p w14:paraId="5DA925EB" w14:textId="3D20A20E" w:rsidR="002B287F" w:rsidRDefault="002B287F" w:rsidP="005E3C70">
      <w:pPr>
        <w:spacing w:before="120" w:after="120" w:line="240" w:lineRule="auto"/>
        <w:contextualSpacing/>
        <w:jc w:val="both"/>
        <w:rPr>
          <w:b/>
          <w:sz w:val="24"/>
        </w:rPr>
      </w:pPr>
    </w:p>
    <w:p w14:paraId="27F5CC54" w14:textId="77777777" w:rsidR="002B287F" w:rsidRDefault="002B287F" w:rsidP="005E3C70">
      <w:pPr>
        <w:spacing w:before="120" w:after="120" w:line="240" w:lineRule="auto"/>
        <w:contextualSpacing/>
        <w:jc w:val="both"/>
        <w:rPr>
          <w:b/>
          <w:sz w:val="24"/>
        </w:rPr>
      </w:pPr>
    </w:p>
    <w:p w14:paraId="6598933C" w14:textId="44055ED9" w:rsidR="005E3C70" w:rsidRPr="002D2CD1" w:rsidRDefault="005E3C70" w:rsidP="005E3C70">
      <w:pPr>
        <w:spacing w:before="120" w:after="120" w:line="240" w:lineRule="auto"/>
        <w:contextualSpacing/>
        <w:jc w:val="both"/>
        <w:rPr>
          <w:b/>
          <w:sz w:val="24"/>
        </w:rPr>
      </w:pPr>
      <w:r w:rsidRPr="002D2CD1">
        <w:rPr>
          <w:b/>
          <w:sz w:val="24"/>
        </w:rPr>
        <w:t>ANEXA 2</w:t>
      </w:r>
    </w:p>
    <w:p w14:paraId="29555245" w14:textId="77777777" w:rsidR="005E3C70" w:rsidRPr="002D2CD1" w:rsidRDefault="005E3C70" w:rsidP="005E3C70">
      <w:pPr>
        <w:spacing w:before="120" w:after="120" w:line="240" w:lineRule="auto"/>
        <w:contextualSpacing/>
        <w:jc w:val="both"/>
        <w:rPr>
          <w:sz w:val="24"/>
        </w:rPr>
      </w:pPr>
    </w:p>
    <w:p w14:paraId="4941E301" w14:textId="77777777" w:rsidR="005E3C70" w:rsidRPr="002D2CD1" w:rsidRDefault="005E3C70" w:rsidP="005E3C70">
      <w:pPr>
        <w:spacing w:before="120" w:after="120" w:line="240" w:lineRule="auto"/>
        <w:contextualSpacing/>
        <w:jc w:val="both"/>
        <w:rPr>
          <w:b/>
          <w:sz w:val="24"/>
        </w:rPr>
      </w:pPr>
      <w:r w:rsidRPr="002D2CD1">
        <w:rPr>
          <w:b/>
          <w:sz w:val="24"/>
        </w:rPr>
        <w:t>DECLARAȚIE PE PROPRIA RĂSPUNDERE A SOLICITANTULUI</w:t>
      </w:r>
    </w:p>
    <w:p w14:paraId="7FAE7134" w14:textId="77777777" w:rsidR="005E3C70" w:rsidRPr="002D2CD1" w:rsidRDefault="005E3C70" w:rsidP="005E3C70">
      <w:pPr>
        <w:spacing w:before="120" w:after="120" w:line="240" w:lineRule="auto"/>
        <w:contextualSpacing/>
        <w:jc w:val="both"/>
        <w:rPr>
          <w:sz w:val="24"/>
        </w:rPr>
      </w:pPr>
    </w:p>
    <w:p w14:paraId="6239E1E8" w14:textId="77777777" w:rsidR="005E3C70" w:rsidRPr="002D2CD1" w:rsidRDefault="005E3C70" w:rsidP="005E3C70">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619C7199" w14:textId="6885F6C0" w:rsidR="005E3C70" w:rsidRPr="002D2CD1" w:rsidRDefault="005E3C70" w:rsidP="005E3C70">
      <w:pPr>
        <w:spacing w:before="120" w:after="120" w:line="240" w:lineRule="auto"/>
        <w:contextualSpacing/>
        <w:jc w:val="both"/>
        <w:rPr>
          <w:sz w:val="24"/>
        </w:rPr>
      </w:pPr>
      <w:r w:rsidRPr="002D2CD1">
        <w:rPr>
          <w:sz w:val="24"/>
        </w:rPr>
        <w:t>1.</w:t>
      </w:r>
      <w:r w:rsidRPr="002D2CD1">
        <w:rPr>
          <w:sz w:val="24"/>
        </w:rPr>
        <w:tab/>
      </w:r>
      <w:r w:rsidRPr="00D36193">
        <w:rPr>
          <w:noProof/>
          <w:sz w:val="24"/>
          <w:szCs w:val="24"/>
          <w:lang w:val="en-US"/>
        </w:rPr>
        <w:drawing>
          <wp:inline distT="0" distB="0" distL="0" distR="0" wp14:anchorId="38FDE74F" wp14:editId="427DA093">
            <wp:extent cx="107950" cy="171450"/>
            <wp:effectExtent l="0" t="0" r="635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49BEDF23" w14:textId="77777777" w:rsidR="005E3C70" w:rsidRPr="002D2CD1" w:rsidRDefault="005E3C70" w:rsidP="005E3C70">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3A83126A" w14:textId="76D27664" w:rsidR="005E3C70" w:rsidRPr="002D2CD1" w:rsidRDefault="005E3C70" w:rsidP="005E3C70">
      <w:pPr>
        <w:spacing w:before="120" w:after="120" w:line="240" w:lineRule="auto"/>
        <w:contextualSpacing/>
        <w:jc w:val="both"/>
        <w:rPr>
          <w:sz w:val="24"/>
        </w:rPr>
      </w:pPr>
      <w:r>
        <w:rPr>
          <w:noProof/>
          <w:lang w:val="en-US"/>
        </w:rPr>
        <mc:AlternateContent>
          <mc:Choice Requires="wps">
            <w:drawing>
              <wp:anchor distT="0" distB="0" distL="114300" distR="114300" simplePos="0" relativeHeight="251659264" behindDoc="0" locked="0" layoutInCell="1" allowOverlap="1" wp14:anchorId="0B5AE488" wp14:editId="57085C86">
                <wp:simplePos x="0" y="0"/>
                <wp:positionH relativeFrom="column">
                  <wp:posOffset>306070</wp:posOffset>
                </wp:positionH>
                <wp:positionV relativeFrom="paragraph">
                  <wp:posOffset>-1905</wp:posOffset>
                </wp:positionV>
                <wp:extent cx="95250" cy="152400"/>
                <wp:effectExtent l="0" t="0" r="19050" b="19050"/>
                <wp:wrapNone/>
                <wp:docPr id="92" name="Casetă tex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28F6909E" w14:textId="77777777" w:rsidR="00191D8A" w:rsidRDefault="00191D8A" w:rsidP="005E3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5AE488" id="_x0000_t202" coordsize="21600,21600" o:spt="202" path="m,l,21600r21600,l21600,xe">
                <v:stroke joinstyle="miter"/>
                <v:path gradientshapeok="t" o:connecttype="rect"/>
              </v:shapetype>
              <v:shape id="Casetă text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28F6909E" w14:textId="77777777" w:rsidR="00191D8A" w:rsidRDefault="00191D8A" w:rsidP="005E3C70"/>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51663809" w14:textId="05075684" w:rsidR="005E3C70" w:rsidRPr="002D2CD1" w:rsidRDefault="005E3C70" w:rsidP="005E3C70">
      <w:pPr>
        <w:spacing w:before="120" w:after="120" w:line="240" w:lineRule="auto"/>
        <w:contextualSpacing/>
        <w:jc w:val="both"/>
        <w:rPr>
          <w:sz w:val="24"/>
        </w:rPr>
      </w:pPr>
      <w:r w:rsidRPr="002D2CD1">
        <w:rPr>
          <w:sz w:val="24"/>
        </w:rPr>
        <w:t>3.</w:t>
      </w:r>
      <w:r w:rsidRPr="002D2CD1">
        <w:rPr>
          <w:sz w:val="24"/>
        </w:rPr>
        <w:tab/>
      </w:r>
      <w:r w:rsidRPr="00D36193">
        <w:rPr>
          <w:noProof/>
          <w:sz w:val="24"/>
          <w:szCs w:val="24"/>
          <w:lang w:val="en-US"/>
        </w:rPr>
        <w:drawing>
          <wp:inline distT="0" distB="0" distL="0" distR="0" wp14:anchorId="7F9F9A7C" wp14:editId="684DA031">
            <wp:extent cx="107950" cy="171450"/>
            <wp:effectExtent l="0" t="0" r="635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34FDA92F" w14:textId="77777777" w:rsidR="005E3C70" w:rsidRPr="002D2CD1" w:rsidRDefault="005E3C70" w:rsidP="005E3C70">
      <w:pPr>
        <w:spacing w:before="120" w:after="120" w:line="240" w:lineRule="auto"/>
        <w:contextualSpacing/>
        <w:jc w:val="both"/>
        <w:rPr>
          <w:sz w:val="24"/>
        </w:rPr>
      </w:pPr>
      <w:r>
        <w:rPr>
          <w:sz w:val="24"/>
        </w:rPr>
        <w:t>4</w:t>
      </w:r>
      <w:r w:rsidRPr="002D2CD1">
        <w:rPr>
          <w:sz w:val="24"/>
        </w:rPr>
        <w:t>.</w:t>
      </w:r>
      <w:r w:rsidRPr="002D2CD1">
        <w:rPr>
          <w:sz w:val="24"/>
        </w:rPr>
        <w:tab/>
        <w:t>Declar că eu și organizația mea nu suntem într-unul din următoarele cazuri:</w:t>
      </w:r>
    </w:p>
    <w:p w14:paraId="02504C2A" w14:textId="29212E82" w:rsidR="005E3C70" w:rsidRPr="002D2CD1" w:rsidRDefault="005E3C70" w:rsidP="005E3C70">
      <w:pPr>
        <w:spacing w:before="120" w:after="120" w:line="240" w:lineRule="auto"/>
        <w:contextualSpacing/>
        <w:jc w:val="both"/>
        <w:rPr>
          <w:sz w:val="24"/>
        </w:rPr>
      </w:pPr>
      <w:r w:rsidRPr="002D2CD1">
        <w:rPr>
          <w:sz w:val="24"/>
        </w:rPr>
        <w:t>-</w:t>
      </w:r>
      <w:r w:rsidRPr="002D2CD1">
        <w:rPr>
          <w:sz w:val="24"/>
        </w:rPr>
        <w:tab/>
      </w:r>
      <w:r w:rsidRPr="00D36193">
        <w:rPr>
          <w:noProof/>
          <w:sz w:val="24"/>
          <w:szCs w:val="24"/>
          <w:lang w:val="en-US"/>
        </w:rPr>
        <w:drawing>
          <wp:inline distT="0" distB="0" distL="0" distR="0" wp14:anchorId="2E325C32" wp14:editId="7D3D0622">
            <wp:extent cx="107950" cy="171450"/>
            <wp:effectExtent l="0" t="0" r="635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14:paraId="5D86A3CC" w14:textId="5CA0AADE" w:rsidR="005E3C70" w:rsidRPr="002D2CD1" w:rsidRDefault="005E3C70" w:rsidP="005E3C70">
      <w:pPr>
        <w:spacing w:before="120" w:after="120" w:line="240" w:lineRule="auto"/>
        <w:contextualSpacing/>
        <w:jc w:val="both"/>
        <w:rPr>
          <w:sz w:val="24"/>
        </w:rPr>
      </w:pPr>
      <w:r w:rsidRPr="002D2CD1">
        <w:rPr>
          <w:sz w:val="24"/>
        </w:rPr>
        <w:t>-</w:t>
      </w:r>
      <w:r w:rsidRPr="002D2CD1">
        <w:rPr>
          <w:sz w:val="24"/>
        </w:rPr>
        <w:tab/>
      </w:r>
      <w:r w:rsidRPr="00D36193">
        <w:rPr>
          <w:noProof/>
          <w:sz w:val="24"/>
          <w:szCs w:val="24"/>
          <w:lang w:val="en-US"/>
        </w:rPr>
        <w:drawing>
          <wp:inline distT="0" distB="0" distL="0" distR="0" wp14:anchorId="5D07B89D" wp14:editId="14A36D31">
            <wp:extent cx="107950" cy="171450"/>
            <wp:effectExtent l="0" t="0" r="635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1146C053" w14:textId="594BA7B7" w:rsidR="005E3C70" w:rsidRPr="002D2CD1" w:rsidRDefault="005E3C70" w:rsidP="005E3C70">
      <w:pPr>
        <w:spacing w:before="120" w:after="120" w:line="240" w:lineRule="auto"/>
        <w:contextualSpacing/>
        <w:jc w:val="both"/>
        <w:rPr>
          <w:sz w:val="24"/>
        </w:rPr>
      </w:pPr>
      <w:r w:rsidRPr="002D2CD1">
        <w:rPr>
          <w:sz w:val="24"/>
        </w:rPr>
        <w:t>-</w:t>
      </w:r>
      <w:r w:rsidRPr="002D2CD1">
        <w:rPr>
          <w:sz w:val="24"/>
        </w:rPr>
        <w:tab/>
      </w:r>
      <w:r w:rsidRPr="00D36193">
        <w:rPr>
          <w:noProof/>
          <w:sz w:val="24"/>
          <w:szCs w:val="24"/>
          <w:lang w:val="en-US"/>
        </w:rPr>
        <w:drawing>
          <wp:inline distT="0" distB="0" distL="0" distR="0" wp14:anchorId="0C423FB2" wp14:editId="48009472">
            <wp:extent cx="107950" cy="171450"/>
            <wp:effectExtent l="0" t="0" r="635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624CFA41" w14:textId="4DD77BF9" w:rsidR="005E3C70" w:rsidRPr="002D2CD1" w:rsidRDefault="005E3C70" w:rsidP="005E3C70">
      <w:pPr>
        <w:spacing w:before="120" w:after="120" w:line="240" w:lineRule="auto"/>
        <w:contextualSpacing/>
        <w:jc w:val="both"/>
        <w:rPr>
          <w:sz w:val="24"/>
        </w:rPr>
      </w:pPr>
      <w:r w:rsidRPr="002D2CD1">
        <w:rPr>
          <w:sz w:val="24"/>
        </w:rPr>
        <w:lastRenderedPageBreak/>
        <w:t>-</w:t>
      </w:r>
      <w:r w:rsidRPr="002D2CD1">
        <w:rPr>
          <w:sz w:val="24"/>
        </w:rPr>
        <w:tab/>
      </w:r>
      <w:r w:rsidRPr="00D36193">
        <w:rPr>
          <w:noProof/>
          <w:sz w:val="24"/>
          <w:szCs w:val="24"/>
          <w:lang w:val="en-US"/>
        </w:rPr>
        <w:drawing>
          <wp:inline distT="0" distB="0" distL="0" distR="0" wp14:anchorId="64924F47" wp14:editId="63EE73A5">
            <wp:extent cx="107950" cy="171450"/>
            <wp:effectExtent l="0" t="0" r="635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3E29821B" w14:textId="44579506" w:rsidR="005E3C70" w:rsidRPr="002D2CD1" w:rsidRDefault="005E3C70" w:rsidP="005E3C70">
      <w:pPr>
        <w:spacing w:before="120" w:after="120" w:line="240" w:lineRule="auto"/>
        <w:contextualSpacing/>
        <w:jc w:val="both"/>
        <w:rPr>
          <w:sz w:val="24"/>
        </w:rPr>
      </w:pPr>
      <w:r w:rsidRPr="002D2CD1">
        <w:rPr>
          <w:sz w:val="24"/>
        </w:rPr>
        <w:t>-</w:t>
      </w:r>
      <w:r w:rsidRPr="002D2CD1">
        <w:rPr>
          <w:sz w:val="24"/>
        </w:rPr>
        <w:tab/>
      </w:r>
      <w:r w:rsidRPr="00D36193">
        <w:rPr>
          <w:noProof/>
          <w:sz w:val="24"/>
          <w:szCs w:val="24"/>
          <w:lang w:val="en-US"/>
        </w:rPr>
        <w:drawing>
          <wp:inline distT="0" distB="0" distL="0" distR="0" wp14:anchorId="5BF838CC" wp14:editId="455AB827">
            <wp:extent cx="107950" cy="171450"/>
            <wp:effectExtent l="0" t="0" r="635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59710E43" w14:textId="77777777" w:rsidR="005E3C70" w:rsidRPr="002D2CD1" w:rsidRDefault="005E3C70" w:rsidP="005E3C70">
      <w:pPr>
        <w:spacing w:before="120" w:after="120" w:line="240" w:lineRule="auto"/>
        <w:contextualSpacing/>
        <w:jc w:val="both"/>
        <w:rPr>
          <w:sz w:val="24"/>
        </w:rPr>
      </w:pPr>
      <w:r>
        <w:rPr>
          <w:sz w:val="24"/>
        </w:rPr>
        <w:t>5</w:t>
      </w:r>
      <w:r w:rsidRPr="002D2CD1">
        <w:rPr>
          <w:sz w:val="24"/>
        </w:rPr>
        <w:t>.      Declar că organizația pe care o reprezint :</w:t>
      </w:r>
    </w:p>
    <w:p w14:paraId="613D12FA" w14:textId="22C44BD4" w:rsidR="005E3C70" w:rsidRPr="002D2CD1" w:rsidRDefault="005E3C70" w:rsidP="005E3C70">
      <w:pPr>
        <w:spacing w:before="120" w:after="120" w:line="240" w:lineRule="auto"/>
        <w:contextualSpacing/>
        <w:jc w:val="both"/>
        <w:rPr>
          <w:sz w:val="24"/>
        </w:rPr>
      </w:pPr>
      <w:r w:rsidRPr="002D2CD1">
        <w:rPr>
          <w:sz w:val="24"/>
        </w:rPr>
        <w:t xml:space="preserve"> </w:t>
      </w:r>
      <w:r w:rsidRPr="00D36193">
        <w:rPr>
          <w:noProof/>
          <w:sz w:val="24"/>
          <w:szCs w:val="24"/>
          <w:lang w:val="en-US"/>
        </w:rPr>
        <w:drawing>
          <wp:inline distT="0" distB="0" distL="0" distR="0" wp14:anchorId="5CA7DA6D" wp14:editId="0074FAC0">
            <wp:extent cx="114300" cy="171450"/>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7F0DFD93" w14:textId="77777777" w:rsidR="005E3C70" w:rsidRPr="002D2CD1" w:rsidRDefault="005E3C70" w:rsidP="005E3C70">
      <w:pPr>
        <w:spacing w:before="120" w:after="120" w:line="240" w:lineRule="auto"/>
        <w:contextualSpacing/>
        <w:jc w:val="both"/>
        <w:rPr>
          <w:sz w:val="24"/>
          <w:szCs w:val="24"/>
        </w:rPr>
      </w:pPr>
      <w:r w:rsidRPr="002D2CD1">
        <w:rPr>
          <w:sz w:val="24"/>
          <w:szCs w:val="24"/>
        </w:rPr>
        <w:t>sau</w:t>
      </w:r>
    </w:p>
    <w:p w14:paraId="56C5DACD" w14:textId="19B67A67" w:rsidR="005E3C70" w:rsidRPr="002D2CD1" w:rsidRDefault="005E3C70" w:rsidP="005E3C70">
      <w:pPr>
        <w:spacing w:before="120" w:after="120" w:line="240" w:lineRule="auto"/>
        <w:contextualSpacing/>
        <w:jc w:val="both"/>
        <w:rPr>
          <w:sz w:val="24"/>
        </w:rPr>
      </w:pPr>
      <w:r w:rsidRPr="00D36193">
        <w:rPr>
          <w:noProof/>
          <w:sz w:val="24"/>
          <w:szCs w:val="24"/>
          <w:lang w:val="en-US"/>
        </w:rPr>
        <w:drawing>
          <wp:inline distT="0" distB="0" distL="0" distR="0" wp14:anchorId="2E736C27" wp14:editId="670DDBCF">
            <wp:extent cx="114300" cy="17145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7F67C19C" w14:textId="5A2F22DC" w:rsidR="005E3C70" w:rsidRPr="002D2CD1" w:rsidRDefault="005E3C70" w:rsidP="005E3C70">
      <w:pPr>
        <w:spacing w:before="120" w:after="120" w:line="240" w:lineRule="auto"/>
        <w:contextualSpacing/>
        <w:jc w:val="both"/>
        <w:rPr>
          <w:sz w:val="24"/>
        </w:rPr>
      </w:pPr>
      <w:r>
        <w:rPr>
          <w:sz w:val="24"/>
        </w:rPr>
        <w:t>6</w:t>
      </w:r>
      <w:r w:rsidRPr="002D2CD1">
        <w:rPr>
          <w:sz w:val="24"/>
        </w:rPr>
        <w:t xml:space="preserve">. </w:t>
      </w:r>
      <w:r w:rsidRPr="00D36193">
        <w:rPr>
          <w:noProof/>
          <w:sz w:val="24"/>
          <w:szCs w:val="24"/>
          <w:lang w:val="en-US"/>
        </w:rPr>
        <w:drawing>
          <wp:inline distT="0" distB="0" distL="0" distR="0" wp14:anchorId="1D08E4DE" wp14:editId="34DB3FE6">
            <wp:extent cx="107950" cy="171450"/>
            <wp:effectExtent l="0" t="0" r="635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4A7B8764" w14:textId="77777777" w:rsidR="005E3C70" w:rsidRPr="002D2CD1" w:rsidRDefault="005E3C70" w:rsidP="005E3C70">
      <w:pPr>
        <w:spacing w:before="120" w:after="120" w:line="240" w:lineRule="auto"/>
        <w:contextualSpacing/>
        <w:jc w:val="both"/>
        <w:rPr>
          <w:sz w:val="24"/>
        </w:rPr>
      </w:pPr>
      <w:r>
        <w:rPr>
          <w:sz w:val="24"/>
        </w:rPr>
        <w:t>7</w:t>
      </w:r>
      <w:r w:rsidRPr="002D2CD1">
        <w:rPr>
          <w:sz w:val="24"/>
        </w:rPr>
        <w:t>.    Declar pe propria răspundere că:</w:t>
      </w:r>
    </w:p>
    <w:p w14:paraId="0005DBC7" w14:textId="62257C7D" w:rsidR="005E3C70" w:rsidRPr="002D2CD1" w:rsidRDefault="005E3C70" w:rsidP="005E3C70">
      <w:pPr>
        <w:spacing w:before="120" w:after="120" w:line="240" w:lineRule="auto"/>
        <w:contextualSpacing/>
        <w:jc w:val="both"/>
        <w:rPr>
          <w:sz w:val="24"/>
        </w:rPr>
      </w:pPr>
      <w:r w:rsidRPr="00D36193">
        <w:rPr>
          <w:noProof/>
          <w:sz w:val="24"/>
          <w:szCs w:val="24"/>
          <w:lang w:val="en-US"/>
        </w:rPr>
        <w:drawing>
          <wp:inline distT="0" distB="0" distL="0" distR="0" wp14:anchorId="7940E42C" wp14:editId="15E08A47">
            <wp:extent cx="107950" cy="171450"/>
            <wp:effectExtent l="0" t="0" r="635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7BCD099A" w14:textId="77777777" w:rsidR="005E3C70" w:rsidRPr="002D2CD1" w:rsidRDefault="005E3C70" w:rsidP="005E3C70">
      <w:pPr>
        <w:spacing w:before="120" w:after="120" w:line="240" w:lineRule="auto"/>
        <w:contextualSpacing/>
        <w:jc w:val="both"/>
        <w:rPr>
          <w:sz w:val="24"/>
        </w:rPr>
      </w:pPr>
      <w:r w:rsidRPr="002D2CD1">
        <w:rPr>
          <w:sz w:val="24"/>
        </w:rPr>
        <w:t>sau</w:t>
      </w:r>
    </w:p>
    <w:p w14:paraId="03F64E83" w14:textId="005709DA" w:rsidR="005E3C70" w:rsidRPr="002D2CD1" w:rsidRDefault="005E3C70" w:rsidP="005E3C70">
      <w:pPr>
        <w:spacing w:before="120" w:after="120" w:line="240" w:lineRule="auto"/>
        <w:contextualSpacing/>
        <w:jc w:val="both"/>
        <w:rPr>
          <w:sz w:val="24"/>
        </w:rPr>
      </w:pPr>
      <w:r w:rsidRPr="00D36193">
        <w:rPr>
          <w:noProof/>
          <w:sz w:val="24"/>
          <w:szCs w:val="24"/>
          <w:lang w:val="en-US"/>
        </w:rPr>
        <w:drawing>
          <wp:inline distT="0" distB="0" distL="0" distR="0" wp14:anchorId="497E6FC8" wp14:editId="53626204">
            <wp:extent cx="107950" cy="171450"/>
            <wp:effectExtent l="0" t="0" r="635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554C2BAE" w14:textId="324F7A0B" w:rsidR="005E3C70" w:rsidRDefault="005E3C70" w:rsidP="005E3C70">
      <w:pPr>
        <w:rPr>
          <w:rFonts w:cs="Calibri"/>
          <w:sz w:val="24"/>
          <w:szCs w:val="24"/>
        </w:rPr>
      </w:pPr>
      <w:r>
        <w:rPr>
          <w:sz w:val="24"/>
        </w:rPr>
        <w:t>8</w:t>
      </w:r>
      <w:r w:rsidRPr="002D2CD1">
        <w:rPr>
          <w:sz w:val="24"/>
        </w:rPr>
        <w:t xml:space="preserve">. </w:t>
      </w:r>
      <w:r w:rsidRPr="00D36193">
        <w:rPr>
          <w:noProof/>
          <w:sz w:val="24"/>
          <w:szCs w:val="24"/>
          <w:lang w:val="en-US"/>
        </w:rPr>
        <w:drawing>
          <wp:inline distT="0" distB="0" distL="0" distR="0" wp14:anchorId="129338FB" wp14:editId="73055480">
            <wp:extent cx="107950" cy="171450"/>
            <wp:effectExtent l="0" t="0" r="635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w:t>
      </w:r>
      <w:r>
        <w:rPr>
          <w:sz w:val="24"/>
        </w:rPr>
        <w:t xml:space="preserve"> </w:t>
      </w:r>
      <w:r w:rsidRPr="00D36193">
        <w:rPr>
          <w:rFonts w:cs="Calibri"/>
          <w:sz w:val="24"/>
          <w:szCs w:val="24"/>
        </w:rPr>
        <w:t>acceseze Sistemul informatic al Cazierului Judiciar (ROCRIS) administrat de IGPR pentru a obține</w:t>
      </w:r>
      <w:r w:rsidRPr="005E3C70">
        <w:rPr>
          <w:sz w:val="24"/>
        </w:rPr>
        <w:t xml:space="preserve"> </w:t>
      </w:r>
      <w:r w:rsidRPr="00687E2C">
        <w:rPr>
          <w:sz w:val="24"/>
        </w:rPr>
        <w:t>extrasul de cazier judiciar</w:t>
      </w:r>
      <w:r w:rsidRPr="00D36193">
        <w:rPr>
          <w:rFonts w:cs="Calibri"/>
          <w:sz w:val="24"/>
          <w:szCs w:val="24"/>
        </w:rPr>
        <w:t xml:space="preserve"> în etapa de încheiere a contractului de finanțare pentru întreprindere și pentru reprezentantul legal</w:t>
      </w:r>
      <w:r>
        <w:rPr>
          <w:rFonts w:cs="Calibri"/>
          <w:sz w:val="24"/>
          <w:szCs w:val="24"/>
        </w:rPr>
        <w:t>.</w:t>
      </w:r>
    </w:p>
    <w:p w14:paraId="2E09C22D" w14:textId="609A0FBA" w:rsidR="005E3C70" w:rsidRDefault="005E3C70" w:rsidP="005E3C70">
      <w:pPr>
        <w:rPr>
          <w:rFonts w:cs="Calibri"/>
          <w:sz w:val="24"/>
          <w:szCs w:val="24"/>
        </w:rPr>
      </w:pPr>
      <w:r w:rsidRPr="00906C0B">
        <w:rPr>
          <w:sz w:val="24"/>
        </w:rPr>
        <w:t xml:space="preserve">9.  </w:t>
      </w:r>
      <w:r w:rsidRPr="00D36193">
        <w:rPr>
          <w:noProof/>
          <w:sz w:val="24"/>
          <w:lang w:val="en-US"/>
        </w:rPr>
        <w:drawing>
          <wp:inline distT="0" distB="0" distL="0" distR="0" wp14:anchorId="476B0B71" wp14:editId="7F8D9BA4">
            <wp:extent cx="107950" cy="171450"/>
            <wp:effectExtent l="0" t="0" r="6350"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906C0B">
        <w:rPr>
          <w:sz w:val="24"/>
        </w:rPr>
        <w:t xml:space="preserve"> Declar pe propria răspundere că nu am fapte înscrise în cazierul fiscal, că întreprinderea mea nu figureaza cu datorii restante fiscale si sociale la bugetul consolidat şi prin prezenta îmi exprim consimțământul expres ca AFIR să </w:t>
      </w:r>
      <w:r w:rsidRPr="00D36193">
        <w:rPr>
          <w:rFonts w:cs="Calibri"/>
          <w:sz w:val="24"/>
          <w:szCs w:val="24"/>
        </w:rPr>
        <w:t>interogheze baza de date PATRIMVEN gestionată de ANAF pentru verificarea situației financiare și fiscale a beneficiarului, în baza Protocolului de colaborare instituțional AFIR-ANAF</w:t>
      </w:r>
    </w:p>
    <w:p w14:paraId="5A5B50C9" w14:textId="77777777" w:rsidR="00FF15B6" w:rsidRPr="002D2CD1" w:rsidRDefault="00FF15B6" w:rsidP="00FF15B6">
      <w:pPr>
        <w:spacing w:before="120" w:after="120" w:line="240" w:lineRule="auto"/>
        <w:contextualSpacing/>
        <w:jc w:val="both"/>
        <w:rPr>
          <w:sz w:val="24"/>
        </w:rPr>
      </w:pPr>
      <w:r w:rsidRPr="002D2CD1">
        <w:rPr>
          <w:sz w:val="24"/>
        </w:rPr>
        <w:t>1</w:t>
      </w:r>
      <w:r>
        <w:rPr>
          <w:sz w:val="24"/>
        </w:rPr>
        <w:t>0</w:t>
      </w:r>
      <w:r w:rsidRPr="002D2CD1">
        <w:rPr>
          <w:sz w:val="24"/>
        </w:rPr>
        <w:t>.    Declar pe propria răspundere că:</w:t>
      </w:r>
    </w:p>
    <w:p w14:paraId="7C370D80" w14:textId="0114B246" w:rsidR="00FF15B6" w:rsidRPr="002D2CD1" w:rsidRDefault="00FF15B6" w:rsidP="00FF15B6">
      <w:pPr>
        <w:spacing w:before="120" w:after="120" w:line="240" w:lineRule="auto"/>
        <w:contextualSpacing/>
        <w:jc w:val="both"/>
        <w:rPr>
          <w:sz w:val="24"/>
        </w:rPr>
      </w:pPr>
      <w:r w:rsidRPr="00D36193">
        <w:rPr>
          <w:noProof/>
          <w:sz w:val="24"/>
          <w:szCs w:val="24"/>
          <w:lang w:val="en-US"/>
        </w:rPr>
        <w:drawing>
          <wp:inline distT="0" distB="0" distL="0" distR="0" wp14:anchorId="507CAF3B" wp14:editId="158742A7">
            <wp:extent cx="107950" cy="171450"/>
            <wp:effectExtent l="0" t="0" r="635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Nu am datorii către bănci.</w:t>
      </w:r>
    </w:p>
    <w:p w14:paraId="6FEEA15D" w14:textId="614D0F26" w:rsidR="00FF15B6" w:rsidRPr="002D2CD1" w:rsidRDefault="00FF15B6" w:rsidP="00FF15B6">
      <w:pPr>
        <w:numPr>
          <w:ilvl w:val="0"/>
          <w:numId w:val="9"/>
        </w:numPr>
        <w:tabs>
          <w:tab w:val="num" w:pos="180"/>
          <w:tab w:val="left" w:pos="993"/>
        </w:tabs>
        <w:spacing w:before="120" w:after="120" w:line="240" w:lineRule="auto"/>
        <w:ind w:left="0" w:firstLine="0"/>
        <w:contextualSpacing/>
        <w:jc w:val="both"/>
        <w:rPr>
          <w:sz w:val="24"/>
        </w:rPr>
      </w:pPr>
      <w:r w:rsidRPr="002D2CD1">
        <w:rPr>
          <w:sz w:val="24"/>
        </w:rPr>
        <w:t>sau</w:t>
      </w:r>
      <w:r w:rsidRPr="00FF15B6">
        <w:rPr>
          <w:sz w:val="24"/>
        </w:rPr>
        <w:t xml:space="preserve"> </w:t>
      </w:r>
      <w:r w:rsidRPr="002D2CD1">
        <w:rPr>
          <w:sz w:val="24"/>
        </w:rPr>
        <w:t>Am datorii către bănci. În acest sens, atașez Graficul de rambursarea datoriilor către bănci și document de la bancă pentru certificarea respectării graficului de rambursare;</w:t>
      </w:r>
    </w:p>
    <w:p w14:paraId="30B152C4" w14:textId="77777777" w:rsidR="00FF15B6" w:rsidRPr="0058424B" w:rsidRDefault="00FF15B6" w:rsidP="00FF15B6">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14:paraId="1DC0E4EC" w14:textId="77777777" w:rsidR="00FF15B6" w:rsidRPr="003D3ACF" w:rsidRDefault="00FF15B6" w:rsidP="00FF15B6">
      <w:pPr>
        <w:pStyle w:val="ListParagraph"/>
        <w:numPr>
          <w:ilvl w:val="0"/>
          <w:numId w:val="13"/>
        </w:numPr>
        <w:spacing w:after="0" w:line="240" w:lineRule="auto"/>
        <w:jc w:val="both"/>
        <w:rPr>
          <w:sz w:val="24"/>
          <w:szCs w:val="24"/>
        </w:rPr>
      </w:pPr>
      <w:r w:rsidRPr="003D3ACF">
        <w:rPr>
          <w:sz w:val="24"/>
          <w:szCs w:val="24"/>
        </w:rPr>
        <w:t>dispun de capacitatea tehnică și financiară necesare derulării activităţilor de transfer de cunoștințe și acțiuni de informare/ servicii de consiliere;</w:t>
      </w:r>
    </w:p>
    <w:p w14:paraId="0C1B02A9" w14:textId="6281642B" w:rsidR="00FF15B6" w:rsidRPr="003D3ACF" w:rsidRDefault="00FF15B6" w:rsidP="00FF15B6">
      <w:pPr>
        <w:spacing w:after="0" w:line="240" w:lineRule="auto"/>
        <w:ind w:left="720" w:hanging="360"/>
        <w:contextualSpacing/>
        <w:jc w:val="both"/>
        <w:rPr>
          <w:sz w:val="24"/>
        </w:rPr>
      </w:pPr>
      <w:r w:rsidRPr="00D36193">
        <w:rPr>
          <w:noProof/>
          <w:sz w:val="24"/>
          <w:szCs w:val="24"/>
          <w:lang w:val="en-US"/>
        </w:rPr>
        <w:drawing>
          <wp:inline distT="0" distB="0" distL="0" distR="0" wp14:anchorId="44DF5C11" wp14:editId="70D97C45">
            <wp:extent cx="107950" cy="171450"/>
            <wp:effectExtent l="0" t="0" r="6350"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58424B">
        <w:rPr>
          <w:sz w:val="24"/>
        </w:rPr>
        <w:t xml:space="preserve">    proiectul nu vizează activități de transfer de cunoștințe și acțiuni de informare/ servicii de consiliere.</w:t>
      </w:r>
    </w:p>
    <w:p w14:paraId="0341C778" w14:textId="77777777" w:rsidR="00FF15B6" w:rsidRPr="002D2CD1" w:rsidRDefault="00FF15B6" w:rsidP="00FF15B6">
      <w:pPr>
        <w:spacing w:before="120" w:after="120" w:line="240" w:lineRule="auto"/>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14:paraId="0D8DF14E" w14:textId="77777777" w:rsidR="00FF15B6" w:rsidRDefault="00FF15B6" w:rsidP="00FF15B6">
      <w:pPr>
        <w:numPr>
          <w:ilvl w:val="0"/>
          <w:numId w:val="10"/>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14:paraId="196F0559" w14:textId="77777777" w:rsidR="00FF15B6" w:rsidRDefault="00FF15B6" w:rsidP="00FF15B6">
      <w:pPr>
        <w:spacing w:before="120" w:after="120" w:line="240" w:lineRule="auto"/>
        <w:ind w:left="360"/>
        <w:contextualSpacing/>
        <w:jc w:val="both"/>
        <w:rPr>
          <w:sz w:val="24"/>
        </w:rPr>
      </w:pPr>
      <w:r>
        <w:rPr>
          <w:sz w:val="24"/>
        </w:rPr>
        <w:t>sau</w:t>
      </w:r>
    </w:p>
    <w:p w14:paraId="532CE0CD" w14:textId="77777777" w:rsidR="00FF15B6" w:rsidRDefault="00FF15B6" w:rsidP="00FF15B6">
      <w:pPr>
        <w:numPr>
          <w:ilvl w:val="0"/>
          <w:numId w:val="10"/>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7BB8FE86" w14:textId="77777777" w:rsidR="00FF15B6" w:rsidRPr="002D2CD1" w:rsidRDefault="00FF15B6" w:rsidP="00FF15B6">
      <w:pPr>
        <w:numPr>
          <w:ilvl w:val="0"/>
          <w:numId w:val="10"/>
        </w:numPr>
        <w:spacing w:before="120" w:after="120" w:line="240" w:lineRule="auto"/>
        <w:contextualSpacing/>
        <w:jc w:val="both"/>
        <w:rPr>
          <w:sz w:val="24"/>
        </w:rPr>
      </w:pPr>
      <w:r w:rsidRPr="002D2CD1">
        <w:rPr>
          <w:sz w:val="24"/>
        </w:rPr>
        <w:t>proiectul se încadrează în categoria proiectelor cu finanțare publică de 100%.</w:t>
      </w:r>
    </w:p>
    <w:p w14:paraId="030943A9" w14:textId="278602E1" w:rsidR="00FF15B6" w:rsidRPr="002D2CD1" w:rsidRDefault="00FF15B6" w:rsidP="00FF15B6">
      <w:pPr>
        <w:spacing w:before="120" w:after="120" w:line="240" w:lineRule="auto"/>
        <w:contextualSpacing/>
        <w:jc w:val="both"/>
        <w:rPr>
          <w:sz w:val="24"/>
        </w:rPr>
      </w:pPr>
      <w:r w:rsidRPr="002D2CD1">
        <w:rPr>
          <w:sz w:val="24"/>
        </w:rPr>
        <w:lastRenderedPageBreak/>
        <w:t>1</w:t>
      </w:r>
      <w:r>
        <w:rPr>
          <w:sz w:val="24"/>
        </w:rPr>
        <w:t>3</w:t>
      </w:r>
      <w:r w:rsidRPr="002D2CD1">
        <w:rPr>
          <w:sz w:val="24"/>
        </w:rPr>
        <w:t xml:space="preserve">. </w:t>
      </w:r>
      <w:r w:rsidRPr="00D36193">
        <w:rPr>
          <w:noProof/>
          <w:sz w:val="24"/>
          <w:szCs w:val="24"/>
          <w:lang w:val="en-US"/>
        </w:rPr>
        <w:drawing>
          <wp:inline distT="0" distB="0" distL="0" distR="0" wp14:anchorId="47DBBEAF" wp14:editId="60F16394">
            <wp:extent cx="107950" cy="171450"/>
            <wp:effectExtent l="0" t="0" r="6350"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157549F1" w14:textId="77777777" w:rsidR="00FF15B6" w:rsidRPr="002D2CD1" w:rsidRDefault="00FF15B6" w:rsidP="00FF15B6">
      <w:pPr>
        <w:spacing w:before="120" w:after="120" w:line="240" w:lineRule="auto"/>
        <w:contextualSpacing/>
        <w:jc w:val="both"/>
        <w:rPr>
          <w:sz w:val="24"/>
        </w:rPr>
      </w:pPr>
      <w:r w:rsidRPr="002D2CD1">
        <w:rPr>
          <w:sz w:val="24"/>
        </w:rPr>
        <w:t>1</w:t>
      </w:r>
      <w:r>
        <w:rPr>
          <w:sz w:val="24"/>
        </w:rPr>
        <w:t>4</w:t>
      </w:r>
      <w:r w:rsidRPr="002D2CD1">
        <w:rPr>
          <w:sz w:val="24"/>
        </w:rPr>
        <w:t>. Declar pe propria răspundere că:</w:t>
      </w:r>
    </w:p>
    <w:p w14:paraId="4FA26816" w14:textId="77777777" w:rsidR="00FF15B6" w:rsidRPr="002D2CD1" w:rsidRDefault="00FF15B6" w:rsidP="00FF15B6">
      <w:pPr>
        <w:numPr>
          <w:ilvl w:val="0"/>
          <w:numId w:val="12"/>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247FF40D" w14:textId="77777777" w:rsidR="00FF15B6" w:rsidRPr="002D2CD1" w:rsidRDefault="00FF15B6" w:rsidP="00FF15B6">
      <w:pPr>
        <w:spacing w:before="120" w:after="120" w:line="240" w:lineRule="auto"/>
        <w:ind w:left="720"/>
        <w:contextualSpacing/>
        <w:jc w:val="both"/>
        <w:rPr>
          <w:sz w:val="24"/>
        </w:rPr>
      </w:pPr>
      <w:r w:rsidRPr="002D2CD1">
        <w:rPr>
          <w:sz w:val="24"/>
        </w:rPr>
        <w:t>sau</w:t>
      </w:r>
    </w:p>
    <w:p w14:paraId="5BC26B51" w14:textId="77777777" w:rsidR="00FF15B6" w:rsidRPr="002D2CD1" w:rsidRDefault="00FF15B6" w:rsidP="00FF15B6">
      <w:pPr>
        <w:numPr>
          <w:ilvl w:val="0"/>
          <w:numId w:val="12"/>
        </w:numPr>
        <w:spacing w:before="120" w:after="120" w:line="240" w:lineRule="auto"/>
        <w:contextualSpacing/>
        <w:jc w:val="both"/>
        <w:rPr>
          <w:sz w:val="24"/>
        </w:rPr>
      </w:pPr>
      <w:r w:rsidRPr="002D2CD1">
        <w:rPr>
          <w:sz w:val="24"/>
        </w:rPr>
        <w:t>nu am datorii față de AFIR.</w:t>
      </w:r>
    </w:p>
    <w:p w14:paraId="4C9BDF09" w14:textId="77777777" w:rsidR="00FF15B6" w:rsidRPr="002D2CD1" w:rsidRDefault="00FF15B6" w:rsidP="00FF15B6">
      <w:pPr>
        <w:spacing w:before="120" w:after="120" w:line="240" w:lineRule="auto"/>
        <w:contextualSpacing/>
        <w:jc w:val="both"/>
        <w:rPr>
          <w:sz w:val="24"/>
        </w:rPr>
      </w:pPr>
      <w:r w:rsidRPr="002D2CD1">
        <w:rPr>
          <w:sz w:val="24"/>
        </w:rPr>
        <w:t>1</w:t>
      </w:r>
      <w:r>
        <w:rPr>
          <w:sz w:val="24"/>
        </w:rPr>
        <w:t>5</w:t>
      </w:r>
      <w:r w:rsidRPr="002D2CD1">
        <w:rPr>
          <w:sz w:val="24"/>
        </w:rPr>
        <w:t>. Declar pe propria răspundere că:</w:t>
      </w:r>
    </w:p>
    <w:p w14:paraId="12C84998" w14:textId="77777777" w:rsidR="00FF15B6" w:rsidRPr="002D2CD1" w:rsidRDefault="00FF15B6" w:rsidP="00FF15B6">
      <w:pPr>
        <w:numPr>
          <w:ilvl w:val="0"/>
          <w:numId w:val="11"/>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28BC0039" w14:textId="77777777" w:rsidR="00FF15B6" w:rsidRPr="002D2CD1" w:rsidRDefault="00FF15B6" w:rsidP="00FF15B6">
      <w:pPr>
        <w:spacing w:before="120" w:after="120" w:line="240" w:lineRule="auto"/>
        <w:ind w:left="720"/>
        <w:contextualSpacing/>
        <w:jc w:val="both"/>
        <w:rPr>
          <w:sz w:val="24"/>
        </w:rPr>
      </w:pPr>
      <w:r w:rsidRPr="002D2CD1">
        <w:rPr>
          <w:sz w:val="24"/>
        </w:rPr>
        <w:t>sau</w:t>
      </w:r>
    </w:p>
    <w:p w14:paraId="4F61406E" w14:textId="77777777" w:rsidR="00FF15B6" w:rsidRPr="002D2CD1" w:rsidRDefault="00FF15B6" w:rsidP="00FF15B6">
      <w:pPr>
        <w:numPr>
          <w:ilvl w:val="0"/>
          <w:numId w:val="11"/>
        </w:numPr>
        <w:spacing w:before="120" w:after="120" w:line="240" w:lineRule="auto"/>
        <w:contextualSpacing/>
        <w:jc w:val="both"/>
        <w:rPr>
          <w:sz w:val="24"/>
        </w:rPr>
      </w:pPr>
      <w:r w:rsidRPr="002D2CD1">
        <w:rPr>
          <w:sz w:val="24"/>
        </w:rPr>
        <w:t>proiectul nu se supune regulii de minimis.</w:t>
      </w:r>
    </w:p>
    <w:p w14:paraId="60F19EDD" w14:textId="42C9C171" w:rsidR="00FF15B6" w:rsidRDefault="00FF15B6" w:rsidP="00FF15B6">
      <w:pPr>
        <w:spacing w:before="120" w:after="120" w:line="240" w:lineRule="auto"/>
        <w:jc w:val="both"/>
        <w:rPr>
          <w:sz w:val="24"/>
        </w:rPr>
      </w:pPr>
      <w:r>
        <w:rPr>
          <w:sz w:val="24"/>
        </w:rPr>
        <w:t xml:space="preserve">16. </w:t>
      </w:r>
      <w:r w:rsidRPr="00D36193">
        <w:rPr>
          <w:noProof/>
          <w:sz w:val="24"/>
          <w:szCs w:val="24"/>
          <w:lang w:val="en-US"/>
        </w:rPr>
        <w:drawing>
          <wp:inline distT="0" distB="0" distL="0" distR="0" wp14:anchorId="542F167D" wp14:editId="5B82C4EE">
            <wp:extent cx="107950" cy="171450"/>
            <wp:effectExtent l="0" t="0" r="635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Pr>
          <w:sz w:val="24"/>
        </w:rPr>
        <w:t xml:space="preserve"> Declar pe propria răspundere că nu sunt în insolvență sau incapacitate de plată.</w:t>
      </w:r>
    </w:p>
    <w:p w14:paraId="30687B7F" w14:textId="4319C97A" w:rsidR="00FF15B6" w:rsidRPr="002D2CD1" w:rsidRDefault="00FF15B6" w:rsidP="00FF15B6">
      <w:pPr>
        <w:spacing w:before="120" w:after="120" w:line="240" w:lineRule="auto"/>
        <w:jc w:val="both"/>
        <w:rPr>
          <w:sz w:val="24"/>
        </w:rPr>
      </w:pPr>
      <w:r>
        <w:rPr>
          <w:sz w:val="24"/>
        </w:rPr>
        <w:t>17</w:t>
      </w:r>
      <w:r w:rsidRPr="002D2CD1">
        <w:rPr>
          <w:sz w:val="24"/>
        </w:rPr>
        <w:t xml:space="preserve">. </w:t>
      </w:r>
      <w:r w:rsidRPr="00D36193">
        <w:rPr>
          <w:noProof/>
          <w:sz w:val="24"/>
          <w:szCs w:val="24"/>
          <w:lang w:val="en-US"/>
        </w:rPr>
        <w:drawing>
          <wp:inline distT="0" distB="0" distL="0" distR="0" wp14:anchorId="2D7EAE3A" wp14:editId="1585A50E">
            <wp:extent cx="107950" cy="171450"/>
            <wp:effectExtent l="0" t="0" r="635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Pr>
          <w:sz w:val="24"/>
        </w:rPr>
        <w:t xml:space="preserve"> </w:t>
      </w:r>
      <w:r w:rsidRPr="002D2CD1">
        <w:rPr>
          <w:sz w:val="24"/>
        </w:rPr>
        <w:t xml:space="preserve">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7ECF3063" w14:textId="55C3E933" w:rsidR="00FF15B6" w:rsidRDefault="00FF15B6" w:rsidP="00FF15B6">
      <w:pPr>
        <w:spacing w:before="120" w:after="120" w:line="240" w:lineRule="auto"/>
        <w:contextualSpacing/>
        <w:jc w:val="both"/>
        <w:rPr>
          <w:sz w:val="24"/>
        </w:rPr>
      </w:pPr>
      <w:r>
        <w:rPr>
          <w:sz w:val="24"/>
        </w:rPr>
        <w:t xml:space="preserve">18. </w:t>
      </w:r>
      <w:r w:rsidRPr="00D36193">
        <w:rPr>
          <w:noProof/>
          <w:sz w:val="24"/>
          <w:szCs w:val="24"/>
          <w:lang w:val="en-US"/>
        </w:rPr>
        <w:drawing>
          <wp:inline distT="0" distB="0" distL="0" distR="0" wp14:anchorId="33BD4364" wp14:editId="5090957E">
            <wp:extent cx="107950" cy="171450"/>
            <wp:effectExtent l="0" t="0" r="6350"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Pr>
          <w:sz w:val="24"/>
        </w:rPr>
        <w:t xml:space="preserve"> </w:t>
      </w:r>
      <w:r w:rsidRPr="007F0717">
        <w:rPr>
          <w:rFonts w:ascii="Calibri" w:hAnsi="Calibri" w:cs="Times New Roman"/>
          <w:sz w:val="24"/>
        </w:rPr>
        <w:t>Am luat la cunoștință și mă angajez să respect Politica anti-mită, publicată pe site-ul oficial al AFIR.</w:t>
      </w:r>
    </w:p>
    <w:p w14:paraId="6D8036BB" w14:textId="77777777" w:rsidR="00FF15B6" w:rsidRDefault="00FF15B6" w:rsidP="00FF15B6">
      <w:pPr>
        <w:spacing w:before="120" w:after="120" w:line="240" w:lineRule="auto"/>
        <w:contextualSpacing/>
        <w:jc w:val="both"/>
        <w:rPr>
          <w:sz w:val="24"/>
        </w:rPr>
      </w:pPr>
    </w:p>
    <w:p w14:paraId="62D6D4BB" w14:textId="77777777" w:rsidR="00FF15B6" w:rsidRPr="002D2CD1" w:rsidRDefault="00FF15B6" w:rsidP="00FF15B6">
      <w:pPr>
        <w:spacing w:before="120" w:after="120" w:line="240" w:lineRule="auto"/>
        <w:contextualSpacing/>
        <w:jc w:val="both"/>
        <w:rPr>
          <w:sz w:val="24"/>
        </w:rPr>
      </w:pPr>
      <w:r w:rsidRPr="002D2CD1">
        <w:rPr>
          <w:sz w:val="24"/>
        </w:rPr>
        <w:t xml:space="preserve">Semnătura reprezentantului legal             </w:t>
      </w:r>
    </w:p>
    <w:p w14:paraId="66ABEBDD" w14:textId="77777777" w:rsidR="00FF15B6" w:rsidRPr="002D2CD1" w:rsidRDefault="00FF15B6" w:rsidP="00FF15B6">
      <w:pPr>
        <w:spacing w:before="120" w:after="120" w:line="240" w:lineRule="auto"/>
        <w:contextualSpacing/>
        <w:jc w:val="both"/>
        <w:rPr>
          <w:sz w:val="24"/>
        </w:rPr>
      </w:pPr>
      <w:r w:rsidRPr="002D2CD1">
        <w:rPr>
          <w:sz w:val="24"/>
        </w:rPr>
        <w:t>Data:</w:t>
      </w:r>
      <w:r>
        <w:rPr>
          <w:sz w:val="24"/>
        </w:rPr>
        <w:t xml:space="preserve"> .........................................</w:t>
      </w:r>
    </w:p>
    <w:p w14:paraId="115A4E5B" w14:textId="62E9826E" w:rsidR="00FF15B6" w:rsidRDefault="00FF15B6" w:rsidP="00FF15B6"/>
    <w:p w14:paraId="649F09E5" w14:textId="77777777" w:rsidR="00FF15B6" w:rsidRPr="007F0717" w:rsidRDefault="00FF15B6" w:rsidP="007F0717">
      <w:pPr>
        <w:spacing w:before="120" w:after="120" w:line="240" w:lineRule="auto"/>
        <w:jc w:val="both"/>
        <w:rPr>
          <w:rFonts w:ascii="Calibri" w:hAnsi="Calibri" w:cs="Times New Roman"/>
          <w:b/>
          <w:sz w:val="24"/>
        </w:rPr>
      </w:pPr>
      <w:r w:rsidRPr="007F0717">
        <w:rPr>
          <w:rFonts w:ascii="Calibri" w:hAnsi="Calibri" w:cs="Times New Roman"/>
          <w:b/>
          <w:sz w:val="24"/>
        </w:rPr>
        <w:t>DECLARAȚIE PRIVIND PRELUCRAREA DATELOR CU CARACTER PERSONAL</w:t>
      </w:r>
    </w:p>
    <w:p w14:paraId="444B8097" w14:textId="77777777" w:rsidR="00FF15B6" w:rsidRPr="007F0717" w:rsidRDefault="00FF15B6" w:rsidP="007F0717">
      <w:pPr>
        <w:spacing w:before="120" w:after="120" w:line="240" w:lineRule="auto"/>
        <w:jc w:val="both"/>
        <w:rPr>
          <w:rFonts w:ascii="Calibri" w:hAnsi="Calibri" w:cs="Times New Roman"/>
          <w:b/>
          <w:sz w:val="24"/>
        </w:rPr>
      </w:pPr>
      <w:r w:rsidRPr="007F0717">
        <w:rPr>
          <w:rFonts w:ascii="Calibri" w:hAnsi="Calibri" w:cs="Times New Roman"/>
          <w:b/>
          <w:sz w:val="24"/>
        </w:rPr>
        <w:t>Agenția pentru Finanțarea Investițiilor Rurale cu sediul în Știrbei Vodă nr. 43, București, Sector 1, telefon</w:t>
      </w:r>
      <w:r w:rsidRPr="007F0717">
        <w:rPr>
          <w:b/>
          <w:sz w:val="24"/>
        </w:rPr>
        <w:t xml:space="preserve"> </w:t>
      </w:r>
      <w:r w:rsidRPr="007F0717">
        <w:rPr>
          <w:rFonts w:ascii="Calibri" w:hAnsi="Calibri" w:cs="Times New Roman"/>
          <w:b/>
          <w:sz w:val="24"/>
        </w:rPr>
        <w:t>021.315.67.79 colectează și prelucrează date cu caracter personal în conformitate cu prevederile Regulamentului</w:t>
      </w:r>
      <w:r w:rsidRPr="007F0717">
        <w:rPr>
          <w:b/>
          <w:sz w:val="24"/>
        </w:rPr>
        <w:t xml:space="preserve"> </w:t>
      </w:r>
      <w:r w:rsidRPr="007F0717">
        <w:rPr>
          <w:rFonts w:ascii="Calibri" w:hAnsi="Calibri" w:cs="Times New Roman"/>
          <w:b/>
          <w:sz w:val="24"/>
        </w:rPr>
        <w:t>UE nr. 679/2016 privind protecția persoanelor fizice în ceea ce privește prelucrarea datelor cu caracter personal și</w:t>
      </w:r>
      <w:r w:rsidRPr="007F0717">
        <w:rPr>
          <w:b/>
          <w:sz w:val="24"/>
        </w:rPr>
        <w:t xml:space="preserve"> </w:t>
      </w:r>
      <w:r w:rsidRPr="007F0717">
        <w:rPr>
          <w:rFonts w:ascii="Calibri" w:hAnsi="Calibri" w:cs="Times New Roman"/>
          <w:b/>
          <w:sz w:val="24"/>
        </w:rPr>
        <w:t>libera circulație a acestor date.</w:t>
      </w:r>
    </w:p>
    <w:p w14:paraId="1F90F800" w14:textId="77777777" w:rsidR="00FF15B6" w:rsidRPr="007F0717" w:rsidRDefault="00FF15B6" w:rsidP="007F0717">
      <w:pPr>
        <w:spacing w:before="120" w:after="120" w:line="240" w:lineRule="auto"/>
        <w:jc w:val="both"/>
        <w:rPr>
          <w:rFonts w:ascii="Calibri" w:hAnsi="Calibri" w:cs="Times New Roman"/>
          <w:b/>
          <w:sz w:val="24"/>
        </w:rPr>
      </w:pPr>
      <w:r w:rsidRPr="007F0717">
        <w:rPr>
          <w:rFonts w:ascii="Calibri" w:hAnsi="Calibri" w:cs="Times New Roman"/>
          <w:b/>
          <w:sz w:val="24"/>
        </w:rPr>
        <w:t>Prin acest document, Agenția pentru Finanțarea Investițiilor Rurale informează persoanele vizate ale căror date</w:t>
      </w:r>
      <w:r w:rsidRPr="007F0717">
        <w:rPr>
          <w:b/>
          <w:sz w:val="24"/>
        </w:rPr>
        <w:t xml:space="preserve"> </w:t>
      </w:r>
      <w:r w:rsidRPr="007F0717">
        <w:rPr>
          <w:rFonts w:ascii="Calibri" w:hAnsi="Calibri" w:cs="Times New Roman"/>
          <w:b/>
          <w:sz w:val="24"/>
        </w:rPr>
        <w:t>sunt colectate cu privire la modul în care sunt utilizate aceste date și despre drepturile care li se cuvin.</w:t>
      </w:r>
    </w:p>
    <w:p w14:paraId="1786D4FF" w14:textId="77777777" w:rsidR="00FF15B6" w:rsidRPr="007F0717" w:rsidRDefault="00FF15B6" w:rsidP="007F0717">
      <w:pPr>
        <w:spacing w:before="120" w:after="120" w:line="240" w:lineRule="auto"/>
        <w:jc w:val="both"/>
        <w:rPr>
          <w:rFonts w:ascii="Calibri" w:hAnsi="Calibri" w:cs="Times New Roman"/>
          <w:b/>
          <w:sz w:val="24"/>
        </w:rPr>
      </w:pPr>
      <w:r w:rsidRPr="007F0717">
        <w:rPr>
          <w:rFonts w:ascii="Calibri" w:hAnsi="Calibri" w:cs="Times New Roman"/>
          <w:b/>
          <w:sz w:val="24"/>
        </w:rPr>
        <w:t>a) Date de contact</w:t>
      </w:r>
    </w:p>
    <w:p w14:paraId="2AA5E892"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Agenția pentru Finanțarea Investițiilor Rurale</w:t>
      </w:r>
    </w:p>
    <w:p w14:paraId="39D7E9C7"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Adresa: Știrbei Vodă nr. 43, București, Sector 1</w:t>
      </w:r>
    </w:p>
    <w:p w14:paraId="2B304EBC"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Număr de telefon: 021.315.67.79</w:t>
      </w:r>
    </w:p>
    <w:p w14:paraId="77495B29" w14:textId="77777777" w:rsidR="00FF15B6" w:rsidRPr="007F0717" w:rsidRDefault="00FF15B6" w:rsidP="007F0717">
      <w:pPr>
        <w:spacing w:before="120" w:after="120" w:line="240" w:lineRule="auto"/>
        <w:jc w:val="both"/>
        <w:rPr>
          <w:rFonts w:ascii="Calibri" w:hAnsi="Calibri" w:cs="Times New Roman"/>
          <w:b/>
          <w:sz w:val="24"/>
        </w:rPr>
      </w:pPr>
      <w:r w:rsidRPr="007F0717">
        <w:rPr>
          <w:rFonts w:ascii="Calibri" w:hAnsi="Calibri" w:cs="Times New Roman"/>
          <w:b/>
          <w:sz w:val="24"/>
        </w:rPr>
        <w:t>b) Date de contact ale responsabilului cu protecția datelor:</w:t>
      </w:r>
    </w:p>
    <w:p w14:paraId="543B1E11"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E-mail: dpo@afir.info</w:t>
      </w:r>
    </w:p>
    <w:p w14:paraId="7AFD5AD9"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Adresa: Știrbei Vodă nr. 43, București, Sector 1</w:t>
      </w:r>
    </w:p>
    <w:p w14:paraId="64932D84"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Număr de telefon: 031.860.27.33</w:t>
      </w:r>
    </w:p>
    <w:p w14:paraId="7D46165D" w14:textId="77777777" w:rsidR="00FF15B6" w:rsidRPr="007F0717" w:rsidRDefault="00FF15B6" w:rsidP="007F0717">
      <w:pPr>
        <w:spacing w:before="120" w:after="120" w:line="240" w:lineRule="auto"/>
        <w:jc w:val="both"/>
        <w:rPr>
          <w:rFonts w:ascii="Calibri" w:hAnsi="Calibri" w:cs="Times New Roman"/>
          <w:b/>
          <w:sz w:val="24"/>
        </w:rPr>
      </w:pPr>
      <w:r w:rsidRPr="007F0717">
        <w:rPr>
          <w:rFonts w:ascii="Calibri" w:hAnsi="Calibri" w:cs="Times New Roman"/>
          <w:b/>
          <w:sz w:val="24"/>
        </w:rPr>
        <w:t>c )Scopurile prelucrării datelor cu caracter personal</w:t>
      </w:r>
    </w:p>
    <w:p w14:paraId="04D4DFD4"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Agenția pentru Finanțarea Investițiilor Rurale colectează date cu caracter personal, pe care le poate prelucra în</w:t>
      </w:r>
      <w:r>
        <w:rPr>
          <w:sz w:val="24"/>
        </w:rPr>
        <w:t xml:space="preserve"> </w:t>
      </w:r>
      <w:r w:rsidRPr="007F0717">
        <w:rPr>
          <w:rFonts w:ascii="Calibri" w:hAnsi="Calibri" w:cs="Times New Roman"/>
          <w:sz w:val="24"/>
        </w:rPr>
        <w:t>scopuri precum implementarea tehnică, implementarea financiară (plata) și monitorizare pentru PNDR, raportare,</w:t>
      </w:r>
      <w:r>
        <w:rPr>
          <w:sz w:val="24"/>
        </w:rPr>
        <w:t xml:space="preserve"> </w:t>
      </w:r>
      <w:r w:rsidRPr="007F0717">
        <w:rPr>
          <w:rFonts w:ascii="Calibri" w:hAnsi="Calibri" w:cs="Times New Roman"/>
          <w:sz w:val="24"/>
        </w:rPr>
        <w:t>recuperare debite, precum și cea de monitorizare ex-</w:t>
      </w:r>
      <w:r w:rsidRPr="007F0717">
        <w:rPr>
          <w:rFonts w:ascii="Calibri" w:hAnsi="Calibri" w:cs="Times New Roman"/>
          <w:sz w:val="24"/>
        </w:rPr>
        <w:lastRenderedPageBreak/>
        <w:t>post pentru Programul SAPARD, în conformitate cu OUG nr.41/2014 privind înființarea, organizarea și funcționarea Agenției pentru Finanțarea Investițiilor Rurale, prin reorganizarea</w:t>
      </w:r>
      <w:r>
        <w:rPr>
          <w:sz w:val="24"/>
        </w:rPr>
        <w:t xml:space="preserve"> </w:t>
      </w:r>
      <w:r w:rsidRPr="007F0717">
        <w:rPr>
          <w:rFonts w:ascii="Calibri" w:hAnsi="Calibri" w:cs="Times New Roman"/>
          <w:sz w:val="24"/>
        </w:rPr>
        <w:t>Agenției de Plăți pentru Dezvoltare Rurală și Pescuit, aprobată prin Legea nr. 43/2015. Astfel, prelucrarea datelor</w:t>
      </w:r>
      <w:r>
        <w:rPr>
          <w:sz w:val="24"/>
        </w:rPr>
        <w:t xml:space="preserve"> </w:t>
      </w:r>
      <w:r w:rsidRPr="007F0717">
        <w:rPr>
          <w:rFonts w:ascii="Calibri" w:hAnsi="Calibri" w:cs="Times New Roman"/>
          <w:sz w:val="24"/>
        </w:rPr>
        <w:t>personale se realizează fără a fi limitativ, pentru următoarele:</w:t>
      </w:r>
    </w:p>
    <w:p w14:paraId="759B8D2C"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primirea cererilor de finanțare;</w:t>
      </w:r>
    </w:p>
    <w:p w14:paraId="6B83C3EC"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verificarea cererilor de finanțare;</w:t>
      </w:r>
    </w:p>
    <w:p w14:paraId="39002727"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selectarea proiectelor finanțate;</w:t>
      </w:r>
    </w:p>
    <w:p w14:paraId="55EAC4BB"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stabilirea obligațiilor contractuale;</w:t>
      </w:r>
    </w:p>
    <w:p w14:paraId="2A8A114D"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efectuarea vizitelor pe teren;</w:t>
      </w:r>
    </w:p>
    <w:p w14:paraId="0DC688DF"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verificarea procedurilor de atribuire efectuate de beneficiari;</w:t>
      </w:r>
    </w:p>
    <w:p w14:paraId="147D9AF2"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raportarea progresului măsurilor;</w:t>
      </w:r>
    </w:p>
    <w:p w14:paraId="31ADF7C7"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autorizarea plății către beneficiari;</w:t>
      </w:r>
    </w:p>
    <w:p w14:paraId="7A075A2B"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efectuarea plății către beneficiari;</w:t>
      </w:r>
    </w:p>
    <w:p w14:paraId="071B0B67"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înregistrarea angajamentelor de plată și a plăților;</w:t>
      </w:r>
    </w:p>
    <w:p w14:paraId="3391118F"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managementul informatic al plăților realizate către beneficiarii proiectelor;</w:t>
      </w:r>
    </w:p>
    <w:p w14:paraId="5F5B7C0E"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informare și promovare a PNDR.</w:t>
      </w:r>
    </w:p>
    <w:p w14:paraId="53B30E82"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Temeiul prelucrării este constituit din cererea de finanțare, contractul de finanțare, și prevederile legale aplicabile.</w:t>
      </w:r>
      <w:r>
        <w:rPr>
          <w:sz w:val="24"/>
        </w:rPr>
        <w:t xml:space="preserve"> </w:t>
      </w:r>
      <w:r w:rsidRPr="007F0717">
        <w:rPr>
          <w:rFonts w:ascii="Calibri" w:hAnsi="Calibri" w:cs="Times New Roman"/>
          <w:sz w:val="24"/>
        </w:rPr>
        <w:t>Astfel, pentru a facilita desfășurarea activităților aflate în legătură cu cererea de finanțare, contractul de finanțare, și în</w:t>
      </w:r>
      <w:r>
        <w:rPr>
          <w:sz w:val="24"/>
        </w:rPr>
        <w:t xml:space="preserve"> </w:t>
      </w:r>
      <w:r w:rsidRPr="007F0717">
        <w:rPr>
          <w:rFonts w:ascii="Calibri" w:hAnsi="Calibri" w:cs="Times New Roman"/>
          <w:sz w:val="24"/>
        </w:rPr>
        <w:t>vederea îndeplinirii obligațiilor legale, comunicăm aceste date către autorități publice, terți sau împuterniciți.</w:t>
      </w:r>
    </w:p>
    <w:p w14:paraId="174080DF" w14:textId="77777777" w:rsidR="00FF15B6" w:rsidRPr="007F0717" w:rsidRDefault="00FF15B6" w:rsidP="007F0717">
      <w:pPr>
        <w:spacing w:before="120" w:after="120" w:line="240" w:lineRule="auto"/>
        <w:jc w:val="both"/>
        <w:rPr>
          <w:rFonts w:ascii="Calibri" w:hAnsi="Calibri" w:cs="Times New Roman"/>
          <w:b/>
          <w:sz w:val="24"/>
        </w:rPr>
      </w:pPr>
      <w:r w:rsidRPr="007F0717">
        <w:rPr>
          <w:rFonts w:ascii="Calibri" w:hAnsi="Calibri" w:cs="Times New Roman"/>
          <w:b/>
          <w:sz w:val="24"/>
        </w:rPr>
        <w:t>d) Destinatari ai datelor cu caracter personal</w:t>
      </w:r>
    </w:p>
    <w:p w14:paraId="209CB737"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În fluxul de procesare și stocare, datele cu caracter personal ar putea fi transferate, după caz, următoarelor</w:t>
      </w:r>
      <w:r>
        <w:rPr>
          <w:sz w:val="24"/>
        </w:rPr>
        <w:t xml:space="preserve"> </w:t>
      </w:r>
      <w:r w:rsidRPr="007F0717">
        <w:rPr>
          <w:rFonts w:ascii="Calibri" w:hAnsi="Calibri" w:cs="Times New Roman"/>
          <w:sz w:val="24"/>
        </w:rPr>
        <w:t>categorii de destinatari:</w:t>
      </w:r>
    </w:p>
    <w:p w14:paraId="372D8868"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Furnizori, prestatori, terți sau împuterniciți implicați în mod direct sau indirect în procesele aferente</w:t>
      </w:r>
      <w:r>
        <w:rPr>
          <w:sz w:val="24"/>
        </w:rPr>
        <w:t xml:space="preserve"> </w:t>
      </w:r>
      <w:r w:rsidRPr="007F0717">
        <w:rPr>
          <w:rFonts w:ascii="Calibri" w:hAnsi="Calibri" w:cs="Times New Roman"/>
          <w:sz w:val="24"/>
        </w:rPr>
        <w:t>scopurilor mai sus menționate (furnizori de servicii IT, furnizori de servicii de consultanță etc.),</w:t>
      </w:r>
    </w:p>
    <w:p w14:paraId="68D6C5EF"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Operatori, titulari de drepturi, autorități publice abilitate de lege sau cu care AFIR a încheiat protocoale de</w:t>
      </w:r>
      <w:r>
        <w:rPr>
          <w:sz w:val="24"/>
        </w:rPr>
        <w:t xml:space="preserve"> </w:t>
      </w:r>
      <w:r w:rsidRPr="007F0717">
        <w:rPr>
          <w:rFonts w:ascii="Calibri" w:hAnsi="Calibri" w:cs="Times New Roman"/>
          <w:sz w:val="24"/>
        </w:rPr>
        <w:t>colaborare în scopul îndeplinirii atribuțiilor specifice conferite de legislația europeană și națională,</w:t>
      </w:r>
    </w:p>
    <w:p w14:paraId="12745EF5"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Comisia Europeană, în scopul monitorizării și controlului privind Programele SAPARD și PNDR.</w:t>
      </w:r>
    </w:p>
    <w:p w14:paraId="156B9D85" w14:textId="77777777" w:rsidR="00FF15B6" w:rsidRPr="007F0717" w:rsidRDefault="00FF15B6" w:rsidP="007F0717">
      <w:pPr>
        <w:spacing w:before="120" w:after="120" w:line="240" w:lineRule="auto"/>
        <w:jc w:val="both"/>
        <w:rPr>
          <w:rFonts w:ascii="Calibri" w:hAnsi="Calibri" w:cs="Times New Roman"/>
          <w:b/>
          <w:sz w:val="24"/>
        </w:rPr>
      </w:pPr>
      <w:r w:rsidRPr="007F0717">
        <w:rPr>
          <w:rFonts w:ascii="Calibri" w:hAnsi="Calibri" w:cs="Times New Roman"/>
          <w:b/>
          <w:sz w:val="24"/>
        </w:rPr>
        <w:t>e) Transferul datelor în afara țării</w:t>
      </w:r>
    </w:p>
    <w:p w14:paraId="5C86B9DA" w14:textId="77777777" w:rsidR="00FF15B6" w:rsidRDefault="00FF15B6" w:rsidP="007F0717">
      <w:pPr>
        <w:spacing w:before="120" w:after="120" w:line="240" w:lineRule="auto"/>
        <w:jc w:val="both"/>
        <w:rPr>
          <w:sz w:val="24"/>
        </w:rPr>
      </w:pPr>
      <w:r w:rsidRPr="007F0717">
        <w:rPr>
          <w:rFonts w:ascii="Calibri" w:hAnsi="Calibri" w:cs="Times New Roman"/>
          <w:sz w:val="24"/>
        </w:rPr>
        <w:t>Datele dumneavoastră ar putea fi transferate în exteriorul țării către Comisia Europeană, conform legislației</w:t>
      </w:r>
      <w:r>
        <w:rPr>
          <w:sz w:val="24"/>
        </w:rPr>
        <w:t xml:space="preserve"> </w:t>
      </w:r>
      <w:r w:rsidRPr="007F0717">
        <w:rPr>
          <w:rFonts w:ascii="Calibri" w:hAnsi="Calibri" w:cs="Times New Roman"/>
          <w:sz w:val="24"/>
        </w:rPr>
        <w:t xml:space="preserve">europene aplicabile. </w:t>
      </w:r>
    </w:p>
    <w:p w14:paraId="3794C56D" w14:textId="77777777" w:rsidR="00FF15B6" w:rsidRPr="007F0717" w:rsidRDefault="00FF15B6" w:rsidP="007F0717">
      <w:pPr>
        <w:spacing w:before="120" w:after="120" w:line="240" w:lineRule="auto"/>
        <w:jc w:val="both"/>
        <w:rPr>
          <w:rFonts w:ascii="Calibri" w:hAnsi="Calibri" w:cs="Times New Roman"/>
          <w:b/>
          <w:sz w:val="24"/>
        </w:rPr>
      </w:pPr>
      <w:r w:rsidRPr="007F0717">
        <w:rPr>
          <w:rFonts w:ascii="Calibri" w:hAnsi="Calibri" w:cs="Times New Roman"/>
          <w:b/>
          <w:sz w:val="24"/>
        </w:rPr>
        <w:t>f) Perioada stocării datelor</w:t>
      </w:r>
    </w:p>
    <w:p w14:paraId="6166A948"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Toate datele cu caracter personal colectate vor fi stocate numai atât timp cât este necesar, luând în considerare</w:t>
      </w:r>
      <w:r>
        <w:rPr>
          <w:sz w:val="24"/>
        </w:rPr>
        <w:t xml:space="preserve"> </w:t>
      </w:r>
      <w:r w:rsidRPr="007F0717">
        <w:rPr>
          <w:rFonts w:ascii="Calibri" w:hAnsi="Calibri" w:cs="Times New Roman"/>
          <w:sz w:val="24"/>
        </w:rPr>
        <w:t>durata contractuală până la îndeplinirea obligațiilor contractuale, respectiv a scopului, și (plus) termenele de arhivare</w:t>
      </w:r>
      <w:r>
        <w:rPr>
          <w:sz w:val="24"/>
        </w:rPr>
        <w:t xml:space="preserve"> </w:t>
      </w:r>
      <w:r w:rsidRPr="007F0717">
        <w:rPr>
          <w:rFonts w:ascii="Calibri" w:hAnsi="Calibri" w:cs="Times New Roman"/>
          <w:sz w:val="24"/>
        </w:rPr>
        <w:t>prevăzute de dispozițiile legale în materie, și/sau atât cât este necesar pentru a ne exercita drepturile legitime (și</w:t>
      </w:r>
      <w:r>
        <w:rPr>
          <w:sz w:val="24"/>
        </w:rPr>
        <w:t xml:space="preserve"> </w:t>
      </w:r>
      <w:r w:rsidRPr="007F0717">
        <w:rPr>
          <w:rFonts w:ascii="Calibri" w:hAnsi="Calibri" w:cs="Times New Roman"/>
          <w:sz w:val="24"/>
        </w:rPr>
        <w:t>drepturile legitime ale altor persoane).</w:t>
      </w:r>
    </w:p>
    <w:p w14:paraId="3A792252" w14:textId="77777777" w:rsidR="00FF15B6" w:rsidRPr="007F0717" w:rsidRDefault="00FF15B6" w:rsidP="007F0717">
      <w:pPr>
        <w:spacing w:before="120" w:after="120" w:line="240" w:lineRule="auto"/>
        <w:jc w:val="both"/>
        <w:rPr>
          <w:rFonts w:ascii="Calibri" w:hAnsi="Calibri" w:cs="Times New Roman"/>
          <w:b/>
          <w:sz w:val="24"/>
        </w:rPr>
      </w:pPr>
      <w:r w:rsidRPr="007F0717">
        <w:rPr>
          <w:rFonts w:ascii="Calibri" w:hAnsi="Calibri" w:cs="Times New Roman"/>
          <w:b/>
          <w:sz w:val="24"/>
        </w:rPr>
        <w:t>g) Drepturile persoanei vizate</w:t>
      </w:r>
    </w:p>
    <w:p w14:paraId="54268498"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Persoanele vizate ale căror date cu caracter personal sunt colectate de către Agenția pentru Finanțarea</w:t>
      </w:r>
      <w:r>
        <w:rPr>
          <w:sz w:val="24"/>
        </w:rPr>
        <w:t xml:space="preserve"> </w:t>
      </w:r>
      <w:r w:rsidRPr="007F0717">
        <w:rPr>
          <w:rFonts w:ascii="Calibri" w:hAnsi="Calibri" w:cs="Times New Roman"/>
          <w:sz w:val="24"/>
        </w:rPr>
        <w:t>Investițiilor Rurale au următoarele drepturi, conform legislației în domeniu:</w:t>
      </w:r>
    </w:p>
    <w:p w14:paraId="64B9AF22"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lastRenderedPageBreak/>
        <w:t>• dreptul de acces;</w:t>
      </w:r>
    </w:p>
    <w:p w14:paraId="4280851E"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dreptul la rectificarea datelor;</w:t>
      </w:r>
    </w:p>
    <w:p w14:paraId="577F9A9A"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dreptul la ștergerea datelor („dreptul de a fi uitat");</w:t>
      </w:r>
    </w:p>
    <w:p w14:paraId="555AE374"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dreptul la restricționarea prelucrării;</w:t>
      </w:r>
    </w:p>
    <w:p w14:paraId="1AD4CD5B"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dreptul la portabilitatea datelor;</w:t>
      </w:r>
    </w:p>
    <w:p w14:paraId="70D6EB54"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dreptul la opoziție;</w:t>
      </w:r>
    </w:p>
    <w:p w14:paraId="000EFC77"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drepturi cu privire la procesul decizional individual automatizat, inclusiv crearea de profiluri;</w:t>
      </w:r>
    </w:p>
    <w:p w14:paraId="59F819F3"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dreptul la retragerea consimțământului în cazul prelucrării în scop de informare sau promovare;</w:t>
      </w:r>
    </w:p>
    <w:p w14:paraId="1E086C60"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dreptul de a depune o plângere în fața unei autorități de supraveghere a prelucrării datelor cu caracter</w:t>
      </w:r>
      <w:r>
        <w:rPr>
          <w:sz w:val="24"/>
        </w:rPr>
        <w:t xml:space="preserve"> </w:t>
      </w:r>
      <w:r w:rsidRPr="007F0717">
        <w:rPr>
          <w:rFonts w:ascii="Calibri" w:hAnsi="Calibri" w:cs="Times New Roman"/>
          <w:sz w:val="24"/>
        </w:rPr>
        <w:t>personal;</w:t>
      </w:r>
    </w:p>
    <w:p w14:paraId="443271F8"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dreptul la o cale de atac judiciară;</w:t>
      </w:r>
    </w:p>
    <w:p w14:paraId="5E4B21CA" w14:textId="77777777" w:rsidR="00FF15B6" w:rsidRPr="007F0717" w:rsidRDefault="00FF15B6" w:rsidP="007F0717">
      <w:pPr>
        <w:spacing w:before="120" w:after="120" w:line="240" w:lineRule="auto"/>
        <w:jc w:val="both"/>
        <w:rPr>
          <w:rFonts w:ascii="Calibri" w:hAnsi="Calibri" w:cs="Times New Roman"/>
          <w:sz w:val="24"/>
        </w:rPr>
      </w:pPr>
      <w:r w:rsidRPr="007F0717">
        <w:rPr>
          <w:rFonts w:ascii="Calibri" w:hAnsi="Calibri" w:cs="Times New Roman"/>
          <w:sz w:val="24"/>
        </w:rPr>
        <w:t>• dreptul de a fi notificat de către operator.</w:t>
      </w:r>
    </w:p>
    <w:p w14:paraId="035C3567" w14:textId="77777777" w:rsidR="00FF15B6" w:rsidRPr="007F0717" w:rsidRDefault="00FF15B6" w:rsidP="00FF15B6">
      <w:pPr>
        <w:spacing w:before="120" w:after="120" w:line="240" w:lineRule="auto"/>
        <w:jc w:val="both"/>
        <w:rPr>
          <w:rFonts w:ascii="Calibri" w:hAnsi="Calibri" w:cs="Times New Roman"/>
          <w:sz w:val="24"/>
        </w:rPr>
      </w:pPr>
      <w:r w:rsidRPr="007F0717">
        <w:rPr>
          <w:rFonts w:ascii="Calibri" w:hAnsi="Calibri" w:cs="Times New Roman"/>
          <w:sz w:val="24"/>
        </w:rPr>
        <w:t>Prin prezenta, declar că am fost informat de către Agenția pentru Finanțarea Investițiilor Rurale și îmi dau acordul</w:t>
      </w:r>
      <w:r>
        <w:rPr>
          <w:sz w:val="24"/>
        </w:rPr>
        <w:t xml:space="preserve"> </w:t>
      </w:r>
      <w:r w:rsidRPr="007F0717">
        <w:rPr>
          <w:rFonts w:ascii="Calibri" w:hAnsi="Calibri" w:cs="Times New Roman"/>
          <w:sz w:val="24"/>
        </w:rPr>
        <w:t>cu privire la prelucrarea datelor cu caracter personal.</w:t>
      </w:r>
    </w:p>
    <w:p w14:paraId="4C26C0EF" w14:textId="4459F639" w:rsidR="00FF15B6" w:rsidRDefault="00FF15B6" w:rsidP="00FF15B6">
      <w:pPr>
        <w:rPr>
          <w:rFonts w:ascii="Calibri" w:hAnsi="Calibri" w:cs="Times New Roman"/>
          <w:sz w:val="24"/>
        </w:rPr>
      </w:pPr>
    </w:p>
    <w:p w14:paraId="4A47C970" w14:textId="3F07BAA2" w:rsidR="00FF15B6" w:rsidRDefault="00FF15B6" w:rsidP="00FF15B6">
      <w:pPr>
        <w:rPr>
          <w:rFonts w:ascii="Calibri" w:hAnsi="Calibri" w:cs="Times New Roman"/>
          <w:sz w:val="24"/>
        </w:rPr>
      </w:pPr>
    </w:p>
    <w:p w14:paraId="268FB6BD" w14:textId="72623AFC" w:rsidR="00FF15B6" w:rsidRDefault="00FF15B6" w:rsidP="00FF15B6">
      <w:pPr>
        <w:rPr>
          <w:rFonts w:ascii="Calibri" w:hAnsi="Calibri" w:cs="Times New Roman"/>
          <w:sz w:val="24"/>
        </w:rPr>
      </w:pPr>
    </w:p>
    <w:p w14:paraId="3D7DDCF1" w14:textId="2091EC15" w:rsidR="00FF15B6" w:rsidRDefault="00FF15B6" w:rsidP="00FF15B6">
      <w:pPr>
        <w:rPr>
          <w:rFonts w:ascii="Calibri" w:hAnsi="Calibri" w:cs="Times New Roman"/>
          <w:sz w:val="24"/>
        </w:rPr>
      </w:pPr>
    </w:p>
    <w:p w14:paraId="191AB600" w14:textId="30C4E5B5" w:rsidR="00FF15B6" w:rsidRDefault="00FF15B6" w:rsidP="00FF15B6">
      <w:pPr>
        <w:rPr>
          <w:rFonts w:ascii="Calibri" w:hAnsi="Calibri" w:cs="Times New Roman"/>
          <w:sz w:val="24"/>
        </w:rPr>
      </w:pPr>
    </w:p>
    <w:p w14:paraId="0CAD2414" w14:textId="694DC624" w:rsidR="00FF15B6" w:rsidRDefault="00FF15B6" w:rsidP="00FF15B6">
      <w:pPr>
        <w:rPr>
          <w:rFonts w:ascii="Calibri" w:hAnsi="Calibri" w:cs="Times New Roman"/>
          <w:sz w:val="24"/>
        </w:rPr>
      </w:pPr>
    </w:p>
    <w:p w14:paraId="4D1218FF" w14:textId="77777777" w:rsidR="00FF15B6" w:rsidRPr="002D2CD1" w:rsidRDefault="00FF15B6" w:rsidP="00FF15B6">
      <w:pPr>
        <w:spacing w:before="120" w:after="120" w:line="240" w:lineRule="auto"/>
        <w:contextualSpacing/>
        <w:jc w:val="both"/>
        <w:rPr>
          <w:b/>
          <w:sz w:val="24"/>
        </w:rPr>
      </w:pPr>
      <w:r w:rsidRPr="002D2CD1">
        <w:rPr>
          <w:b/>
          <w:sz w:val="24"/>
        </w:rPr>
        <w:t>ANEXA 3 – GRAFIC CALENDARISTIC DE IMPLEMENTARE</w:t>
      </w:r>
    </w:p>
    <w:p w14:paraId="4A55C687" w14:textId="77777777" w:rsidR="00FF15B6" w:rsidRPr="002D2CD1" w:rsidRDefault="00FF15B6" w:rsidP="00FF15B6">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22"/>
        <w:gridCol w:w="329"/>
        <w:gridCol w:w="363"/>
        <w:gridCol w:w="363"/>
        <w:gridCol w:w="378"/>
        <w:gridCol w:w="368"/>
        <w:gridCol w:w="336"/>
        <w:gridCol w:w="354"/>
        <w:gridCol w:w="365"/>
        <w:gridCol w:w="14"/>
        <w:gridCol w:w="349"/>
        <w:gridCol w:w="363"/>
        <w:gridCol w:w="357"/>
        <w:gridCol w:w="485"/>
        <w:gridCol w:w="14"/>
        <w:gridCol w:w="476"/>
        <w:gridCol w:w="363"/>
        <w:gridCol w:w="363"/>
        <w:gridCol w:w="357"/>
        <w:gridCol w:w="12"/>
      </w:tblGrid>
      <w:tr w:rsidR="00FF15B6" w:rsidRPr="00412201" w14:paraId="00601805" w14:textId="77777777" w:rsidTr="00212ED3">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7AE055A"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4A104581" w14:textId="77777777" w:rsidR="00FF15B6" w:rsidRPr="002D2CD1" w:rsidRDefault="00FF15B6" w:rsidP="00212ED3">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6D4750B5" w14:textId="77777777" w:rsidR="00FF15B6" w:rsidRPr="002D2CD1" w:rsidRDefault="00FF15B6" w:rsidP="00212ED3">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63F030B4" w14:textId="77777777" w:rsidR="00FF15B6" w:rsidRPr="002D2CD1" w:rsidRDefault="00FF15B6" w:rsidP="00212ED3">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10895A76" w14:textId="77777777" w:rsidR="00FF15B6" w:rsidRPr="002D2CD1" w:rsidRDefault="00FF15B6" w:rsidP="00212ED3">
            <w:pPr>
              <w:autoSpaceDE w:val="0"/>
              <w:autoSpaceDN w:val="0"/>
              <w:adjustRightInd w:val="0"/>
              <w:spacing w:before="120" w:after="120" w:line="240" w:lineRule="auto"/>
              <w:jc w:val="center"/>
              <w:rPr>
                <w:color w:val="000000"/>
                <w:sz w:val="24"/>
              </w:rPr>
            </w:pPr>
            <w:r w:rsidRPr="002D2CD1">
              <w:rPr>
                <w:color w:val="000000"/>
                <w:sz w:val="24"/>
              </w:rPr>
              <w:t>……</w:t>
            </w:r>
          </w:p>
        </w:tc>
      </w:tr>
      <w:tr w:rsidR="00FF15B6" w:rsidRPr="00412201" w14:paraId="54A8C440" w14:textId="77777777" w:rsidTr="00212ED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1861F4F"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116BC29D"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6E15C9A0"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54E4F450"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6E7D7E32"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5F5F3BE6"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6389CA95"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382DA2C7"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9CA6E4E"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75F68125"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0CC56E57"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0D26C9DD"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241AD6FD"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34B66820"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54C560A6"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319B605"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7C689F00"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w:t>
            </w:r>
          </w:p>
        </w:tc>
      </w:tr>
      <w:tr w:rsidR="00FF15B6" w:rsidRPr="00412201" w14:paraId="3DCD3541" w14:textId="77777777" w:rsidTr="00212ED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97DB1D3"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161BDF0B"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487858"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53DAF85"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A835C35"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C751D64"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3F571BF"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A19A64B"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50D7965"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0F6CB9F"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6EE4184"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D544BFA"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5F3ACA9"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0338604"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3A93142"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D35060"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1BF2A79" w14:textId="77777777" w:rsidR="00FF15B6" w:rsidRPr="002D2CD1" w:rsidRDefault="00FF15B6" w:rsidP="00212ED3">
            <w:pPr>
              <w:autoSpaceDE w:val="0"/>
              <w:autoSpaceDN w:val="0"/>
              <w:adjustRightInd w:val="0"/>
              <w:spacing w:before="120" w:after="120" w:line="240" w:lineRule="auto"/>
              <w:jc w:val="both"/>
              <w:rPr>
                <w:color w:val="000000"/>
                <w:sz w:val="24"/>
              </w:rPr>
            </w:pPr>
          </w:p>
        </w:tc>
      </w:tr>
      <w:tr w:rsidR="00FF15B6" w:rsidRPr="00412201" w14:paraId="279F4DB0" w14:textId="77777777" w:rsidTr="00212ED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480DB87"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5E728682"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A9F1978"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4A0EE2D"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CDE2F87"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2D23F8F"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6DD31E8"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ED06CC5"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CE99317"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7BCA4D0"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B0B6FAB"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0C7BE20"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9D5A4A5"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41A31AC"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BF06442"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0430A78"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6F59D45" w14:textId="77777777" w:rsidR="00FF15B6" w:rsidRPr="002D2CD1" w:rsidRDefault="00FF15B6" w:rsidP="00212ED3">
            <w:pPr>
              <w:autoSpaceDE w:val="0"/>
              <w:autoSpaceDN w:val="0"/>
              <w:adjustRightInd w:val="0"/>
              <w:spacing w:before="120" w:after="120" w:line="240" w:lineRule="auto"/>
              <w:jc w:val="both"/>
              <w:rPr>
                <w:color w:val="000000"/>
                <w:sz w:val="24"/>
              </w:rPr>
            </w:pPr>
          </w:p>
        </w:tc>
      </w:tr>
      <w:tr w:rsidR="00FF15B6" w:rsidRPr="00412201" w14:paraId="36E0EDE9" w14:textId="77777777" w:rsidTr="00212ED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57428D0"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744E7F2A"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27152AA"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07D0685"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76FF016"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C5A6FAE"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47B516F"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9EFE664"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36666B8"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A7F52E5"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19C01EB"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9026F56"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D75FD5A"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28527A2"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94E45B2"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D4A151"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A3D9098" w14:textId="77777777" w:rsidR="00FF15B6" w:rsidRPr="002D2CD1" w:rsidRDefault="00FF15B6" w:rsidP="00212ED3">
            <w:pPr>
              <w:autoSpaceDE w:val="0"/>
              <w:autoSpaceDN w:val="0"/>
              <w:adjustRightInd w:val="0"/>
              <w:spacing w:before="120" w:after="120" w:line="240" w:lineRule="auto"/>
              <w:jc w:val="both"/>
              <w:rPr>
                <w:color w:val="000000"/>
                <w:sz w:val="24"/>
              </w:rPr>
            </w:pPr>
          </w:p>
        </w:tc>
      </w:tr>
      <w:tr w:rsidR="00FF15B6" w:rsidRPr="00412201" w14:paraId="0399D820" w14:textId="77777777" w:rsidTr="00212ED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E13E38D" w14:textId="77777777" w:rsidR="00FF15B6" w:rsidRPr="002D2CD1" w:rsidRDefault="00FF15B6" w:rsidP="00212ED3">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0C0D853F"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DBD8073"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9F5AF51"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15393DD"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E5C4C2B"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5E2E104"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BDF36AA"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D40D3ED"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B0EFF78"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96B664C"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8406B4B"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A60F57C"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4B67CB4"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DAB305"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C12B868" w14:textId="77777777" w:rsidR="00FF15B6" w:rsidRPr="002D2CD1" w:rsidRDefault="00FF15B6" w:rsidP="00212E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53955B6" w14:textId="77777777" w:rsidR="00FF15B6" w:rsidRPr="002D2CD1" w:rsidRDefault="00FF15B6" w:rsidP="00212ED3">
            <w:pPr>
              <w:autoSpaceDE w:val="0"/>
              <w:autoSpaceDN w:val="0"/>
              <w:adjustRightInd w:val="0"/>
              <w:spacing w:before="120" w:after="120" w:line="240" w:lineRule="auto"/>
              <w:jc w:val="both"/>
              <w:rPr>
                <w:color w:val="000000"/>
                <w:sz w:val="24"/>
              </w:rPr>
            </w:pPr>
          </w:p>
        </w:tc>
      </w:tr>
    </w:tbl>
    <w:p w14:paraId="4004EF29" w14:textId="3CBA8B8F" w:rsidR="00FF15B6" w:rsidRDefault="00FF15B6" w:rsidP="00FF15B6">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5B88B8ED" w14:textId="272B3CFB" w:rsidR="005017EB" w:rsidRDefault="005017EB" w:rsidP="00FF15B6">
      <w:pPr>
        <w:spacing w:before="120" w:after="120" w:line="240" w:lineRule="auto"/>
        <w:contextualSpacing/>
        <w:jc w:val="both"/>
        <w:rPr>
          <w:sz w:val="24"/>
          <w:szCs w:val="24"/>
        </w:rPr>
      </w:pPr>
    </w:p>
    <w:p w14:paraId="40CF3DB4" w14:textId="697EF808" w:rsidR="005017EB" w:rsidRDefault="005017EB" w:rsidP="00FF15B6">
      <w:pPr>
        <w:spacing w:before="120" w:after="120" w:line="240" w:lineRule="auto"/>
        <w:contextualSpacing/>
        <w:jc w:val="both"/>
        <w:rPr>
          <w:sz w:val="24"/>
          <w:szCs w:val="24"/>
        </w:rPr>
      </w:pPr>
    </w:p>
    <w:p w14:paraId="46FE3C59" w14:textId="225DFC53" w:rsidR="005017EB" w:rsidRDefault="005017EB" w:rsidP="00FF15B6">
      <w:pPr>
        <w:spacing w:before="120" w:after="120" w:line="240" w:lineRule="auto"/>
        <w:contextualSpacing/>
        <w:jc w:val="both"/>
        <w:rPr>
          <w:sz w:val="24"/>
          <w:szCs w:val="24"/>
        </w:rPr>
      </w:pPr>
    </w:p>
    <w:p w14:paraId="0AA5B567" w14:textId="77777777" w:rsidR="005017EB" w:rsidRPr="002D2CD1" w:rsidRDefault="005017EB" w:rsidP="00FF15B6">
      <w:pPr>
        <w:spacing w:before="120" w:after="120" w:line="240" w:lineRule="auto"/>
        <w:contextualSpacing/>
        <w:jc w:val="both"/>
        <w:rPr>
          <w:sz w:val="24"/>
          <w:szCs w:val="24"/>
        </w:rPr>
      </w:pPr>
    </w:p>
    <w:p w14:paraId="0F20AEDF" w14:textId="77777777" w:rsidR="00FF15B6" w:rsidRPr="002D2CD1" w:rsidRDefault="00FF15B6" w:rsidP="00FF15B6">
      <w:pPr>
        <w:spacing w:before="120" w:after="120" w:line="240" w:lineRule="auto"/>
        <w:contextualSpacing/>
        <w:jc w:val="both"/>
        <w:rPr>
          <w:b/>
          <w:sz w:val="24"/>
        </w:rPr>
      </w:pPr>
      <w:r w:rsidRPr="002D2CD1">
        <w:rPr>
          <w:b/>
          <w:sz w:val="24"/>
        </w:rPr>
        <w:t>E. LISTA DOCUMENTELOR ANEXATE PROIECTELOR DE SERVICII</w:t>
      </w:r>
    </w:p>
    <w:p w14:paraId="73E15862" w14:textId="77777777" w:rsidR="00FF15B6" w:rsidRPr="002D2CD1" w:rsidRDefault="00FF15B6" w:rsidP="00FF15B6">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7"/>
        <w:gridCol w:w="504"/>
        <w:gridCol w:w="520"/>
        <w:gridCol w:w="1189"/>
        <w:gridCol w:w="1412"/>
      </w:tblGrid>
      <w:tr w:rsidR="00FF15B6" w:rsidRPr="00412201" w14:paraId="1FE38F3A"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88A5C" w14:textId="77777777" w:rsidR="00FF15B6" w:rsidRPr="002D2CD1" w:rsidRDefault="00FF15B6" w:rsidP="00212ED3">
            <w:pPr>
              <w:spacing w:before="120" w:after="120" w:line="240" w:lineRule="auto"/>
              <w:contextualSpacing/>
              <w:jc w:val="center"/>
              <w:rPr>
                <w:b/>
                <w:sz w:val="24"/>
              </w:rPr>
            </w:pPr>
            <w:r w:rsidRPr="002D2CD1">
              <w:rPr>
                <w:b/>
                <w:sz w:val="24"/>
              </w:rPr>
              <w:lastRenderedPageBreak/>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0AE7C" w14:textId="77777777" w:rsidR="00FF15B6" w:rsidRPr="002D2CD1" w:rsidRDefault="00FF15B6" w:rsidP="00212ED3">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29454" w14:textId="77777777" w:rsidR="00FF15B6" w:rsidRPr="002D2CD1" w:rsidRDefault="00FF15B6" w:rsidP="00212ED3">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1FA126B8" w14:textId="77777777" w:rsidR="00FF15B6" w:rsidRPr="002D2CD1" w:rsidRDefault="00FF15B6" w:rsidP="00212ED3">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73046" w14:textId="77777777" w:rsidR="00FF15B6" w:rsidRPr="002D2CD1" w:rsidRDefault="00FF15B6" w:rsidP="00212ED3">
            <w:pPr>
              <w:spacing w:before="120" w:after="120" w:line="240" w:lineRule="auto"/>
              <w:contextualSpacing/>
              <w:jc w:val="center"/>
              <w:rPr>
                <w:b/>
                <w:sz w:val="24"/>
              </w:rPr>
            </w:pPr>
            <w:r w:rsidRPr="002D2CD1">
              <w:rPr>
                <w:b/>
                <w:sz w:val="24"/>
              </w:rPr>
              <w:t>Pagina de la-până la</w:t>
            </w:r>
          </w:p>
        </w:tc>
      </w:tr>
      <w:tr w:rsidR="00FF15B6" w:rsidRPr="00412201" w14:paraId="407D6ABA"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77FA5479" w14:textId="77777777" w:rsidR="00FF15B6" w:rsidRPr="002D2CD1" w:rsidRDefault="00FF15B6" w:rsidP="00212ED3">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9878CD5" w14:textId="77777777" w:rsidR="00FF15B6" w:rsidRPr="00222B9A" w:rsidRDefault="00FF15B6" w:rsidP="00212ED3">
            <w:pPr>
              <w:spacing w:before="120" w:after="120" w:line="240" w:lineRule="auto"/>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032B05B" w14:textId="77777777" w:rsidR="00FF15B6" w:rsidRPr="002D2CD1" w:rsidRDefault="00FF15B6" w:rsidP="00212ED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3A458E4" w14:textId="77777777" w:rsidR="00FF15B6" w:rsidRPr="002D2CD1" w:rsidRDefault="00FF15B6" w:rsidP="00212ED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2F307C3" w14:textId="77777777" w:rsidR="00FF15B6" w:rsidRPr="002D2CD1" w:rsidRDefault="00FF15B6" w:rsidP="00212ED3">
            <w:pPr>
              <w:spacing w:before="120" w:after="120" w:line="240" w:lineRule="auto"/>
              <w:contextualSpacing/>
              <w:jc w:val="both"/>
              <w:rPr>
                <w:sz w:val="24"/>
              </w:rPr>
            </w:pPr>
          </w:p>
        </w:tc>
      </w:tr>
      <w:tr w:rsidR="00FF15B6" w:rsidRPr="00412201" w14:paraId="1F5EAB7E"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267445D4" w14:textId="77777777" w:rsidR="00FF15B6" w:rsidRPr="002D2CD1" w:rsidRDefault="00FF15B6" w:rsidP="00212ED3">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5"/>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5A7A1D8" w14:textId="77777777" w:rsidR="00FF15B6" w:rsidRPr="002D2CD1" w:rsidRDefault="00FF15B6" w:rsidP="00212ED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AF8AE6B" w14:textId="77777777" w:rsidR="00FF15B6" w:rsidRPr="002D2CD1" w:rsidRDefault="00FF15B6" w:rsidP="00212ED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147F545" w14:textId="77777777" w:rsidR="00FF15B6" w:rsidRPr="002D2CD1" w:rsidRDefault="00FF15B6" w:rsidP="00212ED3">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0992CF6" w14:textId="77777777" w:rsidR="00FF15B6" w:rsidRPr="002D2CD1" w:rsidRDefault="00FF15B6" w:rsidP="00212ED3">
            <w:pPr>
              <w:spacing w:before="120" w:after="120" w:line="240" w:lineRule="auto"/>
              <w:contextualSpacing/>
              <w:jc w:val="both"/>
              <w:rPr>
                <w:sz w:val="24"/>
              </w:rPr>
            </w:pPr>
          </w:p>
        </w:tc>
      </w:tr>
      <w:tr w:rsidR="00FF15B6" w:rsidRPr="00412201" w14:paraId="7EDD4882"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DE5B740" w14:textId="1FC92B8C" w:rsidR="00FF15B6" w:rsidRPr="002D2CD1" w:rsidRDefault="00FF15B6" w:rsidP="00212ED3">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0B3C7C0" w14:textId="77777777" w:rsidR="00FF15B6" w:rsidRPr="002D2CD1" w:rsidRDefault="00FF15B6" w:rsidP="00212ED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C02DEC0" w14:textId="77777777" w:rsidR="00FF15B6" w:rsidRPr="002D2CD1" w:rsidRDefault="00FF15B6" w:rsidP="00212ED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52848F6" w14:textId="77777777" w:rsidR="00FF15B6" w:rsidRPr="002D2CD1" w:rsidRDefault="00FF15B6" w:rsidP="00212ED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583DDB6" w14:textId="77777777" w:rsidR="00FF15B6" w:rsidRPr="002D2CD1" w:rsidRDefault="00FF15B6" w:rsidP="00212ED3">
            <w:pPr>
              <w:spacing w:before="120" w:after="120" w:line="240" w:lineRule="auto"/>
              <w:contextualSpacing/>
              <w:jc w:val="both"/>
              <w:rPr>
                <w:sz w:val="24"/>
              </w:rPr>
            </w:pPr>
          </w:p>
        </w:tc>
      </w:tr>
      <w:tr w:rsidR="00FF15B6" w:rsidRPr="00412201" w14:paraId="108A2CAA"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A33A8AD" w14:textId="77777777" w:rsidR="00FF15B6" w:rsidRPr="002D2CD1" w:rsidRDefault="00FF15B6" w:rsidP="00212ED3">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ADABBA7" w14:textId="77777777" w:rsidR="00FF15B6" w:rsidRPr="002D2CD1" w:rsidRDefault="00FF15B6" w:rsidP="00212ED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45DE876" w14:textId="77777777" w:rsidR="00FF15B6" w:rsidRPr="002D2CD1" w:rsidRDefault="00FF15B6" w:rsidP="00212ED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1ABB4D6" w14:textId="77777777" w:rsidR="00FF15B6" w:rsidRPr="002D2CD1" w:rsidRDefault="00FF15B6" w:rsidP="00212ED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345318A" w14:textId="77777777" w:rsidR="00FF15B6" w:rsidRPr="002D2CD1" w:rsidRDefault="00FF15B6" w:rsidP="00212ED3">
            <w:pPr>
              <w:spacing w:before="120" w:after="120" w:line="240" w:lineRule="auto"/>
              <w:contextualSpacing/>
              <w:jc w:val="both"/>
              <w:rPr>
                <w:sz w:val="24"/>
              </w:rPr>
            </w:pPr>
          </w:p>
        </w:tc>
      </w:tr>
      <w:tr w:rsidR="00FF15B6" w:rsidRPr="00412201" w14:paraId="26DD5488"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FE02BB6" w14:textId="77777777" w:rsidR="00FF15B6" w:rsidRPr="00163697" w:rsidRDefault="00FF15B6" w:rsidP="00212ED3">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75F9A733" w14:textId="77777777" w:rsidR="00FF15B6" w:rsidRPr="00163697" w:rsidRDefault="00FF15B6" w:rsidP="00212ED3">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059057AD" w14:textId="77777777" w:rsidR="00FF15B6" w:rsidRPr="00163697" w:rsidRDefault="00FF15B6" w:rsidP="00212ED3">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14:paraId="0D803CFA" w14:textId="77777777" w:rsidR="00FF15B6" w:rsidRPr="00A77A31" w:rsidRDefault="00FF15B6" w:rsidP="00212ED3">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BAFEDFC" w14:textId="77777777" w:rsidR="00FF15B6" w:rsidRPr="00A77A31" w:rsidRDefault="00FF15B6" w:rsidP="00212ED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74981A2" w14:textId="77777777" w:rsidR="00FF15B6" w:rsidRPr="00A77A31" w:rsidRDefault="00FF15B6" w:rsidP="00212ED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9FF20AE" w14:textId="77777777" w:rsidR="00FF15B6" w:rsidRPr="00080A2C" w:rsidRDefault="00FF15B6" w:rsidP="00212ED3">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B95A4BB" w14:textId="77777777" w:rsidR="00FF15B6" w:rsidRPr="006723F4" w:rsidRDefault="00FF15B6" w:rsidP="00212ED3">
            <w:pPr>
              <w:spacing w:before="120" w:after="120" w:line="240" w:lineRule="auto"/>
              <w:contextualSpacing/>
              <w:jc w:val="both"/>
              <w:rPr>
                <w:sz w:val="24"/>
              </w:rPr>
            </w:pPr>
          </w:p>
        </w:tc>
      </w:tr>
      <w:tr w:rsidR="00FF15B6" w:rsidRPr="00412201" w14:paraId="26DED3CF"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4009A89" w14:textId="77777777" w:rsidR="00FF15B6" w:rsidRPr="002C51ED" w:rsidRDefault="00FF15B6" w:rsidP="00212ED3">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763524ED" w14:textId="77777777" w:rsidR="00FF15B6" w:rsidRPr="00163697" w:rsidRDefault="00FF15B6" w:rsidP="00212ED3">
            <w:pPr>
              <w:spacing w:before="120" w:after="120" w:line="240" w:lineRule="auto"/>
              <w:contextualSpacing/>
              <w:jc w:val="both"/>
              <w:rPr>
                <w:sz w:val="24"/>
              </w:rPr>
            </w:pPr>
            <w:r w:rsidRPr="002C51ED">
              <w:rPr>
                <w:sz w:val="24"/>
              </w:rPr>
              <w:t>Nu se depune în cazul solicitanților înființați în baza OG nr.26/2000 cu privire la asociații și fundații</w:t>
            </w:r>
            <w:r>
              <w:rPr>
                <w:sz w:val="24"/>
              </w:rPr>
              <w:t xml:space="preserve"> și beneficiarilor publici</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FD689E9" w14:textId="77777777" w:rsidR="00FF15B6" w:rsidRPr="00A77A31" w:rsidRDefault="00FF15B6" w:rsidP="00212ED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475AC8E" w14:textId="77777777" w:rsidR="00FF15B6" w:rsidRPr="00A77A31" w:rsidRDefault="00FF15B6" w:rsidP="00212ED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1696F46" w14:textId="77777777" w:rsidR="00FF15B6" w:rsidRPr="00A77A31" w:rsidRDefault="00FF15B6" w:rsidP="00212ED3">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4DE7FEF" w14:textId="77777777" w:rsidR="00FF15B6" w:rsidRPr="00080A2C" w:rsidRDefault="00FF15B6" w:rsidP="00212ED3">
            <w:pPr>
              <w:spacing w:before="120" w:after="120" w:line="240" w:lineRule="auto"/>
              <w:contextualSpacing/>
              <w:jc w:val="both"/>
              <w:rPr>
                <w:sz w:val="24"/>
              </w:rPr>
            </w:pPr>
          </w:p>
        </w:tc>
      </w:tr>
      <w:tr w:rsidR="00FF15B6" w:rsidRPr="00412201" w14:paraId="78670DE1"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D70854A" w14:textId="77777777" w:rsidR="00FF15B6" w:rsidRPr="002C51ED" w:rsidRDefault="00FF15B6" w:rsidP="00212ED3">
            <w:pPr>
              <w:spacing w:before="120" w:after="120" w:line="240" w:lineRule="auto"/>
              <w:contextualSpacing/>
              <w:jc w:val="both"/>
              <w:rPr>
                <w:sz w:val="24"/>
              </w:rPr>
            </w:pPr>
            <w:r w:rsidRPr="002C51ED">
              <w:rPr>
                <w:sz w:val="24"/>
              </w:rPr>
              <w:t>Copia actului de identitate a reprezentantului legal*.</w:t>
            </w:r>
          </w:p>
          <w:p w14:paraId="70B64098" w14:textId="77777777" w:rsidR="00FF15B6" w:rsidRPr="00163697" w:rsidRDefault="00FF15B6" w:rsidP="00212ED3">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AD909D2" w14:textId="77777777" w:rsidR="00FF15B6" w:rsidRPr="00A77A31" w:rsidRDefault="00FF15B6" w:rsidP="00212ED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35A87D9" w14:textId="77777777" w:rsidR="00FF15B6" w:rsidRPr="00A77A31" w:rsidRDefault="00FF15B6" w:rsidP="00212ED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31A390C" w14:textId="77777777" w:rsidR="00FF15B6" w:rsidRPr="00A77A31" w:rsidRDefault="00FF15B6" w:rsidP="00212ED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00B3116" w14:textId="77777777" w:rsidR="00FF15B6" w:rsidRPr="00A77A31" w:rsidRDefault="00FF15B6" w:rsidP="00212ED3">
            <w:pPr>
              <w:spacing w:before="120" w:after="120" w:line="240" w:lineRule="auto"/>
              <w:contextualSpacing/>
              <w:jc w:val="both"/>
              <w:rPr>
                <w:sz w:val="24"/>
              </w:rPr>
            </w:pPr>
          </w:p>
        </w:tc>
      </w:tr>
      <w:tr w:rsidR="00FF15B6" w:rsidRPr="00412201" w14:paraId="0EBA9E2D"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48C585E" w14:textId="0AE5DC21" w:rsidR="00FF15B6" w:rsidRPr="00163697" w:rsidRDefault="00FF15B6" w:rsidP="00212ED3">
            <w:pPr>
              <w:spacing w:before="120" w:after="120" w:line="240" w:lineRule="auto"/>
              <w:contextualSpacing/>
              <w:jc w:val="both"/>
              <w:rPr>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726C9B8" w14:textId="2F3A8254" w:rsidR="00FF15B6" w:rsidRPr="00A77A31" w:rsidRDefault="00FF15B6" w:rsidP="00212ED3">
            <w:pPr>
              <w:spacing w:before="120" w:after="120" w:line="240" w:lineRule="auto"/>
              <w:contextualSpacing/>
              <w:jc w:val="both"/>
              <w:rPr>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6155AD4" w14:textId="72A6AE06" w:rsidR="00FF15B6" w:rsidRPr="00A77A31" w:rsidRDefault="00FF15B6" w:rsidP="00212ED3">
            <w:pPr>
              <w:spacing w:before="120" w:after="120" w:line="240" w:lineRule="auto"/>
              <w:contextualSpacing/>
              <w:jc w:val="both"/>
              <w:rPr>
                <w:sz w:val="24"/>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C4A5FB0" w14:textId="7F6F1064" w:rsidR="00FF15B6" w:rsidRPr="00A77A31" w:rsidRDefault="00FF15B6" w:rsidP="00212ED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C45D9A0" w14:textId="77777777" w:rsidR="00FF15B6" w:rsidRPr="00A77A31" w:rsidRDefault="00FF15B6" w:rsidP="00212ED3">
            <w:pPr>
              <w:spacing w:before="120" w:after="120" w:line="240" w:lineRule="auto"/>
              <w:contextualSpacing/>
              <w:jc w:val="both"/>
              <w:rPr>
                <w:sz w:val="24"/>
              </w:rPr>
            </w:pPr>
          </w:p>
        </w:tc>
      </w:tr>
      <w:tr w:rsidR="00FF15B6" w:rsidRPr="00412201" w:rsidDel="002536E7" w14:paraId="695967A1"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0CF018E" w14:textId="18C207C3" w:rsidR="00FF15B6" w:rsidRPr="0072481A" w:rsidDel="002536E7" w:rsidRDefault="00FF15B6" w:rsidP="00212ED3">
            <w:pPr>
              <w:spacing w:before="120" w:after="120" w:line="240" w:lineRule="auto"/>
              <w:contextualSpacing/>
              <w:jc w:val="both"/>
              <w:rPr>
                <w:i/>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07B6339" w14:textId="66B08A58" w:rsidR="00FF15B6" w:rsidRPr="00A77A31" w:rsidDel="002536E7" w:rsidRDefault="00FF15B6" w:rsidP="00212ED3">
            <w:pPr>
              <w:spacing w:before="120" w:after="120" w:line="240" w:lineRule="auto"/>
              <w:contextualSpacing/>
              <w:jc w:val="both"/>
              <w:rPr>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89A7C37" w14:textId="1DB84F40" w:rsidR="00FF15B6" w:rsidRPr="00A77A31" w:rsidDel="002536E7" w:rsidRDefault="00FF15B6" w:rsidP="00212ED3">
            <w:pPr>
              <w:spacing w:before="120" w:after="120" w:line="240" w:lineRule="auto"/>
              <w:contextualSpacing/>
              <w:jc w:val="both"/>
              <w:rPr>
                <w:sz w:val="24"/>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99C2338" w14:textId="42C518B3" w:rsidR="00FF15B6" w:rsidRPr="00A77A31" w:rsidDel="002536E7" w:rsidRDefault="00FF15B6" w:rsidP="00212ED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60001FF" w14:textId="77777777" w:rsidR="00FF15B6" w:rsidRPr="00A77A31" w:rsidDel="002536E7" w:rsidRDefault="00FF15B6" w:rsidP="00212ED3">
            <w:pPr>
              <w:spacing w:before="120" w:after="120" w:line="240" w:lineRule="auto"/>
              <w:contextualSpacing/>
              <w:jc w:val="both"/>
              <w:rPr>
                <w:sz w:val="24"/>
              </w:rPr>
            </w:pPr>
          </w:p>
        </w:tc>
      </w:tr>
      <w:tr w:rsidR="00FF15B6" w:rsidRPr="00412201" w14:paraId="7F481E68"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9705032" w14:textId="05DE493C" w:rsidR="00FF15B6" w:rsidRPr="00875282" w:rsidRDefault="00FF15B6" w:rsidP="00212ED3">
            <w:pPr>
              <w:spacing w:before="120" w:after="120" w:line="240" w:lineRule="auto"/>
              <w:contextualSpacing/>
              <w:jc w:val="both"/>
              <w:rPr>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4C13F2B" w14:textId="3BAC2663" w:rsidR="00FF15B6" w:rsidRPr="00E83688" w:rsidRDefault="00FF15B6" w:rsidP="00212ED3">
            <w:pPr>
              <w:spacing w:before="120" w:after="120" w:line="240" w:lineRule="auto"/>
              <w:contextualSpacing/>
              <w:jc w:val="both"/>
              <w:rPr>
                <w:b/>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4A12684" w14:textId="56498884" w:rsidR="00FF15B6" w:rsidRPr="00E83688" w:rsidRDefault="00FF15B6" w:rsidP="00212ED3">
            <w:pPr>
              <w:spacing w:before="120" w:after="120" w:line="240" w:lineRule="auto"/>
              <w:contextualSpacing/>
              <w:jc w:val="both"/>
              <w:rPr>
                <w:b/>
                <w:sz w:val="24"/>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54F843F" w14:textId="5E072703" w:rsidR="00FF15B6" w:rsidRPr="00E83688" w:rsidRDefault="00FF15B6" w:rsidP="00212ED3">
            <w:pPr>
              <w:spacing w:before="120" w:after="120" w:line="240" w:lineRule="auto"/>
              <w:contextualSpacing/>
              <w:jc w:val="both"/>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6914D1D" w14:textId="77777777" w:rsidR="00FF15B6" w:rsidRPr="00A77A31" w:rsidRDefault="00FF15B6" w:rsidP="00212ED3">
            <w:pPr>
              <w:spacing w:before="120" w:after="120" w:line="240" w:lineRule="auto"/>
              <w:contextualSpacing/>
              <w:jc w:val="both"/>
              <w:rPr>
                <w:sz w:val="24"/>
              </w:rPr>
            </w:pPr>
          </w:p>
        </w:tc>
      </w:tr>
      <w:tr w:rsidR="00FF15B6" w:rsidRPr="00412201" w14:paraId="1F984145"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CC389EC" w14:textId="04F5FB8F" w:rsidR="00FF15B6" w:rsidRPr="002C51ED" w:rsidRDefault="00FF15B6" w:rsidP="00212ED3">
            <w:pPr>
              <w:spacing w:before="120" w:after="120" w:line="240" w:lineRule="auto"/>
              <w:contextualSpacing/>
              <w:jc w:val="both"/>
              <w:rPr>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48EEC3D" w14:textId="6BC052F8" w:rsidR="00FF15B6" w:rsidRPr="00A77A31" w:rsidRDefault="00FF15B6" w:rsidP="00212ED3">
            <w:pPr>
              <w:spacing w:before="120" w:after="120" w:line="240" w:lineRule="auto"/>
              <w:contextualSpacing/>
              <w:jc w:val="both"/>
              <w:rPr>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A09C145" w14:textId="4C3BF2DF" w:rsidR="00FF15B6" w:rsidRPr="00A77A31" w:rsidRDefault="00FF15B6" w:rsidP="00212ED3">
            <w:pPr>
              <w:spacing w:before="120" w:after="120" w:line="240" w:lineRule="auto"/>
              <w:contextualSpacing/>
              <w:jc w:val="both"/>
              <w:rPr>
                <w:sz w:val="24"/>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3483721" w14:textId="32E13BBD" w:rsidR="00FF15B6" w:rsidRPr="00A77A31" w:rsidRDefault="00FF15B6" w:rsidP="00212ED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477B645" w14:textId="77777777" w:rsidR="00FF15B6" w:rsidRPr="00A77A31" w:rsidRDefault="00FF15B6" w:rsidP="00212ED3">
            <w:pPr>
              <w:spacing w:before="120" w:after="120" w:line="240" w:lineRule="auto"/>
              <w:contextualSpacing/>
              <w:jc w:val="both"/>
              <w:rPr>
                <w:sz w:val="24"/>
              </w:rPr>
            </w:pPr>
          </w:p>
        </w:tc>
      </w:tr>
      <w:tr w:rsidR="00FF15B6" w:rsidRPr="00412201" w14:paraId="5F96B7CB" w14:textId="77777777" w:rsidTr="00212ED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F0CC37E" w14:textId="77777777" w:rsidR="00FF15B6" w:rsidRPr="00875282" w:rsidRDefault="00FF15B6" w:rsidP="00212ED3">
            <w:pPr>
              <w:spacing w:before="120" w:after="120" w:line="240" w:lineRule="auto"/>
              <w:contextualSpacing/>
              <w:jc w:val="both"/>
              <w:rPr>
                <w:sz w:val="24"/>
              </w:rPr>
            </w:pPr>
            <w:r w:rsidRPr="00563F64">
              <w:rPr>
                <w:sz w:val="24"/>
              </w:rPr>
              <w:lastRenderedPageBreak/>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7B480EF" w14:textId="77777777" w:rsidR="00FF15B6" w:rsidRPr="00A77A31" w:rsidRDefault="00FF15B6" w:rsidP="00212ED3">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2C3013B" w14:textId="77777777" w:rsidR="00FF15B6" w:rsidRPr="00A77A31" w:rsidRDefault="00FF15B6" w:rsidP="00212ED3">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E12F4F3" w14:textId="77777777" w:rsidR="00FF15B6" w:rsidRPr="00A77A31" w:rsidRDefault="00FF15B6" w:rsidP="00212ED3">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84BD0D2" w14:textId="77777777" w:rsidR="00FF15B6" w:rsidRPr="00A77A31" w:rsidRDefault="00FF15B6" w:rsidP="00212ED3">
            <w:pPr>
              <w:spacing w:before="120" w:after="120" w:line="240" w:lineRule="auto"/>
              <w:contextualSpacing/>
              <w:jc w:val="both"/>
              <w:rPr>
                <w:sz w:val="24"/>
              </w:rPr>
            </w:pPr>
          </w:p>
        </w:tc>
      </w:tr>
    </w:tbl>
    <w:p w14:paraId="3415C6BB" w14:textId="77777777" w:rsidR="00FF15B6" w:rsidRPr="002D2CD1" w:rsidRDefault="00FF15B6" w:rsidP="00FF15B6">
      <w:pPr>
        <w:spacing w:before="120" w:after="120" w:line="240" w:lineRule="auto"/>
        <w:contextualSpacing/>
        <w:jc w:val="both"/>
        <w:rPr>
          <w:sz w:val="24"/>
        </w:rPr>
      </w:pPr>
    </w:p>
    <w:p w14:paraId="4275C18F" w14:textId="77777777" w:rsidR="00FF15B6" w:rsidRPr="002D2CD1" w:rsidRDefault="00FF15B6" w:rsidP="00FF15B6">
      <w:pPr>
        <w:spacing w:before="120" w:after="120" w:line="240" w:lineRule="auto"/>
        <w:contextualSpacing/>
        <w:jc w:val="both"/>
        <w:rPr>
          <w:b/>
          <w:sz w:val="24"/>
        </w:rPr>
      </w:pPr>
      <w:r w:rsidRPr="002D2CD1">
        <w:rPr>
          <w:b/>
          <w:sz w:val="24"/>
        </w:rPr>
        <w:t>F. INDICATORI DE MONITORIZARE</w:t>
      </w:r>
      <w:bookmarkStart w:id="0" w:name="_GoBack"/>
      <w:bookmarkEnd w:id="0"/>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FF15B6" w:rsidRPr="00412201" w14:paraId="7100438F" w14:textId="77777777" w:rsidTr="00B51C20">
        <w:tc>
          <w:tcPr>
            <w:tcW w:w="4711" w:type="dxa"/>
            <w:gridSpan w:val="3"/>
            <w:vMerge w:val="restart"/>
            <w:tcBorders>
              <w:top w:val="single" w:sz="4" w:space="0" w:color="000000"/>
              <w:left w:val="single" w:sz="4" w:space="0" w:color="000000"/>
              <w:right w:val="single" w:sz="4" w:space="0" w:color="000000"/>
            </w:tcBorders>
            <w:shd w:val="clear" w:color="auto" w:fill="auto"/>
          </w:tcPr>
          <w:p w14:paraId="3A8F6BAF" w14:textId="77777777" w:rsidR="00FF15B6" w:rsidRPr="0072481A" w:rsidRDefault="00FF15B6" w:rsidP="00212ED3">
            <w:pPr>
              <w:spacing w:after="0"/>
              <w:rPr>
                <w:lang w:val="fr-FR"/>
              </w:rPr>
            </w:pPr>
            <w:r w:rsidRPr="00C97C45">
              <w:rPr>
                <w:b/>
                <w:bCs/>
              </w:rPr>
              <w:t>Numărul de locuri de muncă create</w:t>
            </w:r>
            <w:r w:rsidRPr="00C97C45">
              <w:t xml:space="preserve"> </w:t>
            </w:r>
          </w:p>
          <w:p w14:paraId="2B22DF29" w14:textId="77777777" w:rsidR="00FF15B6" w:rsidRPr="006A03B4" w:rsidRDefault="00FF15B6" w:rsidP="00212ED3">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3D7DF6A" w14:textId="77777777" w:rsidR="00FF15B6" w:rsidRPr="00C97C45" w:rsidRDefault="00FF15B6" w:rsidP="00212ED3">
            <w:pPr>
              <w:spacing w:after="0" w:line="240" w:lineRule="auto"/>
              <w:contextualSpacing/>
              <w:jc w:val="both"/>
              <w:rPr>
                <w:b/>
              </w:rPr>
            </w:pPr>
            <w:r w:rsidRPr="00C97C45">
              <w:rPr>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3BA2D633" w14:textId="77777777" w:rsidR="00FF15B6" w:rsidRPr="006A03B4" w:rsidRDefault="00FF15B6" w:rsidP="00212ED3">
            <w:pPr>
              <w:spacing w:after="0" w:line="240" w:lineRule="auto"/>
              <w:contextualSpacing/>
              <w:jc w:val="center"/>
            </w:pPr>
            <w:r w:rsidRPr="006A03B4">
              <w:rPr>
                <w:color w:val="000000"/>
              </w:rPr>
              <w:t>...............</w:t>
            </w:r>
          </w:p>
        </w:tc>
      </w:tr>
      <w:tr w:rsidR="00FF15B6" w:rsidRPr="00412201" w14:paraId="5D6D00CB" w14:textId="77777777" w:rsidTr="00B51C20">
        <w:tc>
          <w:tcPr>
            <w:tcW w:w="4711" w:type="dxa"/>
            <w:gridSpan w:val="3"/>
            <w:vMerge/>
            <w:tcBorders>
              <w:left w:val="single" w:sz="4" w:space="0" w:color="000000"/>
              <w:bottom w:val="single" w:sz="4" w:space="0" w:color="000000"/>
              <w:right w:val="single" w:sz="4" w:space="0" w:color="000000"/>
            </w:tcBorders>
            <w:shd w:val="clear" w:color="auto" w:fill="auto"/>
          </w:tcPr>
          <w:p w14:paraId="322CA768" w14:textId="77777777" w:rsidR="00FF15B6" w:rsidRPr="00D8145D" w:rsidRDefault="00FF15B6" w:rsidP="00212ED3">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61F0E54" w14:textId="77777777" w:rsidR="00FF15B6" w:rsidRPr="00C97C45" w:rsidRDefault="00FF15B6" w:rsidP="00212ED3">
            <w:pPr>
              <w:spacing w:after="0" w:line="240" w:lineRule="auto"/>
              <w:contextualSpacing/>
              <w:jc w:val="both"/>
              <w:rPr>
                <w:b/>
              </w:rPr>
            </w:pPr>
            <w:r w:rsidRPr="00C97C45">
              <w:rPr>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075ACA5" w14:textId="77777777" w:rsidR="00FF15B6" w:rsidRPr="006A03B4" w:rsidRDefault="00FF15B6" w:rsidP="00212ED3">
            <w:pPr>
              <w:spacing w:after="0" w:line="240" w:lineRule="auto"/>
              <w:contextualSpacing/>
              <w:jc w:val="center"/>
            </w:pPr>
            <w:r w:rsidRPr="006A03B4">
              <w:rPr>
                <w:color w:val="000000"/>
              </w:rPr>
              <w:t>...............</w:t>
            </w:r>
          </w:p>
        </w:tc>
      </w:tr>
      <w:tr w:rsidR="00FF15B6" w:rsidRPr="00412201" w14:paraId="64F62BDF" w14:textId="77777777" w:rsidTr="00B51C20">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C45732" w14:textId="77777777" w:rsidR="00FF15B6" w:rsidRPr="00C97C45" w:rsidRDefault="00FF15B6" w:rsidP="00212ED3">
            <w:pPr>
              <w:spacing w:after="0" w:line="240" w:lineRule="auto"/>
              <w:contextualSpacing/>
              <w:jc w:val="both"/>
              <w:rPr>
                <w:b/>
              </w:rPr>
            </w:pPr>
            <w:r w:rsidRPr="00C97C45">
              <w:rPr>
                <w:b/>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C51DEC6" w14:textId="77777777" w:rsidR="00FF15B6" w:rsidRPr="00C97C45" w:rsidRDefault="00FF15B6" w:rsidP="00212ED3">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2BDC21F4" w14:textId="77777777" w:rsidR="00FF15B6" w:rsidRPr="00C97C45" w:rsidRDefault="00FF15B6" w:rsidP="00212ED3">
            <w:pPr>
              <w:spacing w:after="0" w:line="240" w:lineRule="auto"/>
              <w:contextualSpacing/>
              <w:jc w:val="both"/>
              <w:rPr>
                <w:b/>
              </w:rPr>
            </w:pPr>
            <w:r w:rsidRPr="00C97C45">
              <w:rPr>
                <w:b/>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70F672E" w14:textId="77777777" w:rsidR="00FF15B6" w:rsidRPr="00C97C45" w:rsidRDefault="00FF15B6" w:rsidP="00212ED3">
            <w:pPr>
              <w:spacing w:after="0" w:line="240" w:lineRule="auto"/>
              <w:contextualSpacing/>
              <w:jc w:val="center"/>
              <w:rPr>
                <w:b/>
              </w:rPr>
            </w:pPr>
            <w:r w:rsidRPr="00C97C45">
              <w:rPr>
                <w:b/>
              </w:rPr>
              <w:t>Indicatori de monitorizare</w:t>
            </w:r>
          </w:p>
        </w:tc>
      </w:tr>
      <w:tr w:rsidR="00FF15B6" w:rsidRPr="00412201" w14:paraId="60DA82A7" w14:textId="77777777" w:rsidTr="00B51C20">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AE946B5" w14:textId="77777777" w:rsidR="00FF15B6" w:rsidRPr="006A03B4" w:rsidRDefault="00FF15B6" w:rsidP="00212ED3">
            <w:pPr>
              <w:spacing w:after="0" w:line="240" w:lineRule="auto"/>
              <w:contextualSpacing/>
              <w:jc w:val="both"/>
            </w:pPr>
            <w:r w:rsidRPr="006A03B4">
              <w:t>6B</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24A6473" w14:textId="77777777" w:rsidR="00FF15B6" w:rsidRPr="006A03B4" w:rsidRDefault="00FF15B6" w:rsidP="00212ED3">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AFC4953" w14:textId="77777777" w:rsidR="00FF15B6" w:rsidRPr="00535ADE" w:rsidRDefault="00FF15B6" w:rsidP="00212ED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B95BBCF" w14:textId="77777777" w:rsidR="00FF15B6" w:rsidRPr="00535ADE" w:rsidRDefault="00FF15B6" w:rsidP="00212ED3">
            <w:pPr>
              <w:spacing w:after="0" w:line="240" w:lineRule="auto"/>
              <w:contextualSpacing/>
              <w:jc w:val="both"/>
            </w:pPr>
            <w:r w:rsidRPr="00535ADE">
              <w:t>6B</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1A52D90E" w14:textId="77777777" w:rsidR="00FF15B6" w:rsidRPr="006A03B4" w:rsidRDefault="00FF15B6" w:rsidP="00212ED3">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75DB44A" w14:textId="77777777" w:rsidR="00FF15B6" w:rsidRPr="00535ADE" w:rsidRDefault="00FF15B6" w:rsidP="00212ED3">
            <w:pPr>
              <w:spacing w:after="0" w:line="240" w:lineRule="auto"/>
              <w:contextualSpacing/>
              <w:jc w:val="both"/>
            </w:pPr>
            <w:r w:rsidRPr="00535ADE">
              <w:rPr>
                <w:color w:val="000000"/>
              </w:rPr>
              <w:t>...............</w:t>
            </w:r>
          </w:p>
        </w:tc>
      </w:tr>
      <w:tr w:rsidR="00B51C20" w:rsidRPr="00412201" w14:paraId="6BCE6DD1" w14:textId="77777777" w:rsidTr="00B51C20">
        <w:tc>
          <w:tcPr>
            <w:tcW w:w="3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33B258D" w14:textId="77777777" w:rsidR="00B51C20" w:rsidRPr="008B6AB2" w:rsidRDefault="00B51C20" w:rsidP="00B51C20">
            <w:pPr>
              <w:contextualSpacing/>
              <w:jc w:val="both"/>
              <w:rPr>
                <w:rFonts w:eastAsia="Calibri"/>
                <w:kern w:val="32"/>
                <w:sz w:val="24"/>
                <w:szCs w:val="24"/>
              </w:rPr>
            </w:pPr>
            <w:r w:rsidRPr="008B6AB2">
              <w:rPr>
                <w:rFonts w:eastAsia="Calibri"/>
                <w:kern w:val="32"/>
                <w:sz w:val="24"/>
                <w:szCs w:val="24"/>
              </w:rPr>
              <w:t>Alți indicatori specifici teritoriului, în conformitate cu obiectivele stabilite în fișa măsurii din SDL</w:t>
            </w:r>
          </w:p>
          <w:p w14:paraId="0213B101" w14:textId="339074F4" w:rsidR="001464AE" w:rsidRDefault="001464AE" w:rsidP="00B51C20">
            <w:pPr>
              <w:widowControl w:val="0"/>
              <w:autoSpaceDE w:val="0"/>
              <w:autoSpaceDN w:val="0"/>
              <w:adjustRightInd w:val="0"/>
              <w:spacing w:line="276" w:lineRule="auto"/>
              <w:rPr>
                <w:b/>
              </w:rPr>
            </w:pPr>
            <w:r w:rsidRPr="00C97C45">
              <w:rPr>
                <w:b/>
              </w:rPr>
              <w:t>Domeniul de intervenție principal</w:t>
            </w:r>
          </w:p>
          <w:p w14:paraId="47E37CA6" w14:textId="7D31B522" w:rsidR="001464AE" w:rsidRDefault="001464AE" w:rsidP="00B51C20">
            <w:pPr>
              <w:widowControl w:val="0"/>
              <w:autoSpaceDE w:val="0"/>
              <w:autoSpaceDN w:val="0"/>
              <w:adjustRightInd w:val="0"/>
              <w:spacing w:line="276" w:lineRule="auto"/>
              <w:rPr>
                <w:b/>
                <w:color w:val="0070C0"/>
                <w:sz w:val="24"/>
                <w:szCs w:val="24"/>
              </w:rPr>
            </w:pPr>
            <w:r w:rsidRPr="006A03B4">
              <w:t xml:space="preserve">4A </w:t>
            </w:r>
            <w:r w:rsidRPr="00C97C45">
              <w:rPr>
                <w:rFonts w:ascii="Wingdings" w:hAnsi="Wingdings"/>
              </w:rPr>
              <w:t></w:t>
            </w:r>
          </w:p>
          <w:p w14:paraId="4F1C665E" w14:textId="783AC7E6" w:rsidR="00B51C20" w:rsidRPr="001E560D" w:rsidRDefault="00B51C20" w:rsidP="00B51C20">
            <w:pPr>
              <w:widowControl w:val="0"/>
              <w:autoSpaceDE w:val="0"/>
              <w:autoSpaceDN w:val="0"/>
              <w:adjustRightInd w:val="0"/>
              <w:spacing w:line="276" w:lineRule="auto"/>
              <w:rPr>
                <w:b/>
                <w:color w:val="0070C0"/>
                <w:sz w:val="24"/>
                <w:szCs w:val="24"/>
              </w:rPr>
            </w:pPr>
            <w:r w:rsidRPr="001E560D">
              <w:rPr>
                <w:b/>
                <w:color w:val="0070C0"/>
                <w:sz w:val="24"/>
                <w:szCs w:val="24"/>
              </w:rPr>
              <w:t xml:space="preserve">Indicatori LEADER : </w:t>
            </w:r>
          </w:p>
          <w:p w14:paraId="0F9008C8" w14:textId="77777777" w:rsidR="00B51C20" w:rsidRPr="001E560D" w:rsidRDefault="00B51C20" w:rsidP="00B51C20">
            <w:pPr>
              <w:widowControl w:val="0"/>
              <w:autoSpaceDE w:val="0"/>
              <w:autoSpaceDN w:val="0"/>
              <w:adjustRightInd w:val="0"/>
              <w:spacing w:line="276" w:lineRule="auto"/>
              <w:rPr>
                <w:color w:val="0070C0"/>
                <w:sz w:val="24"/>
                <w:szCs w:val="24"/>
              </w:rPr>
            </w:pPr>
            <w:r w:rsidRPr="001E560D">
              <w:rPr>
                <w:color w:val="0070C0"/>
                <w:sz w:val="24"/>
                <w:szCs w:val="24"/>
              </w:rPr>
              <w:t>Suprafață totală deservită</w:t>
            </w:r>
          </w:p>
          <w:p w14:paraId="23AD91F6" w14:textId="77777777" w:rsidR="00B51C20" w:rsidRPr="001E560D" w:rsidRDefault="00B51C20" w:rsidP="00B51C20">
            <w:pPr>
              <w:widowControl w:val="0"/>
              <w:autoSpaceDE w:val="0"/>
              <w:autoSpaceDN w:val="0"/>
              <w:adjustRightInd w:val="0"/>
              <w:spacing w:line="276" w:lineRule="auto"/>
              <w:rPr>
                <w:color w:val="0070C0"/>
                <w:sz w:val="24"/>
                <w:szCs w:val="24"/>
              </w:rPr>
            </w:pPr>
            <w:r w:rsidRPr="001E560D">
              <w:rPr>
                <w:color w:val="0070C0"/>
                <w:sz w:val="24"/>
                <w:szCs w:val="24"/>
              </w:rPr>
              <w:t xml:space="preserve">Cheltuieli publice totale – </w:t>
            </w:r>
            <w:r>
              <w:rPr>
                <w:color w:val="0070C0"/>
                <w:sz w:val="24"/>
                <w:szCs w:val="24"/>
              </w:rPr>
              <w:t>5000</w:t>
            </w:r>
            <w:r w:rsidRPr="001E560D">
              <w:rPr>
                <w:color w:val="0070C0"/>
                <w:sz w:val="24"/>
                <w:szCs w:val="24"/>
              </w:rPr>
              <w:t xml:space="preserve"> €</w:t>
            </w:r>
          </w:p>
          <w:p w14:paraId="54C551C6" w14:textId="77777777" w:rsidR="00B51C20" w:rsidRPr="001E560D" w:rsidRDefault="00B51C20" w:rsidP="00B51C20">
            <w:pPr>
              <w:widowControl w:val="0"/>
              <w:autoSpaceDE w:val="0"/>
              <w:autoSpaceDN w:val="0"/>
              <w:adjustRightInd w:val="0"/>
              <w:spacing w:line="276" w:lineRule="auto"/>
              <w:rPr>
                <w:b/>
                <w:color w:val="00B050"/>
                <w:sz w:val="24"/>
                <w:szCs w:val="24"/>
              </w:rPr>
            </w:pPr>
            <w:r w:rsidRPr="001E560D">
              <w:rPr>
                <w:b/>
                <w:color w:val="00B050"/>
                <w:sz w:val="24"/>
                <w:szCs w:val="24"/>
              </w:rPr>
              <w:t xml:space="preserve">Indicatori specifici măsurii: </w:t>
            </w:r>
          </w:p>
          <w:p w14:paraId="788F8A19" w14:textId="77777777" w:rsidR="004879EE" w:rsidRPr="004879EE" w:rsidRDefault="004879EE" w:rsidP="00B51C20">
            <w:pPr>
              <w:spacing w:after="0" w:line="240" w:lineRule="auto"/>
              <w:contextualSpacing/>
              <w:jc w:val="both"/>
              <w:rPr>
                <w:rFonts w:ascii="Trebuchet MS" w:hAnsi="Trebuchet MS" w:cs="Trebuchet MS"/>
                <w:noProof/>
                <w:color w:val="00B050"/>
              </w:rPr>
            </w:pPr>
            <w:r w:rsidRPr="004879EE">
              <w:rPr>
                <w:rFonts w:ascii="Trebuchet MS" w:hAnsi="Trebuchet MS" w:cs="Trebuchet MS"/>
                <w:noProof/>
                <w:color w:val="00B050"/>
              </w:rPr>
              <w:t xml:space="preserve">Număr estimat proiecte </w:t>
            </w:r>
          </w:p>
          <w:p w14:paraId="04C337C5" w14:textId="77777777" w:rsidR="004879EE" w:rsidRPr="004879EE" w:rsidRDefault="004879EE" w:rsidP="00B51C20">
            <w:pPr>
              <w:spacing w:after="0" w:line="240" w:lineRule="auto"/>
              <w:contextualSpacing/>
              <w:jc w:val="both"/>
              <w:rPr>
                <w:rFonts w:ascii="Trebuchet MS" w:hAnsi="Trebuchet MS" w:cs="Trebuchet MS"/>
                <w:noProof/>
                <w:color w:val="00B050"/>
              </w:rPr>
            </w:pPr>
          </w:p>
          <w:p w14:paraId="05ACF573" w14:textId="77777777" w:rsidR="004879EE" w:rsidRPr="004879EE" w:rsidRDefault="004879EE" w:rsidP="00B51C20">
            <w:pPr>
              <w:spacing w:after="0" w:line="240" w:lineRule="auto"/>
              <w:contextualSpacing/>
              <w:jc w:val="both"/>
              <w:rPr>
                <w:rFonts w:ascii="Trebuchet MS" w:hAnsi="Trebuchet MS"/>
                <w:noProof/>
                <w:color w:val="00B050"/>
              </w:rPr>
            </w:pPr>
            <w:r w:rsidRPr="004879EE">
              <w:rPr>
                <w:rFonts w:ascii="Trebuchet MS" w:hAnsi="Trebuchet MS"/>
                <w:noProof/>
                <w:color w:val="00B050"/>
              </w:rPr>
              <w:t xml:space="preserve">Număr de acțiuni de creșterea vizibilității ariilor Natura 2000 </w:t>
            </w:r>
          </w:p>
          <w:p w14:paraId="573A7DFE" w14:textId="77777777" w:rsidR="004879EE" w:rsidRPr="004879EE" w:rsidRDefault="004879EE" w:rsidP="00B51C20">
            <w:pPr>
              <w:spacing w:after="0" w:line="240" w:lineRule="auto"/>
              <w:contextualSpacing/>
              <w:jc w:val="both"/>
              <w:rPr>
                <w:rFonts w:ascii="Trebuchet MS" w:hAnsi="Trebuchet MS"/>
                <w:noProof/>
                <w:color w:val="00B050"/>
              </w:rPr>
            </w:pPr>
          </w:p>
          <w:p w14:paraId="3A7C86A3" w14:textId="4156371D" w:rsidR="00B51C20" w:rsidRPr="00973AC2" w:rsidRDefault="004879EE" w:rsidP="00B51C20">
            <w:pPr>
              <w:spacing w:after="0" w:line="240" w:lineRule="auto"/>
              <w:contextualSpacing/>
              <w:jc w:val="both"/>
            </w:pPr>
            <w:r w:rsidRPr="004879EE">
              <w:rPr>
                <w:rFonts w:ascii="Trebuchet MS" w:hAnsi="Trebuchet MS" w:cs="Trebuchet MS"/>
                <w:color w:val="00B050"/>
              </w:rPr>
              <w:t>Număr acțiuni legate de îmbunătățirea mediulu</w:t>
            </w:r>
            <w:r w:rsidR="00836DB8">
              <w:rPr>
                <w:rFonts w:ascii="Trebuchet MS" w:hAnsi="Trebuchet MS" w:cs="Trebuchet MS"/>
                <w:color w:val="00B050"/>
              </w:rPr>
              <w:t>i</w:t>
            </w:r>
          </w:p>
        </w:tc>
        <w:tc>
          <w:tcPr>
            <w:tcW w:w="5584"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7FA2563" w14:textId="16361356" w:rsidR="004879EE" w:rsidRDefault="004879EE" w:rsidP="004879EE">
            <w:pPr>
              <w:spacing w:after="0" w:line="240" w:lineRule="auto"/>
              <w:contextualSpacing/>
              <w:jc w:val="both"/>
            </w:pPr>
            <w:r>
              <w:t xml:space="preserve">                           </w:t>
            </w:r>
          </w:p>
          <w:p w14:paraId="010835AB" w14:textId="77777777" w:rsidR="004879EE" w:rsidRDefault="004879EE" w:rsidP="004879EE">
            <w:pPr>
              <w:spacing w:after="0" w:line="240" w:lineRule="auto"/>
              <w:contextualSpacing/>
              <w:jc w:val="both"/>
            </w:pPr>
          </w:p>
          <w:p w14:paraId="129872E2" w14:textId="77777777" w:rsidR="004879EE" w:rsidRDefault="004879EE" w:rsidP="004879EE">
            <w:pPr>
              <w:spacing w:after="0" w:line="240" w:lineRule="auto"/>
              <w:contextualSpacing/>
              <w:jc w:val="both"/>
            </w:pPr>
          </w:p>
          <w:p w14:paraId="6392A254" w14:textId="77777777" w:rsidR="004879EE" w:rsidRDefault="004879EE" w:rsidP="004879EE">
            <w:pPr>
              <w:spacing w:after="0" w:line="240" w:lineRule="auto"/>
              <w:contextualSpacing/>
              <w:jc w:val="both"/>
            </w:pPr>
            <w:r>
              <w:t xml:space="preserve">                             </w:t>
            </w:r>
          </w:p>
          <w:p w14:paraId="0BCC8788" w14:textId="77777777" w:rsidR="004879EE" w:rsidRDefault="004879EE" w:rsidP="004879EE">
            <w:pPr>
              <w:spacing w:after="0" w:line="240" w:lineRule="auto"/>
              <w:contextualSpacing/>
              <w:jc w:val="both"/>
            </w:pPr>
          </w:p>
          <w:p w14:paraId="275D8BD2" w14:textId="77777777" w:rsidR="001464AE" w:rsidRDefault="001464AE" w:rsidP="004879EE">
            <w:pPr>
              <w:spacing w:after="0" w:line="240" w:lineRule="auto"/>
              <w:contextualSpacing/>
              <w:jc w:val="both"/>
            </w:pPr>
          </w:p>
          <w:p w14:paraId="397A46E8" w14:textId="77777777" w:rsidR="001464AE" w:rsidRDefault="001464AE" w:rsidP="004879EE">
            <w:pPr>
              <w:spacing w:after="0" w:line="240" w:lineRule="auto"/>
              <w:contextualSpacing/>
              <w:jc w:val="both"/>
            </w:pPr>
          </w:p>
          <w:p w14:paraId="2A6D365F" w14:textId="77777777" w:rsidR="001464AE" w:rsidRDefault="001464AE" w:rsidP="004879EE">
            <w:pPr>
              <w:spacing w:after="0" w:line="240" w:lineRule="auto"/>
              <w:contextualSpacing/>
              <w:jc w:val="both"/>
            </w:pPr>
          </w:p>
          <w:p w14:paraId="307FD8A6" w14:textId="77777777" w:rsidR="001464AE" w:rsidRDefault="001464AE" w:rsidP="004879EE">
            <w:pPr>
              <w:spacing w:after="0" w:line="240" w:lineRule="auto"/>
              <w:contextualSpacing/>
              <w:jc w:val="both"/>
            </w:pPr>
          </w:p>
          <w:p w14:paraId="5A272163" w14:textId="3ACB9E2C" w:rsidR="004879EE" w:rsidRDefault="004879EE" w:rsidP="004879EE">
            <w:pPr>
              <w:spacing w:after="0" w:line="240" w:lineRule="auto"/>
              <w:contextualSpacing/>
              <w:jc w:val="both"/>
            </w:pPr>
            <w:r>
              <w:t>...................</w:t>
            </w:r>
          </w:p>
          <w:p w14:paraId="5C05041A" w14:textId="77777777" w:rsidR="004879EE" w:rsidRDefault="004879EE" w:rsidP="004879EE">
            <w:pPr>
              <w:spacing w:after="0" w:line="240" w:lineRule="auto"/>
              <w:contextualSpacing/>
              <w:jc w:val="both"/>
            </w:pPr>
          </w:p>
          <w:p w14:paraId="57288E98" w14:textId="3EB07661" w:rsidR="004879EE" w:rsidRPr="00C97C45" w:rsidRDefault="004879EE" w:rsidP="004879EE">
            <w:pPr>
              <w:spacing w:after="0" w:line="240" w:lineRule="auto"/>
              <w:contextualSpacing/>
              <w:jc w:val="both"/>
              <w:rPr>
                <w:rFonts w:ascii="Wingdings" w:hAnsi="Wingdings"/>
              </w:rPr>
            </w:pPr>
            <w:r>
              <w:t xml:space="preserve"> ..................        </w:t>
            </w:r>
          </w:p>
          <w:p w14:paraId="5645E17F" w14:textId="49F33329" w:rsidR="00B51C20" w:rsidRPr="00973AC2" w:rsidRDefault="00B51C20" w:rsidP="00212ED3">
            <w:pPr>
              <w:spacing w:after="0" w:line="240" w:lineRule="auto"/>
              <w:contextualSpacing/>
              <w:jc w:val="both"/>
            </w:pPr>
          </w:p>
          <w:p w14:paraId="1050B791" w14:textId="77777777" w:rsidR="00B51C20" w:rsidRDefault="00B51C20" w:rsidP="004879EE">
            <w:pPr>
              <w:spacing w:after="0" w:line="240" w:lineRule="auto"/>
              <w:contextualSpacing/>
              <w:jc w:val="both"/>
            </w:pPr>
          </w:p>
          <w:p w14:paraId="04B65413" w14:textId="77777777" w:rsidR="004879EE" w:rsidRDefault="004879EE" w:rsidP="004879EE">
            <w:pPr>
              <w:spacing w:after="0" w:line="240" w:lineRule="auto"/>
              <w:contextualSpacing/>
              <w:jc w:val="both"/>
            </w:pPr>
          </w:p>
          <w:p w14:paraId="70E474AC" w14:textId="77777777" w:rsidR="004879EE" w:rsidRDefault="004879EE" w:rsidP="004879EE">
            <w:pPr>
              <w:spacing w:after="0" w:line="240" w:lineRule="auto"/>
              <w:contextualSpacing/>
              <w:jc w:val="both"/>
            </w:pPr>
            <w:r>
              <w:t>..................</w:t>
            </w:r>
          </w:p>
          <w:p w14:paraId="1239D88C" w14:textId="77777777" w:rsidR="004879EE" w:rsidRDefault="004879EE" w:rsidP="004879EE">
            <w:pPr>
              <w:spacing w:after="0" w:line="240" w:lineRule="auto"/>
              <w:contextualSpacing/>
              <w:jc w:val="both"/>
            </w:pPr>
          </w:p>
          <w:p w14:paraId="2C613229" w14:textId="77777777" w:rsidR="004879EE" w:rsidRDefault="004879EE" w:rsidP="004879EE">
            <w:pPr>
              <w:spacing w:after="0" w:line="240" w:lineRule="auto"/>
              <w:contextualSpacing/>
              <w:jc w:val="both"/>
            </w:pPr>
            <w:r>
              <w:t>..................</w:t>
            </w:r>
          </w:p>
          <w:p w14:paraId="29261B2E" w14:textId="77777777" w:rsidR="004879EE" w:rsidRDefault="004879EE" w:rsidP="004879EE">
            <w:pPr>
              <w:spacing w:after="0" w:line="240" w:lineRule="auto"/>
              <w:contextualSpacing/>
              <w:jc w:val="both"/>
            </w:pPr>
          </w:p>
          <w:p w14:paraId="73178604" w14:textId="77777777" w:rsidR="004879EE" w:rsidRDefault="004879EE" w:rsidP="004879EE">
            <w:pPr>
              <w:spacing w:after="0" w:line="240" w:lineRule="auto"/>
              <w:contextualSpacing/>
              <w:jc w:val="both"/>
            </w:pPr>
          </w:p>
          <w:p w14:paraId="72BA2FF3" w14:textId="14E3E585" w:rsidR="004879EE" w:rsidRPr="00B9454F" w:rsidRDefault="004879EE" w:rsidP="004879EE">
            <w:pPr>
              <w:spacing w:after="0" w:line="240" w:lineRule="auto"/>
              <w:contextualSpacing/>
              <w:jc w:val="both"/>
            </w:pPr>
            <w:r>
              <w:t>....................</w:t>
            </w:r>
          </w:p>
        </w:tc>
      </w:tr>
    </w:tbl>
    <w:p w14:paraId="6957E488" w14:textId="77777777" w:rsidR="00FF15B6" w:rsidRPr="002D2CD1" w:rsidRDefault="00FF15B6" w:rsidP="00FF15B6">
      <w:pPr>
        <w:spacing w:before="120" w:after="120" w:line="240" w:lineRule="auto"/>
        <w:contextualSpacing/>
        <w:jc w:val="both"/>
        <w:rPr>
          <w:sz w:val="24"/>
        </w:rPr>
      </w:pPr>
    </w:p>
    <w:p w14:paraId="6BE72E1D" w14:textId="77777777" w:rsidR="00FF15B6" w:rsidRPr="002D2CD1" w:rsidRDefault="00FF15B6" w:rsidP="00FF15B6">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F15B6" w:rsidRPr="00412201" w14:paraId="5E1669C7" w14:textId="77777777" w:rsidTr="00212ED3">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1EE10047" w14:textId="77777777" w:rsidR="00FF15B6" w:rsidRPr="002D2CD1" w:rsidRDefault="00FF15B6" w:rsidP="00212ED3">
            <w:pPr>
              <w:spacing w:after="0" w:line="240" w:lineRule="auto"/>
              <w:contextualSpacing/>
              <w:jc w:val="both"/>
            </w:pPr>
            <w:r w:rsidRPr="002D2CD1">
              <w:t>Codul unic de înregistrare APIA</w:t>
            </w:r>
          </w:p>
          <w:p w14:paraId="38D47371" w14:textId="77777777" w:rsidR="00FF15B6" w:rsidRPr="002D2CD1" w:rsidRDefault="00FF15B6" w:rsidP="00212ED3">
            <w:pPr>
              <w:spacing w:after="0" w:line="240" w:lineRule="auto"/>
              <w:contextualSpacing/>
              <w:jc w:val="both"/>
            </w:pPr>
          </w:p>
          <w:p w14:paraId="495D931D" w14:textId="77777777" w:rsidR="00FF15B6" w:rsidRPr="002D2CD1" w:rsidRDefault="00FF15B6" w:rsidP="00212ED3">
            <w:pPr>
              <w:spacing w:after="0" w:line="240" w:lineRule="auto"/>
              <w:contextualSpacing/>
              <w:jc w:val="both"/>
            </w:pPr>
            <w:r w:rsidRPr="002D2CD1">
              <w:t xml:space="preserve">În cazul în care nu aveți un cod unic de înregistrare  APIA, completați acest formular. </w:t>
            </w:r>
          </w:p>
          <w:p w14:paraId="25E189F1" w14:textId="77777777" w:rsidR="00FF15B6" w:rsidRPr="002D2CD1" w:rsidRDefault="00FF15B6" w:rsidP="00212ED3">
            <w:pPr>
              <w:spacing w:after="0" w:line="240" w:lineRule="auto"/>
              <w:contextualSpacing/>
              <w:jc w:val="both"/>
            </w:pPr>
            <w:r w:rsidRPr="002D2CD1">
              <w:t xml:space="preserve">Se preiau informațiile care există în secțiunea "B. INFORMAȚII PRIVIND SOLICITANTUL" </w:t>
            </w:r>
          </w:p>
          <w:p w14:paraId="5875A430" w14:textId="77777777" w:rsidR="00FF15B6" w:rsidRPr="002D2CD1" w:rsidRDefault="00FF15B6" w:rsidP="00212ED3">
            <w:pPr>
              <w:spacing w:after="0" w:line="240" w:lineRule="auto"/>
              <w:contextualSpacing/>
              <w:jc w:val="both"/>
            </w:pPr>
          </w:p>
          <w:p w14:paraId="3428A3C6" w14:textId="77777777" w:rsidR="00FF15B6" w:rsidRPr="002D2CD1" w:rsidRDefault="00FF15B6" w:rsidP="00212ED3">
            <w:pPr>
              <w:spacing w:after="0" w:line="240" w:lineRule="auto"/>
              <w:contextualSpacing/>
              <w:jc w:val="both"/>
            </w:pPr>
            <w:r w:rsidRPr="002D2CD1">
              <w:t>FORMULAR</w:t>
            </w:r>
          </w:p>
          <w:p w14:paraId="161FB0B5" w14:textId="77777777" w:rsidR="00FF15B6" w:rsidRPr="002D2CD1" w:rsidRDefault="00FF15B6" w:rsidP="00212ED3">
            <w:pPr>
              <w:spacing w:after="0" w:line="240" w:lineRule="auto"/>
              <w:contextualSpacing/>
              <w:jc w:val="both"/>
            </w:pPr>
            <w:r w:rsidRPr="002D2CD1">
              <w:t>de înscriere în Registrul unic de identificare pentru solicitanții de finanțare prin măsurile</w:t>
            </w:r>
          </w:p>
          <w:p w14:paraId="58CAD80F" w14:textId="77777777" w:rsidR="00FF15B6" w:rsidRPr="002D2CD1" w:rsidRDefault="00FF15B6" w:rsidP="00212ED3">
            <w:pPr>
              <w:spacing w:after="0" w:line="240" w:lineRule="auto"/>
              <w:contextualSpacing/>
              <w:jc w:val="both"/>
            </w:pPr>
            <w:r w:rsidRPr="002D2CD1">
              <w:t>Programului Național de Dezvoltare Rurală 2014- 2020</w:t>
            </w:r>
          </w:p>
          <w:p w14:paraId="78CF9C26" w14:textId="77777777" w:rsidR="00FF15B6" w:rsidRPr="002D2CD1" w:rsidRDefault="00FF15B6" w:rsidP="00212ED3">
            <w:pPr>
              <w:spacing w:after="0" w:line="240" w:lineRule="auto"/>
              <w:contextualSpacing/>
              <w:jc w:val="both"/>
            </w:pPr>
          </w:p>
          <w:p w14:paraId="4FA662CD" w14:textId="77777777" w:rsidR="00FF15B6" w:rsidRPr="002D2CD1" w:rsidRDefault="00FF15B6" w:rsidP="00212ED3">
            <w:pPr>
              <w:spacing w:after="0" w:line="240" w:lineRule="auto"/>
              <w:contextualSpacing/>
              <w:jc w:val="both"/>
            </w:pPr>
            <w:r w:rsidRPr="002D2CD1">
              <w:t>Persoană juridică/ Persoană fizică / Altă categorie de solicitant PNDR:</w:t>
            </w:r>
          </w:p>
          <w:p w14:paraId="3D293C32" w14:textId="77777777" w:rsidR="00FF15B6" w:rsidRPr="002D2CD1" w:rsidRDefault="00FF15B6" w:rsidP="00212ED3">
            <w:pPr>
              <w:spacing w:after="0" w:line="240" w:lineRule="auto"/>
              <w:contextualSpacing/>
              <w:jc w:val="both"/>
            </w:pPr>
          </w:p>
          <w:p w14:paraId="71F72F51" w14:textId="77777777" w:rsidR="00FF15B6" w:rsidRPr="002D2CD1" w:rsidRDefault="00FF15B6" w:rsidP="00212ED3">
            <w:pPr>
              <w:spacing w:after="0" w:line="240" w:lineRule="auto"/>
              <w:contextualSpacing/>
              <w:jc w:val="both"/>
            </w:pPr>
            <w:r w:rsidRPr="002D2CD1">
              <w:t>Sediul/Adresa:</w:t>
            </w:r>
          </w:p>
          <w:p w14:paraId="32DF1882" w14:textId="77777777" w:rsidR="00FF15B6" w:rsidRPr="002D2CD1" w:rsidRDefault="00FF15B6" w:rsidP="00212ED3">
            <w:pPr>
              <w:spacing w:after="0" w:line="240" w:lineRule="auto"/>
              <w:contextualSpacing/>
              <w:jc w:val="both"/>
            </w:pPr>
            <w:r w:rsidRPr="002D2CD1">
              <w:t xml:space="preserve">Țara:  România    Județul:            Oraș:                         </w:t>
            </w:r>
          </w:p>
          <w:p w14:paraId="33BC043A" w14:textId="77777777" w:rsidR="00FF15B6" w:rsidRPr="002D2CD1" w:rsidRDefault="00FF15B6" w:rsidP="00212ED3">
            <w:pPr>
              <w:spacing w:after="0" w:line="240" w:lineRule="auto"/>
              <w:contextualSpacing/>
              <w:jc w:val="both"/>
            </w:pPr>
            <w:r w:rsidRPr="002D2CD1">
              <w:t>Comuna:                                                     satul:</w:t>
            </w:r>
          </w:p>
          <w:p w14:paraId="4EFAE61C" w14:textId="77777777" w:rsidR="00FF15B6" w:rsidRPr="002D2CD1" w:rsidRDefault="00FF15B6" w:rsidP="00212ED3">
            <w:pPr>
              <w:spacing w:after="0" w:line="240" w:lineRule="auto"/>
              <w:contextualSpacing/>
              <w:jc w:val="both"/>
            </w:pPr>
            <w:r w:rsidRPr="002D2CD1">
              <w:t xml:space="preserve">Strada:                    nr.       , bl.     et.     ap.  </w:t>
            </w:r>
          </w:p>
          <w:p w14:paraId="0A5A8D20" w14:textId="77777777" w:rsidR="00FF15B6" w:rsidRPr="002D2CD1" w:rsidRDefault="00FF15B6" w:rsidP="00212ED3">
            <w:pPr>
              <w:spacing w:after="0" w:line="240" w:lineRule="auto"/>
              <w:contextualSpacing/>
              <w:jc w:val="both"/>
            </w:pPr>
            <w:r w:rsidRPr="002D2CD1">
              <w:t>Sectorul:_                                                 _, codul poștal:</w:t>
            </w:r>
          </w:p>
          <w:p w14:paraId="4EE4CD01" w14:textId="77777777" w:rsidR="00FF15B6" w:rsidRPr="002D2CD1" w:rsidRDefault="00FF15B6" w:rsidP="00212ED3">
            <w:pPr>
              <w:spacing w:after="0" w:line="240" w:lineRule="auto"/>
              <w:contextualSpacing/>
              <w:jc w:val="both"/>
            </w:pPr>
            <w:r w:rsidRPr="002D2CD1">
              <w:lastRenderedPageBreak/>
              <w:t>Număr de telefon:                                        , Fax:</w:t>
            </w:r>
          </w:p>
          <w:p w14:paraId="3A998B09" w14:textId="77777777" w:rsidR="00FF15B6" w:rsidRPr="002D2CD1" w:rsidRDefault="00FF15B6" w:rsidP="00212ED3">
            <w:pPr>
              <w:spacing w:after="0" w:line="240" w:lineRule="auto"/>
              <w:contextualSpacing/>
              <w:jc w:val="both"/>
            </w:pPr>
          </w:p>
          <w:p w14:paraId="2F77B2C9" w14:textId="77777777" w:rsidR="00FF15B6" w:rsidRPr="002D2CD1" w:rsidRDefault="00FF15B6" w:rsidP="00212ED3">
            <w:pPr>
              <w:spacing w:after="0" w:line="240" w:lineRule="auto"/>
              <w:contextualSpacing/>
              <w:jc w:val="both"/>
            </w:pPr>
            <w:r w:rsidRPr="002D2CD1">
              <w:t>Număr de înregistrare în registrul comerțului / Registrul asociațiilor și fundațiilor</w:t>
            </w:r>
          </w:p>
          <w:p w14:paraId="1E128CAF" w14:textId="77777777" w:rsidR="00FF15B6" w:rsidRPr="002D2CD1" w:rsidRDefault="00FF15B6" w:rsidP="00212ED3">
            <w:pPr>
              <w:spacing w:after="0" w:line="240" w:lineRule="auto"/>
              <w:contextualSpacing/>
              <w:jc w:val="both"/>
            </w:pPr>
            <w:r w:rsidRPr="002D2CD1">
              <w:t>CUI:</w:t>
            </w:r>
          </w:p>
          <w:p w14:paraId="48ABC9E0" w14:textId="77777777" w:rsidR="00FF15B6" w:rsidRPr="002D2CD1" w:rsidRDefault="00FF15B6" w:rsidP="00212ED3">
            <w:pPr>
              <w:spacing w:after="0" w:line="240" w:lineRule="auto"/>
              <w:contextualSpacing/>
              <w:jc w:val="both"/>
            </w:pPr>
            <w:r w:rsidRPr="002D2CD1">
              <w:t>Cod CAEN pentru activitatea  principală:</w:t>
            </w:r>
          </w:p>
          <w:p w14:paraId="016C67FA" w14:textId="77777777" w:rsidR="00FF15B6" w:rsidRPr="002D2CD1" w:rsidRDefault="00FF15B6" w:rsidP="00212ED3">
            <w:pPr>
              <w:spacing w:after="0" w:line="240" w:lineRule="auto"/>
              <w:contextualSpacing/>
              <w:jc w:val="both"/>
            </w:pPr>
          </w:p>
          <w:p w14:paraId="36DD8DE1" w14:textId="77777777" w:rsidR="00FF15B6" w:rsidRPr="002D2CD1" w:rsidRDefault="00FF15B6" w:rsidP="00212ED3">
            <w:pPr>
              <w:spacing w:after="0" w:line="240" w:lineRule="auto"/>
              <w:contextualSpacing/>
              <w:jc w:val="both"/>
            </w:pPr>
            <w:r w:rsidRPr="002D2CD1">
              <w:t>Cod CAEN pentru activitatea  secundară pentru care se solicită înregistrarea în Registrul unic de Identificare</w:t>
            </w:r>
          </w:p>
          <w:p w14:paraId="6C98C315" w14:textId="77777777" w:rsidR="00FF15B6" w:rsidRPr="002D2CD1" w:rsidRDefault="00FF15B6" w:rsidP="00212ED3">
            <w:pPr>
              <w:spacing w:after="0" w:line="240" w:lineRule="auto"/>
              <w:contextualSpacing/>
              <w:jc w:val="both"/>
            </w:pPr>
            <w:r w:rsidRPr="002D2CD1">
              <w:t>Cod IBAN:</w:t>
            </w:r>
          </w:p>
          <w:p w14:paraId="3B80F9D6" w14:textId="77777777" w:rsidR="00FF15B6" w:rsidRPr="002D2CD1" w:rsidRDefault="00FF15B6" w:rsidP="00212ED3">
            <w:pPr>
              <w:spacing w:after="0" w:line="240" w:lineRule="auto"/>
              <w:contextualSpacing/>
              <w:jc w:val="both"/>
            </w:pPr>
            <w:r w:rsidRPr="002D2CD1">
              <w:t>deschis la Banca/Trezoreria (obligatoriu pentru beneficiarii publici):</w:t>
            </w:r>
          </w:p>
          <w:p w14:paraId="5DFD4E4C" w14:textId="77777777" w:rsidR="00FF15B6" w:rsidRPr="002D2CD1" w:rsidRDefault="00FF15B6" w:rsidP="00212ED3">
            <w:pPr>
              <w:spacing w:after="0" w:line="240" w:lineRule="auto"/>
              <w:contextualSpacing/>
              <w:jc w:val="both"/>
            </w:pPr>
            <w:r w:rsidRPr="002D2CD1">
              <w:t>Sucursala / Agenția:</w:t>
            </w:r>
          </w:p>
          <w:p w14:paraId="59B1A55B" w14:textId="77777777" w:rsidR="00FF15B6" w:rsidRPr="002D2CD1" w:rsidRDefault="00FF15B6" w:rsidP="00212ED3">
            <w:pPr>
              <w:spacing w:after="0" w:line="240" w:lineRule="auto"/>
              <w:contextualSpacing/>
              <w:jc w:val="both"/>
            </w:pPr>
            <w:r w:rsidRPr="002D2CD1">
              <w:t>Prin reprezentant legal, doamna/domnul:.................................</w:t>
            </w:r>
          </w:p>
          <w:p w14:paraId="0F21758B" w14:textId="77777777" w:rsidR="00FF15B6" w:rsidRPr="002D2CD1" w:rsidRDefault="00FF15B6" w:rsidP="00212ED3">
            <w:pPr>
              <w:spacing w:after="0" w:line="240" w:lineRule="auto"/>
              <w:contextualSpacing/>
              <w:jc w:val="both"/>
            </w:pPr>
            <w:r w:rsidRPr="002D2CD1">
              <w:t>cu CNP..............................: solicit înscrierea în Registrul unic de identificare - Agenția de Plăți și Intervenție pentru Agricultură.</w:t>
            </w:r>
          </w:p>
          <w:p w14:paraId="11A7150A" w14:textId="77777777" w:rsidR="00FF15B6" w:rsidRPr="002D2CD1" w:rsidRDefault="00FF15B6" w:rsidP="00212ED3">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51DED54F" w14:textId="77777777" w:rsidR="00FF15B6" w:rsidRPr="002D2CD1" w:rsidRDefault="00FF15B6" w:rsidP="00212ED3">
            <w:pPr>
              <w:spacing w:after="0" w:line="240" w:lineRule="auto"/>
              <w:contextualSpacing/>
              <w:jc w:val="both"/>
            </w:pPr>
            <w:r w:rsidRPr="002D2CD1">
              <w:t>Declar pe propria  răspundere că cele de mai sus sunt conforme cu realitatea.</w:t>
            </w:r>
          </w:p>
          <w:p w14:paraId="6CAA05C6" w14:textId="77777777" w:rsidR="00FF15B6" w:rsidRPr="002D2CD1" w:rsidRDefault="00FF15B6" w:rsidP="00212ED3">
            <w:pPr>
              <w:spacing w:after="0" w:line="240" w:lineRule="auto"/>
              <w:contextualSpacing/>
              <w:jc w:val="both"/>
            </w:pPr>
            <w:r w:rsidRPr="002D2CD1">
              <w:t xml:space="preserve">Sunt  de acord ca datele din cerere să fie introduse în baza de date a Sistemului integrat  de </w:t>
            </w:r>
          </w:p>
          <w:p w14:paraId="51AC611C" w14:textId="77777777" w:rsidR="00FF15B6" w:rsidRPr="002D2CD1" w:rsidRDefault="00FF15B6" w:rsidP="00212ED3">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5D164377" w14:textId="77777777" w:rsidR="00FF15B6" w:rsidRPr="002D2CD1" w:rsidRDefault="00FF15B6" w:rsidP="00212ED3">
            <w:pPr>
              <w:spacing w:after="0" w:line="240" w:lineRule="auto"/>
              <w:contextualSpacing/>
              <w:jc w:val="both"/>
            </w:pPr>
          </w:p>
          <w:p w14:paraId="3A271355" w14:textId="77777777" w:rsidR="00FF15B6" w:rsidRPr="002D2CD1" w:rsidRDefault="00FF15B6" w:rsidP="00212ED3">
            <w:pPr>
              <w:spacing w:after="0" w:line="240" w:lineRule="auto"/>
              <w:contextualSpacing/>
              <w:jc w:val="both"/>
            </w:pPr>
            <w:r w:rsidRPr="002D2CD1">
              <w:t xml:space="preserve">Reprezentant legal                                                                                  </w:t>
            </w:r>
          </w:p>
          <w:p w14:paraId="081D7B53" w14:textId="77777777" w:rsidR="00FF15B6" w:rsidRPr="002D2CD1" w:rsidRDefault="00FF15B6" w:rsidP="00212ED3">
            <w:pPr>
              <w:spacing w:after="0" w:line="240" w:lineRule="auto"/>
              <w:contextualSpacing/>
              <w:jc w:val="both"/>
            </w:pPr>
            <w:r w:rsidRPr="002D2CD1">
              <w:t>Numele și prenumele:</w:t>
            </w:r>
          </w:p>
          <w:p w14:paraId="6E10D1A7" w14:textId="77777777" w:rsidR="00FF15B6" w:rsidRPr="002D2CD1" w:rsidRDefault="00FF15B6" w:rsidP="00212ED3">
            <w:pPr>
              <w:spacing w:after="0" w:line="240" w:lineRule="auto"/>
              <w:contextualSpacing/>
              <w:jc w:val="both"/>
            </w:pPr>
            <w:r w:rsidRPr="002D2CD1">
              <w:t xml:space="preserve">Semnătura................ </w:t>
            </w:r>
          </w:p>
          <w:p w14:paraId="1647DDD8" w14:textId="77777777" w:rsidR="00FF15B6" w:rsidRPr="002D2CD1" w:rsidRDefault="00FF15B6" w:rsidP="00212ED3">
            <w:pPr>
              <w:spacing w:after="0" w:line="240" w:lineRule="auto"/>
              <w:contextualSpacing/>
              <w:jc w:val="both"/>
            </w:pPr>
            <w:r w:rsidRPr="002D2CD1">
              <w:t xml:space="preserve">Data........................            </w:t>
            </w:r>
          </w:p>
        </w:tc>
      </w:tr>
    </w:tbl>
    <w:p w14:paraId="1CE4EDFB" w14:textId="77777777" w:rsidR="00FF15B6" w:rsidRPr="00C355E4" w:rsidRDefault="00FF15B6" w:rsidP="00FF15B6">
      <w:pPr>
        <w:pStyle w:val="Heading1"/>
        <w:spacing w:before="120" w:after="120" w:line="240" w:lineRule="auto"/>
        <w:rPr>
          <w:sz w:val="24"/>
          <w:szCs w:val="24"/>
        </w:rPr>
      </w:pPr>
      <w:bookmarkStart w:id="1" w:name="_Toc455132910"/>
    </w:p>
    <w:bookmarkEnd w:id="1"/>
    <w:p w14:paraId="474C16C3" w14:textId="2A692A9D" w:rsidR="00FF15B6" w:rsidRPr="00C4396F" w:rsidRDefault="00FF15B6" w:rsidP="00FF15B6"/>
    <w:sectPr w:rsidR="00FF15B6" w:rsidRPr="00C4396F" w:rsidSect="002B287F">
      <w:pgSz w:w="11906" w:h="16838"/>
      <w:pgMar w:top="426" w:right="1417" w:bottom="709"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A746" w16cex:dateUtc="2023-02-07T08:32:00Z"/>
  <w16cex:commentExtensible w16cex:durableId="278CA781" w16cex:dateUtc="2023-02-07T08:33:00Z"/>
  <w16cex:commentExtensible w16cex:durableId="278CA795" w16cex:dateUtc="2023-02-07T08:33:00Z"/>
  <w16cex:commentExtensible w16cex:durableId="278CA7A5" w16cex:dateUtc="2023-02-07T08:34:00Z"/>
  <w16cex:commentExtensible w16cex:durableId="278CA7BF" w16cex:dateUtc="2023-02-07T08:34:00Z"/>
  <w16cex:commentExtensible w16cex:durableId="278CA7E2" w16cex:dateUtc="2023-02-07T08:35:00Z"/>
  <w16cex:commentExtensible w16cex:durableId="278CA7FD" w16cex:dateUtc="2023-02-07T08:35:00Z"/>
  <w16cex:commentExtensible w16cex:durableId="278CA814" w16cex:dateUtc="2023-02-07T08:36:00Z"/>
  <w16cex:commentExtensible w16cex:durableId="278CA829" w16cex:dateUtc="2023-02-07T08:36:00Z"/>
  <w16cex:commentExtensible w16cex:durableId="278CA9C0" w16cex:dateUtc="2023-02-07T08:43:00Z"/>
  <w16cex:commentExtensible w16cex:durableId="278CA9CE" w16cex:dateUtc="2023-02-07T08:43:00Z"/>
  <w16cex:commentExtensible w16cex:durableId="278CA843" w16cex:dateUtc="2023-02-07T08:36:00Z"/>
  <w16cex:commentExtensible w16cex:durableId="278CA853" w16cex:dateUtc="2023-02-07T08:37:00Z"/>
  <w16cex:commentExtensible w16cex:durableId="278CA85F" w16cex:dateUtc="2023-02-07T08:37:00Z"/>
  <w16cex:commentExtensible w16cex:durableId="278CA867" w16cex:dateUtc="2023-02-07T08:37:00Z"/>
  <w16cex:commentExtensible w16cex:durableId="278CA89A" w16cex:dateUtc="2023-02-07T08:38:00Z"/>
  <w16cex:commentExtensible w16cex:durableId="278CA8B9" w16cex:dateUtc="2023-02-07T08:38:00Z"/>
  <w16cex:commentExtensible w16cex:durableId="278CA8D7" w16cex:dateUtc="2023-02-07T08:39:00Z"/>
  <w16cex:commentExtensible w16cex:durableId="278CA8ED" w16cex:dateUtc="2023-02-07T08:39:00Z"/>
  <w16cex:commentExtensible w16cex:durableId="278CA903" w16cex:dateUtc="2023-02-07T08:40:00Z"/>
  <w16cex:commentExtensible w16cex:durableId="278CA92C" w16cex:dateUtc="2023-02-07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AEBE4E" w16cid:durableId="278CA706"/>
  <w16cid:commentId w16cid:paraId="6F19B387" w16cid:durableId="278CA707"/>
  <w16cid:commentId w16cid:paraId="09C984F3" w16cid:durableId="278CA746"/>
  <w16cid:commentId w16cid:paraId="56B81A44" w16cid:durableId="278CA708"/>
  <w16cid:commentId w16cid:paraId="29929FCE" w16cid:durableId="278CA781"/>
  <w16cid:commentId w16cid:paraId="64D6C81C" w16cid:durableId="278CA709"/>
  <w16cid:commentId w16cid:paraId="577B6C85" w16cid:durableId="278CA795"/>
  <w16cid:commentId w16cid:paraId="0A602E3A" w16cid:durableId="278CA70A"/>
  <w16cid:commentId w16cid:paraId="56C6702A" w16cid:durableId="278CA7A5"/>
  <w16cid:commentId w16cid:paraId="0095C506" w16cid:durableId="278CA70B"/>
  <w16cid:commentId w16cid:paraId="65D8639D" w16cid:durableId="278CA7BF"/>
  <w16cid:commentId w16cid:paraId="2DA7C8D7" w16cid:durableId="278CA70C"/>
  <w16cid:commentId w16cid:paraId="30E621FC" w16cid:durableId="278CA7E2"/>
  <w16cid:commentId w16cid:paraId="5C0A50B0" w16cid:durableId="278CA70D"/>
  <w16cid:commentId w16cid:paraId="53C04E18" w16cid:durableId="278CA7FD"/>
  <w16cid:commentId w16cid:paraId="771B9554" w16cid:durableId="278CA70E"/>
  <w16cid:commentId w16cid:paraId="71220C86" w16cid:durableId="278CA814"/>
  <w16cid:commentId w16cid:paraId="1FA14D60" w16cid:durableId="278CA70F"/>
  <w16cid:commentId w16cid:paraId="512BE503" w16cid:durableId="278CA829"/>
  <w16cid:commentId w16cid:paraId="0CF14043" w16cid:durableId="278CA710"/>
  <w16cid:commentId w16cid:paraId="05D3CF8E" w16cid:durableId="278CA9C0"/>
  <w16cid:commentId w16cid:paraId="45EB9BB1" w16cid:durableId="278CA711"/>
  <w16cid:commentId w16cid:paraId="31FD0680" w16cid:durableId="278CA9CE"/>
  <w16cid:commentId w16cid:paraId="58557215" w16cid:durableId="278CA712"/>
  <w16cid:commentId w16cid:paraId="4451AF9E" w16cid:durableId="278CA843"/>
  <w16cid:commentId w16cid:paraId="02413EBA" w16cid:durableId="278CA713"/>
  <w16cid:commentId w16cid:paraId="48F83123" w16cid:durableId="278CA853"/>
  <w16cid:commentId w16cid:paraId="5B67A11A" w16cid:durableId="278CA714"/>
  <w16cid:commentId w16cid:paraId="5627F15F" w16cid:durableId="278CA85F"/>
  <w16cid:commentId w16cid:paraId="170EC4F0" w16cid:durableId="278CA715"/>
  <w16cid:commentId w16cid:paraId="3D8071E6" w16cid:durableId="278CA867"/>
  <w16cid:commentId w16cid:paraId="00D92820" w16cid:durableId="278CA716"/>
  <w16cid:commentId w16cid:paraId="21D22D31" w16cid:durableId="278CA89A"/>
  <w16cid:commentId w16cid:paraId="145B90CE" w16cid:durableId="278CA717"/>
  <w16cid:commentId w16cid:paraId="19CBB05E" w16cid:durableId="278CA8B9"/>
  <w16cid:commentId w16cid:paraId="43BFBC1B" w16cid:durableId="278CA718"/>
  <w16cid:commentId w16cid:paraId="0093E4FE" w16cid:durableId="278CA8D7"/>
  <w16cid:commentId w16cid:paraId="4F4B18E0" w16cid:durableId="278CA719"/>
  <w16cid:commentId w16cid:paraId="75669C7A" w16cid:durableId="278CA8ED"/>
  <w16cid:commentId w16cid:paraId="59A0381D" w16cid:durableId="278CA71A"/>
  <w16cid:commentId w16cid:paraId="03B87F56" w16cid:durableId="278CA903"/>
  <w16cid:commentId w16cid:paraId="6D982C3F" w16cid:durableId="278CA71B"/>
  <w16cid:commentId w16cid:paraId="4FAF1CC9" w16cid:durableId="278CA9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0A794" w14:textId="77777777" w:rsidR="006B57F1" w:rsidRDefault="006B57F1" w:rsidP="00C4396F">
      <w:pPr>
        <w:spacing w:after="0" w:line="240" w:lineRule="auto"/>
      </w:pPr>
      <w:r>
        <w:separator/>
      </w:r>
    </w:p>
  </w:endnote>
  <w:endnote w:type="continuationSeparator" w:id="0">
    <w:p w14:paraId="26B326FB" w14:textId="77777777" w:rsidR="006B57F1" w:rsidRDefault="006B57F1" w:rsidP="00C4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7A74D" w14:textId="77777777" w:rsidR="006B57F1" w:rsidRDefault="006B57F1" w:rsidP="00C4396F">
      <w:pPr>
        <w:spacing w:after="0" w:line="240" w:lineRule="auto"/>
      </w:pPr>
      <w:r>
        <w:separator/>
      </w:r>
    </w:p>
  </w:footnote>
  <w:footnote w:type="continuationSeparator" w:id="0">
    <w:p w14:paraId="62D14F3D" w14:textId="77777777" w:rsidR="006B57F1" w:rsidRDefault="006B57F1" w:rsidP="00C4396F">
      <w:pPr>
        <w:spacing w:after="0" w:line="240" w:lineRule="auto"/>
      </w:pPr>
      <w:r>
        <w:continuationSeparator/>
      </w:r>
    </w:p>
  </w:footnote>
  <w:footnote w:id="1">
    <w:p w14:paraId="137D6295" w14:textId="77777777" w:rsidR="00191D8A" w:rsidRPr="00D05DB7" w:rsidRDefault="00191D8A" w:rsidP="005E3C70">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699D416E" w14:textId="77777777" w:rsidR="00191D8A" w:rsidRPr="0072481A" w:rsidRDefault="00191D8A" w:rsidP="005E3C70">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3">
    <w:p w14:paraId="50E3F619" w14:textId="77777777" w:rsidR="00191D8A" w:rsidRPr="007F0717" w:rsidRDefault="00191D8A" w:rsidP="007F0717">
      <w:pPr>
        <w:pStyle w:val="FootnoteText"/>
        <w:jc w:val="both"/>
        <w:rPr>
          <w:i/>
          <w:lang w:val="ro-RO"/>
        </w:rPr>
      </w:pPr>
      <w:r>
        <w:rPr>
          <w:rStyle w:val="FootnoteReference"/>
        </w:rPr>
        <w:footnoteRef/>
      </w:r>
      <w:r>
        <w:t xml:space="preserve"> </w:t>
      </w:r>
      <w:r w:rsidRPr="00FF708C">
        <w:t xml:space="preserve">Aceste clauze specifice ar putea avea următorul cuprins: </w:t>
      </w:r>
      <w:r w:rsidRPr="007F0717">
        <w:rPr>
          <w:i/>
        </w:rPr>
        <w:t>„Lucrările pe care angajatul le realizează sau la realizarea cărora își aduce aportul, inclusiv prin idei, inovații, schițe, desene, programe de calculator sau alte asemenea, sunt considerate ca lucrări realizate la solicitarea Angajatorului în baza prezentului contract de muncă, sunt drepturi patrimoniale de autor și fac obiectul cesiunii de la Angajat la Angajator în schimbul plății salariului. Cesiunea drepturilor de autor este totală, exclusivă și definitivă în favoarea Cesionarului, de la data realizării lucrărilor sau de la data la care Angajatul - Autor și-a adus aportul la realizarea lucrărilor, toate drepturile de autor trecând de la această dată la Cesionar, acesta dobândind astfel calitatea de titular al drepturilor de autor”</w:t>
      </w:r>
      <w:r>
        <w:rPr>
          <w:i/>
          <w:lang w:val="ro-RO"/>
        </w:rPr>
        <w:t>.</w:t>
      </w:r>
    </w:p>
  </w:footnote>
  <w:footnote w:id="4">
    <w:p w14:paraId="5464EE74" w14:textId="77777777" w:rsidR="00191D8A" w:rsidRPr="007F0717" w:rsidRDefault="00191D8A" w:rsidP="005E3C70">
      <w:pPr>
        <w:pStyle w:val="FootnoteText"/>
        <w:rPr>
          <w:lang w:val="ro-RO"/>
        </w:rPr>
      </w:pPr>
      <w:r>
        <w:rPr>
          <w:rStyle w:val="FootnoteReference"/>
        </w:rPr>
        <w:footnoteRef/>
      </w:r>
      <w:r>
        <w:t xml:space="preserve"> verificarea cheltuielilor cu salariile personalului/ onorariile experților proiectului </w:t>
      </w:r>
      <w:r>
        <w:rPr>
          <w:lang w:val="ro-RO"/>
        </w:rPr>
        <w:t xml:space="preserve">se va face la nivelul AFIR </w:t>
      </w:r>
      <w:r>
        <w:t>inclusiv prin accesarea și interogarea informațiilor din Registrul General de Evidență a Salariaților</w:t>
      </w:r>
      <w:r>
        <w:rPr>
          <w:lang w:val="ro-RO"/>
        </w:rPr>
        <w:t xml:space="preserve"> </w:t>
      </w:r>
      <w:r>
        <w:t>(REVISAL), în baza Protocolului de colaborare nr. P150 din 09.12.2020 încheiat între AFIR și Inspecția Muncii.</w:t>
      </w:r>
    </w:p>
  </w:footnote>
  <w:footnote w:id="5">
    <w:p w14:paraId="7E261A79" w14:textId="77777777" w:rsidR="00191D8A" w:rsidRDefault="00191D8A" w:rsidP="00FF15B6">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12.75pt" o:bullet="t">
        <v:imagedata r:id="rId1" o:title="clip_image001"/>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2"/>
  </w:num>
  <w:num w:numId="6">
    <w:abstractNumId w:val="6"/>
  </w:num>
  <w:num w:numId="7">
    <w:abstractNumId w:val="4"/>
  </w:num>
  <w:num w:numId="8">
    <w:abstractNumId w:val="11"/>
  </w:num>
  <w:num w:numId="9">
    <w:abstractNumId w:val="7"/>
  </w:num>
  <w:num w:numId="10">
    <w:abstractNumId w:val="3"/>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DE"/>
    <w:rsid w:val="00017440"/>
    <w:rsid w:val="0005184A"/>
    <w:rsid w:val="000574B0"/>
    <w:rsid w:val="0006305D"/>
    <w:rsid w:val="0006550F"/>
    <w:rsid w:val="00072B07"/>
    <w:rsid w:val="0007697F"/>
    <w:rsid w:val="000D4296"/>
    <w:rsid w:val="000E7A6B"/>
    <w:rsid w:val="00100357"/>
    <w:rsid w:val="00122BA7"/>
    <w:rsid w:val="00132C30"/>
    <w:rsid w:val="001464AE"/>
    <w:rsid w:val="00191D8A"/>
    <w:rsid w:val="001B7D88"/>
    <w:rsid w:val="001E628D"/>
    <w:rsid w:val="001F37DA"/>
    <w:rsid w:val="00212ED3"/>
    <w:rsid w:val="0025540C"/>
    <w:rsid w:val="002671B9"/>
    <w:rsid w:val="00291ED4"/>
    <w:rsid w:val="002B287F"/>
    <w:rsid w:val="00311C90"/>
    <w:rsid w:val="003120C4"/>
    <w:rsid w:val="003317E4"/>
    <w:rsid w:val="003324BB"/>
    <w:rsid w:val="0038130D"/>
    <w:rsid w:val="00393721"/>
    <w:rsid w:val="0040061F"/>
    <w:rsid w:val="00480BDE"/>
    <w:rsid w:val="004879EE"/>
    <w:rsid w:val="004B2F62"/>
    <w:rsid w:val="004E5E3E"/>
    <w:rsid w:val="004F4AB9"/>
    <w:rsid w:val="005017EB"/>
    <w:rsid w:val="00507A24"/>
    <w:rsid w:val="00566603"/>
    <w:rsid w:val="005D2C22"/>
    <w:rsid w:val="005E3C70"/>
    <w:rsid w:val="00615491"/>
    <w:rsid w:val="0062480C"/>
    <w:rsid w:val="00666EF6"/>
    <w:rsid w:val="0067137D"/>
    <w:rsid w:val="006B57F1"/>
    <w:rsid w:val="006D674C"/>
    <w:rsid w:val="00702A15"/>
    <w:rsid w:val="007558FA"/>
    <w:rsid w:val="007939D8"/>
    <w:rsid w:val="007A4A66"/>
    <w:rsid w:val="007E1D92"/>
    <w:rsid w:val="007F0717"/>
    <w:rsid w:val="0081513B"/>
    <w:rsid w:val="00836DB8"/>
    <w:rsid w:val="00840B34"/>
    <w:rsid w:val="00866AA1"/>
    <w:rsid w:val="0087133D"/>
    <w:rsid w:val="00872D54"/>
    <w:rsid w:val="00922D61"/>
    <w:rsid w:val="00983F9F"/>
    <w:rsid w:val="009A390E"/>
    <w:rsid w:val="009B4B75"/>
    <w:rsid w:val="009E093B"/>
    <w:rsid w:val="00A11468"/>
    <w:rsid w:val="00A33330"/>
    <w:rsid w:val="00A369AB"/>
    <w:rsid w:val="00A372EB"/>
    <w:rsid w:val="00A713B6"/>
    <w:rsid w:val="00A754AC"/>
    <w:rsid w:val="00A90F53"/>
    <w:rsid w:val="00AA4D49"/>
    <w:rsid w:val="00B0647B"/>
    <w:rsid w:val="00B51C20"/>
    <w:rsid w:val="00C34229"/>
    <w:rsid w:val="00C41E00"/>
    <w:rsid w:val="00C4396F"/>
    <w:rsid w:val="00CE4636"/>
    <w:rsid w:val="00D2299B"/>
    <w:rsid w:val="00DC06E8"/>
    <w:rsid w:val="00DD7B31"/>
    <w:rsid w:val="00E77962"/>
    <w:rsid w:val="00EC5799"/>
    <w:rsid w:val="00F953A8"/>
    <w:rsid w:val="00FA7939"/>
    <w:rsid w:val="00FB1B78"/>
    <w:rsid w:val="00FF15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ADA3"/>
  <w15:chartTrackingRefBased/>
  <w15:docId w15:val="{BA597885-8364-45CA-AE4E-0AE77A23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15B6"/>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4396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C4396F"/>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C4396F"/>
    <w:rPr>
      <w:vertAlign w:val="superscript"/>
    </w:rPr>
  </w:style>
  <w:style w:type="character" w:styleId="Hyperlink">
    <w:name w:val="Hyperlink"/>
    <w:uiPriority w:val="99"/>
    <w:unhideWhenUsed/>
    <w:rsid w:val="005E3C70"/>
    <w:rPr>
      <w:color w:val="0000FF"/>
      <w:u w:val="singl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FF15B6"/>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FF15B6"/>
    <w:rPr>
      <w:rFonts w:ascii="Calibri" w:eastAsia="Calibri" w:hAnsi="Calibri" w:cs="Times New Roman"/>
    </w:rPr>
  </w:style>
  <w:style w:type="character" w:customStyle="1" w:styleId="Titlu1Caracter">
    <w:name w:val="Titlu 1 Caracter"/>
    <w:basedOn w:val="DefaultParagraphFont"/>
    <w:uiPriority w:val="9"/>
    <w:rsid w:val="00FF15B6"/>
    <w:rPr>
      <w:rFonts w:asciiTheme="majorHAnsi" w:eastAsiaTheme="majorEastAsia" w:hAnsiTheme="majorHAnsi" w:cstheme="majorBidi"/>
      <w:color w:val="2F5496" w:themeColor="accent1" w:themeShade="BF"/>
      <w:sz w:val="32"/>
      <w:szCs w:val="32"/>
    </w:rPr>
  </w:style>
  <w:style w:type="character" w:customStyle="1" w:styleId="Heading1Char">
    <w:name w:val="Heading 1 Char"/>
    <w:link w:val="Heading1"/>
    <w:rsid w:val="00FF15B6"/>
    <w:rPr>
      <w:rFonts w:ascii="Cambria" w:eastAsia="Times New Roman" w:hAnsi="Cambria" w:cs="Times New Roman"/>
      <w:b/>
      <w:bCs/>
      <w:color w:val="365F91"/>
      <w:sz w:val="28"/>
      <w:szCs w:val="28"/>
      <w:lang w:val="x-none" w:eastAsia="x-none"/>
    </w:rPr>
  </w:style>
  <w:style w:type="character" w:styleId="CommentReference">
    <w:name w:val="annotation reference"/>
    <w:basedOn w:val="DefaultParagraphFont"/>
    <w:uiPriority w:val="99"/>
    <w:semiHidden/>
    <w:unhideWhenUsed/>
    <w:rsid w:val="004F4AB9"/>
    <w:rPr>
      <w:sz w:val="16"/>
      <w:szCs w:val="16"/>
    </w:rPr>
  </w:style>
  <w:style w:type="paragraph" w:styleId="CommentText">
    <w:name w:val="annotation text"/>
    <w:basedOn w:val="Normal"/>
    <w:link w:val="CommentTextChar"/>
    <w:uiPriority w:val="99"/>
    <w:semiHidden/>
    <w:unhideWhenUsed/>
    <w:rsid w:val="004F4AB9"/>
    <w:pPr>
      <w:spacing w:line="240" w:lineRule="auto"/>
    </w:pPr>
    <w:rPr>
      <w:sz w:val="20"/>
      <w:szCs w:val="20"/>
    </w:rPr>
  </w:style>
  <w:style w:type="character" w:customStyle="1" w:styleId="CommentTextChar">
    <w:name w:val="Comment Text Char"/>
    <w:basedOn w:val="DefaultParagraphFont"/>
    <w:link w:val="CommentText"/>
    <w:uiPriority w:val="99"/>
    <w:semiHidden/>
    <w:rsid w:val="004F4AB9"/>
    <w:rPr>
      <w:sz w:val="20"/>
      <w:szCs w:val="20"/>
    </w:rPr>
  </w:style>
  <w:style w:type="paragraph" w:styleId="CommentSubject">
    <w:name w:val="annotation subject"/>
    <w:basedOn w:val="CommentText"/>
    <w:next w:val="CommentText"/>
    <w:link w:val="CommentSubjectChar"/>
    <w:uiPriority w:val="99"/>
    <w:semiHidden/>
    <w:unhideWhenUsed/>
    <w:rsid w:val="004F4AB9"/>
    <w:rPr>
      <w:b/>
      <w:bCs/>
    </w:rPr>
  </w:style>
  <w:style w:type="character" w:customStyle="1" w:styleId="CommentSubjectChar">
    <w:name w:val="Comment Subject Char"/>
    <w:basedOn w:val="CommentTextChar"/>
    <w:link w:val="CommentSubject"/>
    <w:uiPriority w:val="99"/>
    <w:semiHidden/>
    <w:rsid w:val="004F4AB9"/>
    <w:rPr>
      <w:b/>
      <w:bCs/>
      <w:sz w:val="20"/>
      <w:szCs w:val="20"/>
    </w:rPr>
  </w:style>
  <w:style w:type="paragraph" w:styleId="BalloonText">
    <w:name w:val="Balloon Text"/>
    <w:basedOn w:val="Normal"/>
    <w:link w:val="BalloonTextChar"/>
    <w:uiPriority w:val="99"/>
    <w:semiHidden/>
    <w:unhideWhenUsed/>
    <w:rsid w:val="004F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B9"/>
    <w:rPr>
      <w:rFonts w:ascii="Segoe UI" w:hAnsi="Segoe UI" w:cs="Segoe UI"/>
      <w:sz w:val="18"/>
      <w:szCs w:val="18"/>
    </w:rPr>
  </w:style>
  <w:style w:type="paragraph" w:styleId="Revision">
    <w:name w:val="Revision"/>
    <w:hidden/>
    <w:uiPriority w:val="99"/>
    <w:semiHidden/>
    <w:rsid w:val="00EC5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fir.info" TargetMode="Externa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809EB-C797-44E8-9EFD-62A232AF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5589</Words>
  <Characters>31861</Characters>
  <Application>Microsoft Office Word</Application>
  <DocSecurity>0</DocSecurity>
  <Lines>265</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Niculina CA</dc:creator>
  <cp:keywords/>
  <dc:description/>
  <cp:lastModifiedBy>Manuela Grigore</cp:lastModifiedBy>
  <cp:revision>21</cp:revision>
  <dcterms:created xsi:type="dcterms:W3CDTF">2023-02-06T10:44:00Z</dcterms:created>
  <dcterms:modified xsi:type="dcterms:W3CDTF">2023-02-07T11:50:00Z</dcterms:modified>
</cp:coreProperties>
</file>