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E568" w14:textId="43EC57F7" w:rsidR="00A22ED1" w:rsidRPr="00A22ED1" w:rsidRDefault="00A22ED1" w:rsidP="00A22ED1">
      <w:pPr>
        <w:keepNext/>
        <w:keepLines/>
        <w:spacing w:before="200"/>
        <w:jc w:val="both"/>
        <w:outlineLvl w:val="1"/>
        <w:rPr>
          <w:rFonts w:ascii="Trebuchet MS" w:eastAsiaTheme="majorEastAsia" w:hAnsi="Trebuchet MS" w:cstheme="majorBidi"/>
          <w:bCs/>
          <w:sz w:val="22"/>
          <w:szCs w:val="22"/>
          <w:u w:val="single"/>
        </w:rPr>
      </w:pPr>
      <w:bookmarkStart w:id="0" w:name="_Toc456340308"/>
      <w:r w:rsidRPr="00A22ED1">
        <w:rPr>
          <w:rFonts w:ascii="Trebuchet MS" w:eastAsiaTheme="majorEastAsia" w:hAnsi="Trebuchet MS" w:cstheme="majorBidi"/>
          <w:b/>
          <w:bCs/>
          <w:sz w:val="22"/>
          <w:szCs w:val="22"/>
          <w:u w:val="single"/>
        </w:rPr>
        <w:t xml:space="preserve">Denumirea </w:t>
      </w:r>
      <w:proofErr w:type="spellStart"/>
      <w:r w:rsidRPr="00A22ED1">
        <w:rPr>
          <w:rFonts w:ascii="Trebuchet MS" w:eastAsiaTheme="majorEastAsia" w:hAnsi="Trebuchet MS" w:cstheme="majorBidi"/>
          <w:b/>
          <w:bCs/>
          <w:sz w:val="22"/>
          <w:szCs w:val="22"/>
          <w:u w:val="single"/>
        </w:rPr>
        <w:t>măsurii</w:t>
      </w:r>
      <w:proofErr w:type="spellEnd"/>
      <w:r w:rsidRPr="00A22ED1">
        <w:rPr>
          <w:rFonts w:ascii="Trebuchet MS" w:eastAsiaTheme="majorEastAsia" w:hAnsi="Trebuchet MS" w:cstheme="majorBidi"/>
          <w:b/>
          <w:bCs/>
          <w:sz w:val="22"/>
          <w:szCs w:val="22"/>
          <w:u w:val="single"/>
        </w:rPr>
        <w:t xml:space="preserve">: Scheme de calitate pentru </w:t>
      </w:r>
      <w:proofErr w:type="spellStart"/>
      <w:r w:rsidRPr="00A22ED1">
        <w:rPr>
          <w:rFonts w:ascii="Trebuchet MS" w:eastAsiaTheme="majorEastAsia" w:hAnsi="Trebuchet MS" w:cstheme="majorBidi"/>
          <w:b/>
          <w:bCs/>
          <w:sz w:val="22"/>
          <w:szCs w:val="22"/>
          <w:u w:val="single"/>
        </w:rPr>
        <w:t>produse</w:t>
      </w:r>
      <w:proofErr w:type="spellEnd"/>
      <w:r w:rsidRPr="00A22ED1">
        <w:rPr>
          <w:rFonts w:ascii="Trebuchet MS" w:eastAsiaTheme="majorEastAsia" w:hAnsi="Trebuchet MS" w:cstheme="majorBidi"/>
          <w:b/>
          <w:bCs/>
          <w:sz w:val="22"/>
          <w:szCs w:val="22"/>
          <w:u w:val="single"/>
        </w:rPr>
        <w:t xml:space="preserve"> agricole și </w:t>
      </w:r>
      <w:proofErr w:type="spellStart"/>
      <w:r w:rsidRPr="00A22ED1">
        <w:rPr>
          <w:rFonts w:ascii="Trebuchet MS" w:eastAsiaTheme="majorEastAsia" w:hAnsi="Trebuchet MS" w:cstheme="majorBidi"/>
          <w:b/>
          <w:bCs/>
          <w:sz w:val="22"/>
          <w:szCs w:val="22"/>
          <w:u w:val="single"/>
        </w:rPr>
        <w:t>alimentare</w:t>
      </w:r>
      <w:proofErr w:type="spellEnd"/>
      <w:r w:rsidRPr="00A22ED1">
        <w:rPr>
          <w:rFonts w:ascii="Trebuchet MS" w:eastAsiaTheme="majorEastAsia" w:hAnsi="Trebuchet MS" w:cstheme="majorBidi"/>
          <w:b/>
          <w:bCs/>
          <w:sz w:val="22"/>
          <w:szCs w:val="22"/>
          <w:u w:val="single"/>
        </w:rPr>
        <w:t xml:space="preserve"> M3/3A</w:t>
      </w:r>
      <w:bookmarkEnd w:id="0"/>
      <w:r w:rsidR="00D47F4F">
        <w:rPr>
          <w:rFonts w:ascii="Trebuchet MS" w:eastAsiaTheme="majorEastAsia" w:hAnsi="Trebuchet MS" w:cstheme="majorBidi"/>
          <w:b/>
          <w:bCs/>
          <w:sz w:val="22"/>
          <w:szCs w:val="22"/>
          <w:u w:val="single"/>
        </w:rPr>
        <w:t xml:space="preserve"> </w:t>
      </w:r>
    </w:p>
    <w:p w14:paraId="559AC808" w14:textId="77777777" w:rsidR="00A22ED1" w:rsidRPr="00A22ED1" w:rsidRDefault="00A22ED1" w:rsidP="00A22ED1">
      <w:pPr>
        <w:jc w:val="both"/>
        <w:rPr>
          <w:rFonts w:ascii="Trebuchet MS" w:hAnsi="Trebuchet MS"/>
          <w:b/>
          <w:sz w:val="22"/>
          <w:szCs w:val="22"/>
        </w:rPr>
      </w:pPr>
    </w:p>
    <w:p w14:paraId="2DF8C17C" w14:textId="77777777" w:rsidR="00A22ED1" w:rsidRPr="00A22ED1" w:rsidRDefault="00A22ED1" w:rsidP="00A22ED1">
      <w:pPr>
        <w:autoSpaceDE w:val="0"/>
        <w:autoSpaceDN w:val="0"/>
        <w:adjustRightInd w:val="0"/>
        <w:jc w:val="both"/>
        <w:rPr>
          <w:rFonts w:ascii="Trebuchet MS" w:hAnsi="Trebuchet MS" w:cs="Trebuchet MS"/>
          <w:i/>
          <w:sz w:val="22"/>
          <w:szCs w:val="22"/>
          <w:lang w:val="x-none"/>
        </w:rPr>
      </w:pPr>
      <w:r w:rsidRPr="00A22ED1">
        <w:rPr>
          <w:rFonts w:ascii="Trebuchet MS" w:hAnsi="Trebuchet MS" w:cs="Trebuchet MS"/>
          <w:i/>
          <w:sz w:val="22"/>
          <w:szCs w:val="22"/>
          <w:lang w:val="x-none"/>
        </w:rPr>
        <w:t xml:space="preserve">Măsura este nou aplicată în Teritoriul GAL Maramureș Vest fiind astfel o măsură inovativă. Măsura se integrează în proiectul global GAL </w:t>
      </w:r>
      <w:proofErr w:type="spellStart"/>
      <w:r w:rsidRPr="00A22ED1">
        <w:rPr>
          <w:rFonts w:ascii="Trebuchet MS" w:hAnsi="Trebuchet MS" w:cs="Trebuchet MS"/>
          <w:i/>
          <w:sz w:val="22"/>
          <w:szCs w:val="22"/>
          <w:lang w:val="x-none"/>
        </w:rPr>
        <w:t>Maramureş</w:t>
      </w:r>
      <w:proofErr w:type="spellEnd"/>
      <w:r w:rsidRPr="00A22ED1">
        <w:rPr>
          <w:rFonts w:ascii="Trebuchet MS" w:hAnsi="Trebuchet MS" w:cs="Trebuchet MS"/>
          <w:i/>
          <w:sz w:val="22"/>
          <w:szCs w:val="22"/>
          <w:lang w:val="x-none"/>
        </w:rPr>
        <w:t xml:space="preserve"> Vest </w:t>
      </w:r>
      <w:proofErr w:type="spellStart"/>
      <w:r w:rsidRPr="00A22ED1">
        <w:rPr>
          <w:rFonts w:ascii="Trebuchet MS" w:hAnsi="Trebuchet MS" w:cs="Trebuchet MS"/>
          <w:i/>
          <w:sz w:val="22"/>
          <w:szCs w:val="22"/>
          <w:lang w:val="x-none"/>
        </w:rPr>
        <w:t>ţintind</w:t>
      </w:r>
      <w:proofErr w:type="spellEnd"/>
      <w:r w:rsidRPr="00A22ED1">
        <w:rPr>
          <w:rFonts w:ascii="Trebuchet MS" w:hAnsi="Trebuchet MS" w:cs="Trebuchet MS"/>
          <w:i/>
          <w:sz w:val="22"/>
          <w:szCs w:val="22"/>
          <w:lang w:val="x-none"/>
        </w:rPr>
        <w:t xml:space="preserve"> introducere</w:t>
      </w:r>
      <w:r w:rsidRPr="00A22ED1">
        <w:rPr>
          <w:rFonts w:ascii="Trebuchet MS" w:hAnsi="Trebuchet MS" w:cs="Trebuchet MS"/>
          <w:i/>
          <w:sz w:val="22"/>
          <w:szCs w:val="22"/>
          <w:lang w:val="ro-RO"/>
        </w:rPr>
        <w:t>a</w:t>
      </w:r>
      <w:r w:rsidRPr="00A22ED1">
        <w:rPr>
          <w:rFonts w:ascii="Trebuchet MS" w:hAnsi="Trebuchet MS" w:cs="Trebuchet MS"/>
          <w:i/>
          <w:sz w:val="22"/>
          <w:szCs w:val="22"/>
          <w:lang w:val="x-none"/>
        </w:rPr>
        <w:t xml:space="preserve"> de sisteme de calitate, sisteme indispensabile saltului calitativ către produse de Calitate. Scopul Măsurii este </w:t>
      </w:r>
      <w:r w:rsidRPr="00A22ED1">
        <w:rPr>
          <w:rFonts w:ascii="Trebuchet MS" w:hAnsi="Trebuchet MS" w:cs="Trebuchet MS"/>
          <w:i/>
        </w:rPr>
        <w:t xml:space="preserve">de a sprijini Activitati </w:t>
      </w:r>
      <w:proofErr w:type="spellStart"/>
      <w:r w:rsidRPr="00A22ED1">
        <w:rPr>
          <w:rFonts w:ascii="Trebuchet MS" w:hAnsi="Trebuchet MS" w:cs="Trebuchet MS"/>
          <w:i/>
        </w:rPr>
        <w:t>premergatoare</w:t>
      </w:r>
      <w:proofErr w:type="spellEnd"/>
      <w:r w:rsidRPr="00A22ED1">
        <w:rPr>
          <w:rFonts w:ascii="Trebuchet MS" w:hAnsi="Trebuchet MS" w:cs="Trebuchet MS"/>
          <w:i/>
        </w:rPr>
        <w:t xml:space="preserve"> </w:t>
      </w:r>
      <w:proofErr w:type="spellStart"/>
      <w:r w:rsidRPr="00A22ED1">
        <w:rPr>
          <w:rFonts w:ascii="Trebuchet MS" w:hAnsi="Trebuchet MS" w:cs="Trebuchet MS"/>
          <w:i/>
        </w:rPr>
        <w:t>aderarii</w:t>
      </w:r>
      <w:proofErr w:type="spellEnd"/>
      <w:r w:rsidRPr="00A22ED1">
        <w:rPr>
          <w:rFonts w:ascii="Trebuchet MS" w:hAnsi="Trebuchet MS" w:cs="Trebuchet MS"/>
          <w:i/>
        </w:rPr>
        <w:t xml:space="preserve"> la o schema de calitate </w:t>
      </w:r>
      <w:proofErr w:type="spellStart"/>
      <w:r w:rsidRPr="00A22ED1">
        <w:rPr>
          <w:rFonts w:ascii="Trebuchet MS" w:hAnsi="Trebuchet MS" w:cs="Trebuchet MS"/>
          <w:i/>
        </w:rPr>
        <w:t>europene</w:t>
      </w:r>
      <w:proofErr w:type="spellEnd"/>
      <w:r w:rsidRPr="00A22ED1">
        <w:rPr>
          <w:rFonts w:ascii="Trebuchet MS" w:hAnsi="Trebuchet MS" w:cs="Trebuchet MS"/>
          <w:i/>
        </w:rPr>
        <w:t xml:space="preserve"> sau </w:t>
      </w:r>
      <w:proofErr w:type="spellStart"/>
      <w:r w:rsidRPr="00A22ED1">
        <w:rPr>
          <w:rFonts w:ascii="Trebuchet MS" w:hAnsi="Trebuchet MS" w:cs="Trebuchet MS"/>
          <w:i/>
        </w:rPr>
        <w:t>nationale</w:t>
      </w:r>
      <w:proofErr w:type="spellEnd"/>
      <w:r w:rsidRPr="00A22ED1">
        <w:rPr>
          <w:rFonts w:ascii="Trebuchet MS" w:hAnsi="Trebuchet MS" w:cs="Trebuchet MS"/>
          <w:i/>
        </w:rPr>
        <w:t xml:space="preserve"> pentru  3 </w:t>
      </w:r>
      <w:proofErr w:type="spellStart"/>
      <w:r w:rsidRPr="00A22ED1">
        <w:rPr>
          <w:rFonts w:ascii="Trebuchet MS" w:hAnsi="Trebuchet MS" w:cs="Trebuchet MS"/>
          <w:i/>
        </w:rPr>
        <w:t>produse</w:t>
      </w:r>
      <w:proofErr w:type="spellEnd"/>
      <w:r w:rsidRPr="00A22ED1">
        <w:rPr>
          <w:rFonts w:ascii="Trebuchet MS" w:hAnsi="Trebuchet MS" w:cs="Trebuchet MS"/>
          <w:i/>
        </w:rPr>
        <w:t xml:space="preserve"> de calitate </w:t>
      </w:r>
    </w:p>
    <w:p w14:paraId="3B237F13" w14:textId="77777777" w:rsidR="00A22ED1" w:rsidRPr="00A22ED1" w:rsidRDefault="00A22ED1" w:rsidP="00A22ED1">
      <w:pPr>
        <w:jc w:val="both"/>
        <w:rPr>
          <w:rFonts w:ascii="Trebuchet MS" w:hAnsi="Trebuchet MS"/>
          <w:b/>
          <w:sz w:val="22"/>
          <w:szCs w:val="22"/>
        </w:rPr>
      </w:pPr>
      <w:r w:rsidRPr="00A22ED1">
        <w:rPr>
          <w:rFonts w:ascii="Trebuchet MS" w:hAnsi="Trebuchet MS"/>
          <w:b/>
          <w:sz w:val="22"/>
          <w:szCs w:val="22"/>
        </w:rPr>
        <w:t xml:space="preserve">CODUL Măsurii: </w:t>
      </w:r>
      <w:r w:rsidRPr="00A22ED1">
        <w:rPr>
          <w:rFonts w:ascii="Trebuchet MS" w:hAnsi="Trebuchet MS"/>
          <w:b/>
          <w:sz w:val="22"/>
          <w:szCs w:val="22"/>
          <w:lang w:val="ro-RO"/>
        </w:rPr>
        <w:t>M3/3A</w:t>
      </w:r>
    </w:p>
    <w:p w14:paraId="5BCECB40" w14:textId="77777777" w:rsidR="00A22ED1" w:rsidRPr="00A22ED1" w:rsidRDefault="00A22ED1" w:rsidP="00A22ED1">
      <w:pPr>
        <w:jc w:val="both"/>
        <w:rPr>
          <w:rFonts w:ascii="Trebuchet MS" w:hAnsi="Trebuchet MS"/>
          <w:sz w:val="22"/>
          <w:szCs w:val="22"/>
        </w:rPr>
      </w:pPr>
      <w:r w:rsidRPr="00A22ED1">
        <w:rPr>
          <w:rFonts w:ascii="Trebuchet MS" w:hAnsi="Trebuchet MS"/>
          <w:sz w:val="22"/>
          <w:szCs w:val="22"/>
        </w:rPr>
        <w:t xml:space="preserve">Tipul </w:t>
      </w:r>
      <w:proofErr w:type="spellStart"/>
      <w:r w:rsidRPr="00A22ED1">
        <w:rPr>
          <w:rFonts w:ascii="Trebuchet MS" w:hAnsi="Trebuchet MS"/>
          <w:sz w:val="22"/>
          <w:szCs w:val="22"/>
        </w:rPr>
        <w:t>măsurii</w:t>
      </w:r>
      <w:proofErr w:type="spellEnd"/>
      <w:r w:rsidRPr="00A22ED1">
        <w:rPr>
          <w:rFonts w:ascii="Trebuchet MS" w:hAnsi="Trebuchet MS"/>
          <w:sz w:val="22"/>
          <w:szCs w:val="22"/>
        </w:rPr>
        <w:t>:</w:t>
      </w:r>
      <w:r w:rsidRPr="00A22ED1">
        <w:rPr>
          <w:rFonts w:ascii="Trebuchet MS" w:hAnsi="Trebuchet MS"/>
          <w:sz w:val="22"/>
          <w:szCs w:val="22"/>
        </w:rPr>
        <w:tab/>
      </w:r>
      <w:r w:rsidRPr="00A22ED1">
        <w:rPr>
          <w:rFonts w:ascii="Trebuchet MS" w:hAnsi="Trebuchet MS"/>
          <w:sz w:val="22"/>
          <w:szCs w:val="22"/>
        </w:rPr>
        <w:tab/>
      </w:r>
      <w:sdt>
        <w:sdtPr>
          <w:rPr>
            <w:rFonts w:ascii="Trebuchet MS" w:hAnsi="Trebuchet MS"/>
            <w:sz w:val="22"/>
            <w:szCs w:val="22"/>
          </w:rPr>
          <w:alias w:val="bifa"/>
          <w:tag w:val="bifa"/>
          <w:id w:val="782078829"/>
          <w14:checkbox>
            <w14:checked w14:val="0"/>
            <w14:checkedState w14:val="00FC" w14:font="Wingdings"/>
            <w14:uncheckedState w14:val="2610" w14:font="MS Gothic"/>
          </w14:checkbox>
        </w:sdtPr>
        <w:sdtContent>
          <w:r w:rsidRPr="00A22ED1">
            <w:rPr>
              <w:rFonts w:ascii="Trebuchet MS" w:eastAsia="MS Gothic" w:hAnsi="Trebuchet MS" w:hint="eastAsia"/>
              <w:sz w:val="22"/>
              <w:szCs w:val="22"/>
            </w:rPr>
            <w:t>☐</w:t>
          </w:r>
        </w:sdtContent>
      </w:sdt>
      <w:r w:rsidRPr="00A22ED1">
        <w:rPr>
          <w:rFonts w:ascii="Trebuchet MS" w:hAnsi="Trebuchet MS"/>
          <w:b/>
          <w:sz w:val="22"/>
          <w:szCs w:val="22"/>
        </w:rPr>
        <w:t xml:space="preserve"> </w:t>
      </w:r>
      <w:r w:rsidRPr="00A22ED1">
        <w:rPr>
          <w:rFonts w:ascii="Trebuchet MS" w:hAnsi="Trebuchet MS"/>
          <w:sz w:val="22"/>
          <w:szCs w:val="22"/>
        </w:rPr>
        <w:t>INVESTIȚII</w:t>
      </w:r>
    </w:p>
    <w:p w14:paraId="27583DCD" w14:textId="77777777" w:rsidR="00A22ED1" w:rsidRPr="00A22ED1" w:rsidRDefault="00000000" w:rsidP="00A22ED1">
      <w:pPr>
        <w:ind w:left="720" w:firstLine="1407"/>
        <w:jc w:val="both"/>
        <w:rPr>
          <w:rFonts w:ascii="Trebuchet MS" w:hAnsi="Trebuchet MS"/>
          <w:sz w:val="22"/>
          <w:szCs w:val="22"/>
        </w:rPr>
      </w:pPr>
      <w:sdt>
        <w:sdtPr>
          <w:rPr>
            <w:rFonts w:ascii="Trebuchet MS" w:hAnsi="Trebuchet MS"/>
            <w:sz w:val="22"/>
            <w:szCs w:val="22"/>
          </w:rPr>
          <w:id w:val="377909387"/>
          <w14:checkbox>
            <w14:checked w14:val="1"/>
            <w14:checkedState w14:val="00FC" w14:font="Wingdings"/>
            <w14:uncheckedState w14:val="2610" w14:font="MS Gothic"/>
          </w14:checkbox>
        </w:sdtPr>
        <w:sdtContent>
          <w:r w:rsidR="00A22ED1" w:rsidRPr="00A22ED1">
            <w:rPr>
              <w:rFonts w:ascii="Trebuchet MS" w:eastAsia="MS Gothic" w:hAnsi="Trebuchet MS" w:hint="eastAsia"/>
              <w:sz w:val="22"/>
              <w:szCs w:val="22"/>
            </w:rPr>
            <w:sym w:font="Wingdings" w:char="F0FC"/>
          </w:r>
        </w:sdtContent>
      </w:sdt>
      <w:r w:rsidR="00A22ED1" w:rsidRPr="00A22ED1">
        <w:rPr>
          <w:rFonts w:ascii="Trebuchet MS" w:hAnsi="Trebuchet MS"/>
          <w:sz w:val="22"/>
          <w:szCs w:val="22"/>
        </w:rPr>
        <w:t xml:space="preserve"> SERVICII    </w:t>
      </w:r>
    </w:p>
    <w:p w14:paraId="7F47BC5B" w14:textId="77777777" w:rsidR="00A22ED1" w:rsidRPr="00A22ED1" w:rsidRDefault="00000000" w:rsidP="00A22ED1">
      <w:pPr>
        <w:ind w:left="720" w:firstLine="1407"/>
        <w:jc w:val="both"/>
        <w:rPr>
          <w:rFonts w:ascii="Trebuchet MS" w:hAnsi="Trebuchet MS"/>
          <w:sz w:val="22"/>
          <w:szCs w:val="22"/>
        </w:rPr>
      </w:pPr>
      <w:sdt>
        <w:sdtPr>
          <w:rPr>
            <w:rFonts w:ascii="Trebuchet MS" w:hAnsi="Trebuchet MS"/>
            <w:sz w:val="22"/>
            <w:szCs w:val="22"/>
          </w:rPr>
          <w:alias w:val="bifa"/>
          <w:tag w:val="bifa"/>
          <w:id w:val="670457037"/>
          <w14:checkbox>
            <w14:checked w14:val="0"/>
            <w14:checkedState w14:val="00FC" w14:font="Wingdings"/>
            <w14:uncheckedState w14:val="2610" w14:font="MS Gothic"/>
          </w14:checkbox>
        </w:sdtPr>
        <w:sdtContent>
          <w:r w:rsidR="00A22ED1" w:rsidRPr="00A22ED1">
            <w:rPr>
              <w:rFonts w:ascii="Trebuchet MS" w:eastAsia="MS Gothic" w:hAnsi="Trebuchet MS" w:hint="eastAsia"/>
              <w:sz w:val="22"/>
              <w:szCs w:val="22"/>
            </w:rPr>
            <w:t>☐</w:t>
          </w:r>
        </w:sdtContent>
      </w:sdt>
      <w:r w:rsidR="00A22ED1" w:rsidRPr="00A22ED1">
        <w:rPr>
          <w:rFonts w:ascii="Trebuchet MS" w:hAnsi="Trebuchet MS"/>
          <w:b/>
          <w:sz w:val="22"/>
          <w:szCs w:val="22"/>
        </w:rPr>
        <w:t xml:space="preserve"> </w:t>
      </w:r>
      <w:r w:rsidR="00A22ED1" w:rsidRPr="00A22ED1">
        <w:rPr>
          <w:rFonts w:ascii="Trebuchet MS" w:hAnsi="Trebuchet MS"/>
          <w:sz w:val="22"/>
          <w:szCs w:val="22"/>
        </w:rPr>
        <w:t>SPRIJIN FORFETAR</w:t>
      </w:r>
    </w:p>
    <w:p w14:paraId="7E11FBEC" w14:textId="77777777" w:rsidR="00A22ED1" w:rsidRPr="00A22ED1" w:rsidRDefault="00A22ED1" w:rsidP="00A22ED1">
      <w:pPr>
        <w:ind w:left="720" w:firstLine="1407"/>
        <w:jc w:val="both"/>
        <w:rPr>
          <w:rFonts w:ascii="Trebuchet MS" w:hAnsi="Trebuchet MS"/>
          <w:sz w:val="22"/>
          <w:szCs w:val="22"/>
        </w:rPr>
      </w:pPr>
    </w:p>
    <w:p w14:paraId="12FA7929" w14:textId="77777777" w:rsidR="00A22ED1" w:rsidRPr="00A22ED1" w:rsidRDefault="00A22ED1" w:rsidP="00A22ED1">
      <w:pPr>
        <w:numPr>
          <w:ilvl w:val="0"/>
          <w:numId w:val="3"/>
        </w:numPr>
        <w:spacing w:line="276" w:lineRule="auto"/>
        <w:ind w:left="360"/>
        <w:jc w:val="both"/>
        <w:rPr>
          <w:rFonts w:ascii="Trebuchet MS" w:eastAsiaTheme="minorHAnsi" w:hAnsi="Trebuchet MS" w:cstheme="minorBidi"/>
          <w:b/>
          <w:sz w:val="22"/>
          <w:szCs w:val="22"/>
          <w:lang w:val="ro-RO"/>
        </w:rPr>
      </w:pPr>
      <w:r w:rsidRPr="00A22ED1">
        <w:rPr>
          <w:rFonts w:ascii="Trebuchet MS" w:eastAsiaTheme="minorHAnsi" w:hAnsi="Trebuchet MS" w:cstheme="minorBidi"/>
          <w:b/>
          <w:sz w:val="22"/>
          <w:szCs w:val="22"/>
          <w:lang w:val="ro-RO"/>
        </w:rPr>
        <w:t>Descrierea generală a măsurii, inclusiv a logicii de intervenție a acesteia și a contribuției la prioritățile strategiei, la domeniile de intervenție, la obiectivele transversale și a complementarității cu alte măsuri din SDL.</w:t>
      </w:r>
    </w:p>
    <w:p w14:paraId="2E06C714" w14:textId="7EFC7BF4" w:rsidR="00A22ED1" w:rsidRPr="00A22ED1" w:rsidRDefault="00A22ED1" w:rsidP="00A22ED1">
      <w:pPr>
        <w:autoSpaceDE w:val="0"/>
        <w:autoSpaceDN w:val="0"/>
        <w:adjustRightInd w:val="0"/>
        <w:ind w:firstLine="357"/>
        <w:jc w:val="both"/>
        <w:rPr>
          <w:rFonts w:ascii="Trebuchet MS" w:hAnsi="Trebuchet MS" w:cs="Trebuchet MS"/>
          <w:sz w:val="22"/>
          <w:szCs w:val="22"/>
        </w:rPr>
      </w:pPr>
      <w:r w:rsidRPr="00A22ED1">
        <w:rPr>
          <w:rFonts w:ascii="Trebuchet MS" w:hAnsi="Trebuchet MS" w:cs="Trebuchet MS"/>
          <w:b/>
          <w:sz w:val="22"/>
          <w:szCs w:val="22"/>
          <w:lang w:val="x-none"/>
        </w:rPr>
        <w:t>Context E</w:t>
      </w:r>
      <w:r w:rsidRPr="00A22ED1">
        <w:rPr>
          <w:rFonts w:ascii="Trebuchet MS" w:hAnsi="Trebuchet MS" w:cs="Trebuchet MS"/>
          <w:b/>
          <w:sz w:val="22"/>
          <w:szCs w:val="22"/>
          <w:lang w:val="ro-RO"/>
        </w:rPr>
        <w:t>uropean</w:t>
      </w:r>
      <w:r w:rsidRPr="00A22ED1">
        <w:rPr>
          <w:rFonts w:ascii="Trebuchet MS" w:hAnsi="Trebuchet MS" w:cs="Trebuchet MS"/>
          <w:b/>
          <w:sz w:val="22"/>
          <w:szCs w:val="22"/>
        </w:rPr>
        <w:t xml:space="preserve">: </w:t>
      </w:r>
      <w:r w:rsidRPr="00A22ED1">
        <w:rPr>
          <w:rFonts w:ascii="Trebuchet MS" w:hAnsi="Trebuchet MS" w:cs="Trebuchet MS"/>
          <w:sz w:val="22"/>
          <w:szCs w:val="22"/>
          <w:lang w:val="x-none"/>
        </w:rPr>
        <w:t>PAC 2020</w:t>
      </w:r>
      <w:r w:rsidRPr="00A22ED1">
        <w:rPr>
          <w:rFonts w:ascii="Trebuchet MS" w:hAnsi="Trebuchet MS"/>
          <w:sz w:val="22"/>
          <w:szCs w:val="22"/>
          <w:vertAlign w:val="superscript"/>
          <w:lang w:val="x-none"/>
        </w:rPr>
        <w:footnoteReference w:id="1"/>
      </w:r>
      <w:r w:rsidRPr="00A22ED1">
        <w:rPr>
          <w:rFonts w:ascii="Trebuchet MS" w:hAnsi="Trebuchet MS" w:cs="Trebuchet MS"/>
          <w:sz w:val="22"/>
          <w:szCs w:val="22"/>
        </w:rPr>
        <w:t xml:space="preserve"> d</w:t>
      </w:r>
      <w:proofErr w:type="spellStart"/>
      <w:r w:rsidRPr="00A22ED1">
        <w:rPr>
          <w:rFonts w:ascii="Trebuchet MS" w:hAnsi="Trebuchet MS" w:cs="Trebuchet MS"/>
          <w:sz w:val="22"/>
          <w:szCs w:val="22"/>
          <w:lang w:val="x-none"/>
        </w:rPr>
        <w:t>efineşte</w:t>
      </w:r>
      <w:proofErr w:type="spellEnd"/>
      <w:r w:rsidRPr="00A22ED1">
        <w:rPr>
          <w:rFonts w:ascii="Trebuchet MS" w:hAnsi="Trebuchet MS" w:cs="Trebuchet MS"/>
          <w:sz w:val="22"/>
          <w:szCs w:val="22"/>
          <w:lang w:val="x-none"/>
        </w:rPr>
        <w:t xml:space="preserve"> ca şi prim obiectiv producția alimentară viabilă: </w:t>
      </w:r>
      <w:r w:rsidRPr="00A22ED1">
        <w:rPr>
          <w:rFonts w:ascii="Trebuchet MS" w:hAnsi="Trebuchet MS" w:cs="Trebuchet MS"/>
          <w:sz w:val="22"/>
          <w:szCs w:val="22"/>
        </w:rPr>
        <w:t>“</w:t>
      </w:r>
      <w:r w:rsidRPr="00A22ED1">
        <w:rPr>
          <w:rFonts w:ascii="Trebuchet MS" w:hAnsi="Trebuchet MS" w:cs="Trebuchet MS"/>
          <w:sz w:val="22"/>
          <w:szCs w:val="22"/>
          <w:lang w:val="x-none"/>
        </w:rPr>
        <w:t xml:space="preserve">să contribuie la </w:t>
      </w:r>
      <w:r w:rsidRPr="00A22ED1">
        <w:rPr>
          <w:rFonts w:ascii="Trebuchet MS" w:hAnsi="Trebuchet MS" w:cs="Trebuchet MS"/>
          <w:b/>
          <w:bCs/>
          <w:sz w:val="22"/>
          <w:szCs w:val="22"/>
          <w:lang w:val="x-none"/>
        </w:rPr>
        <w:t>securitatea alimentară</w:t>
      </w:r>
      <w:r w:rsidRPr="00A22ED1">
        <w:rPr>
          <w:rFonts w:ascii="Trebuchet MS" w:hAnsi="Trebuchet MS" w:cs="Trebuchet MS"/>
          <w:sz w:val="22"/>
          <w:szCs w:val="22"/>
          <w:lang w:val="x-none"/>
        </w:rPr>
        <w:t xml:space="preserve"> prin sporirea competitivității agriculturii UE, oferind în același timp mijloacele pentru abordarea provocărilor cu care se confruntă sectorul de profil în ceea ce privește perturbările pieței și funcționarea lanțului alimentar</w:t>
      </w:r>
      <w:r w:rsidRPr="00A22ED1">
        <w:rPr>
          <w:rFonts w:ascii="Trebuchet MS" w:hAnsi="Trebuchet MS" w:cs="Trebuchet MS"/>
          <w:sz w:val="22"/>
          <w:szCs w:val="22"/>
          <w:lang w:val="ro-RO"/>
        </w:rPr>
        <w:t>,</w:t>
      </w:r>
      <w:r w:rsidRPr="00A22ED1">
        <w:rPr>
          <w:rFonts w:ascii="Trebuchet MS" w:hAnsi="Trebuchet MS"/>
          <w:sz w:val="22"/>
          <w:szCs w:val="22"/>
        </w:rPr>
        <w:t xml:space="preserve"> </w:t>
      </w:r>
      <w:r w:rsidRPr="00A22ED1">
        <w:rPr>
          <w:rFonts w:ascii="Trebuchet MS" w:hAnsi="Trebuchet MS" w:cs="Trebuchet MS"/>
          <w:sz w:val="22"/>
          <w:szCs w:val="22"/>
        </w:rPr>
        <w:t xml:space="preserve">respectiv : (a) </w:t>
      </w:r>
      <w:proofErr w:type="spellStart"/>
      <w:r w:rsidRPr="00A22ED1">
        <w:rPr>
          <w:rFonts w:ascii="Trebuchet MS" w:hAnsi="Trebuchet MS" w:cs="Trebuchet MS"/>
          <w:sz w:val="22"/>
          <w:szCs w:val="22"/>
        </w:rPr>
        <w:t>integrarea</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producătorilor</w:t>
      </w:r>
      <w:proofErr w:type="spellEnd"/>
      <w:r w:rsidRPr="00A22ED1">
        <w:rPr>
          <w:rFonts w:ascii="Trebuchet MS" w:hAnsi="Trebuchet MS" w:cs="Trebuchet MS"/>
          <w:sz w:val="22"/>
          <w:szCs w:val="22"/>
        </w:rPr>
        <w:t xml:space="preserve"> de bază în </w:t>
      </w:r>
      <w:proofErr w:type="spellStart"/>
      <w:r w:rsidRPr="00A22ED1">
        <w:rPr>
          <w:rFonts w:ascii="Trebuchet MS" w:hAnsi="Trebuchet MS" w:cs="Trebuchet MS"/>
          <w:sz w:val="22"/>
          <w:szCs w:val="22"/>
        </w:rPr>
        <w:t>lanțul</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agroalimentar</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sisteme</w:t>
      </w:r>
      <w:proofErr w:type="spellEnd"/>
      <w:r w:rsidRPr="00A22ED1">
        <w:rPr>
          <w:rFonts w:ascii="Trebuchet MS" w:hAnsi="Trebuchet MS" w:cs="Trebuchet MS"/>
          <w:sz w:val="22"/>
          <w:szCs w:val="22"/>
        </w:rPr>
        <w:t xml:space="preserve"> de calitate, valoare adăugată, </w:t>
      </w:r>
      <w:proofErr w:type="spellStart"/>
      <w:r w:rsidRPr="00A22ED1">
        <w:rPr>
          <w:rFonts w:ascii="Trebuchet MS" w:hAnsi="Trebuchet MS" w:cs="Trebuchet MS"/>
          <w:sz w:val="22"/>
          <w:szCs w:val="22"/>
        </w:rPr>
        <w:t>promovare</w:t>
      </w:r>
      <w:proofErr w:type="spellEnd"/>
      <w:r w:rsidRPr="00A22ED1">
        <w:rPr>
          <w:rFonts w:ascii="Trebuchet MS" w:hAnsi="Trebuchet MS" w:cs="Trebuchet MS"/>
          <w:sz w:val="22"/>
          <w:szCs w:val="22"/>
        </w:rPr>
        <w:t xml:space="preserve"> a </w:t>
      </w:r>
      <w:proofErr w:type="spellStart"/>
      <w:r w:rsidRPr="00A22ED1">
        <w:rPr>
          <w:rFonts w:ascii="Trebuchet MS" w:hAnsi="Trebuchet MS" w:cs="Trebuchet MS"/>
          <w:sz w:val="22"/>
          <w:szCs w:val="22"/>
        </w:rPr>
        <w:t>piețelor</w:t>
      </w:r>
      <w:proofErr w:type="spellEnd"/>
      <w:r w:rsidRPr="00A22ED1">
        <w:rPr>
          <w:rFonts w:ascii="Trebuchet MS" w:hAnsi="Trebuchet MS" w:cs="Trebuchet MS"/>
          <w:sz w:val="22"/>
          <w:szCs w:val="22"/>
        </w:rPr>
        <w:t xml:space="preserve"> locale și a </w:t>
      </w:r>
      <w:proofErr w:type="spellStart"/>
      <w:r w:rsidRPr="00A22ED1">
        <w:rPr>
          <w:rFonts w:ascii="Trebuchet MS" w:hAnsi="Trebuchet MS" w:cs="Trebuchet MS"/>
          <w:sz w:val="22"/>
          <w:szCs w:val="22"/>
        </w:rPr>
        <w:t>circuitelor</w:t>
      </w:r>
      <w:proofErr w:type="spellEnd"/>
      <w:r w:rsidRPr="00A22ED1">
        <w:rPr>
          <w:rFonts w:ascii="Trebuchet MS" w:hAnsi="Trebuchet MS" w:cs="Trebuchet MS"/>
          <w:sz w:val="22"/>
          <w:szCs w:val="22"/>
        </w:rPr>
        <w:t xml:space="preserve"> de </w:t>
      </w:r>
      <w:proofErr w:type="spellStart"/>
      <w:r w:rsidRPr="00A22ED1">
        <w:rPr>
          <w:rFonts w:ascii="Trebuchet MS" w:hAnsi="Trebuchet MS" w:cs="Trebuchet MS"/>
          <w:sz w:val="22"/>
          <w:szCs w:val="22"/>
        </w:rPr>
        <w:t>aprovizionare</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scurte</w:t>
      </w:r>
      <w:proofErr w:type="spellEnd"/>
      <w:r w:rsidRPr="00A22ED1">
        <w:rPr>
          <w:rFonts w:ascii="Trebuchet MS" w:hAnsi="Trebuchet MS" w:cs="Trebuchet MS"/>
          <w:sz w:val="22"/>
          <w:szCs w:val="22"/>
        </w:rPr>
        <w:t>, a grupurilor /</w:t>
      </w:r>
      <w:proofErr w:type="spellStart"/>
      <w:r w:rsidRPr="00A22ED1">
        <w:rPr>
          <w:rFonts w:ascii="Trebuchet MS" w:hAnsi="Trebuchet MS" w:cs="Trebuchet MS"/>
          <w:sz w:val="22"/>
          <w:szCs w:val="22"/>
        </w:rPr>
        <w:t>organizațiilor</w:t>
      </w:r>
      <w:proofErr w:type="spellEnd"/>
      <w:r w:rsidRPr="00A22ED1">
        <w:rPr>
          <w:rFonts w:ascii="Trebuchet MS" w:hAnsi="Trebuchet MS" w:cs="Trebuchet MS"/>
          <w:sz w:val="22"/>
          <w:szCs w:val="22"/>
        </w:rPr>
        <w:t xml:space="preserve"> de </w:t>
      </w:r>
      <w:proofErr w:type="spellStart"/>
      <w:r w:rsidRPr="00A22ED1">
        <w:rPr>
          <w:rFonts w:ascii="Trebuchet MS" w:hAnsi="Trebuchet MS" w:cs="Trebuchet MS"/>
          <w:sz w:val="22"/>
          <w:szCs w:val="22"/>
        </w:rPr>
        <w:t>producători</w:t>
      </w:r>
      <w:proofErr w:type="spellEnd"/>
      <w:r w:rsidRPr="00A22ED1">
        <w:rPr>
          <w:rFonts w:ascii="Trebuchet MS" w:hAnsi="Trebuchet MS" w:cs="Trebuchet MS"/>
          <w:sz w:val="22"/>
          <w:szCs w:val="22"/>
        </w:rPr>
        <w:t>”</w:t>
      </w:r>
      <w:r w:rsidR="00A7260E">
        <w:rPr>
          <w:rFonts w:ascii="Trebuchet MS" w:hAnsi="Trebuchet MS" w:cs="Trebuchet MS"/>
          <w:sz w:val="22"/>
          <w:szCs w:val="22"/>
        </w:rPr>
        <w:t xml:space="preserve"> </w:t>
      </w:r>
    </w:p>
    <w:p w14:paraId="5510120C"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x-none"/>
        </w:rPr>
      </w:pPr>
      <w:r w:rsidRPr="00A22ED1">
        <w:rPr>
          <w:rFonts w:ascii="Trebuchet MS" w:hAnsi="Trebuchet MS" w:cs="Trebuchet MS"/>
          <w:b/>
          <w:sz w:val="22"/>
          <w:szCs w:val="22"/>
          <w:lang w:val="x-none"/>
        </w:rPr>
        <w:t>Context Naţional</w:t>
      </w:r>
      <w:r w:rsidRPr="00A22ED1">
        <w:rPr>
          <w:rFonts w:ascii="Trebuchet MS" w:hAnsi="Trebuchet MS" w:cs="Trebuchet MS"/>
          <w:b/>
          <w:sz w:val="22"/>
          <w:szCs w:val="22"/>
        </w:rPr>
        <w:t xml:space="preserve">: </w:t>
      </w:r>
      <w:r w:rsidRPr="00A22ED1">
        <w:rPr>
          <w:rFonts w:ascii="Trebuchet MS" w:hAnsi="Trebuchet MS" w:cs="Trebuchet MS"/>
          <w:sz w:val="22"/>
          <w:szCs w:val="22"/>
          <w:lang w:val="x-none"/>
        </w:rPr>
        <w:t>Cadrul Naţional Strategic</w:t>
      </w:r>
      <w:r w:rsidRPr="00A22ED1">
        <w:rPr>
          <w:rFonts w:ascii="Trebuchet MS" w:eastAsiaTheme="majorEastAsia" w:hAnsi="Trebuchet MS"/>
          <w:sz w:val="22"/>
          <w:szCs w:val="22"/>
          <w:vertAlign w:val="superscript"/>
          <w:lang w:val="ro-RO"/>
        </w:rPr>
        <w:footnoteReference w:id="2"/>
      </w:r>
      <w:r w:rsidRPr="00A22ED1">
        <w:rPr>
          <w:rFonts w:ascii="Trebuchet MS" w:hAnsi="Trebuchet MS" w:cs="Trebuchet MS"/>
          <w:sz w:val="22"/>
          <w:szCs w:val="22"/>
          <w:lang w:val="x-none"/>
        </w:rPr>
        <w:t xml:space="preserve"> </w:t>
      </w:r>
      <w:r w:rsidRPr="00A22ED1">
        <w:rPr>
          <w:rFonts w:ascii="Trebuchet MS" w:hAnsi="Trebuchet MS" w:cs="Trebuchet MS"/>
          <w:sz w:val="22"/>
          <w:szCs w:val="22"/>
          <w:u w:val="single"/>
          <w:lang w:val="x-none"/>
        </w:rPr>
        <w:t>pag. 65</w:t>
      </w:r>
      <w:r w:rsidRPr="00A22ED1">
        <w:rPr>
          <w:rFonts w:ascii="Trebuchet MS" w:hAnsi="Trebuchet MS" w:cs="Trebuchet MS"/>
          <w:sz w:val="22"/>
          <w:szCs w:val="22"/>
        </w:rPr>
        <w:t xml:space="preserve">: </w:t>
      </w:r>
      <w:r w:rsidRPr="00A22ED1">
        <w:rPr>
          <w:rFonts w:ascii="Trebuchet MS" w:hAnsi="Trebuchet MS" w:cs="Trebuchet MS"/>
          <w:sz w:val="22"/>
          <w:szCs w:val="22"/>
          <w:lang w:val="x-none"/>
        </w:rPr>
        <w:t xml:space="preserve">Domeniul economic va avea ca obiectiv politic producţia viabilă pentru hrană care să: contribuie la creşterea venitului agricol şi să îi limiteze </w:t>
      </w:r>
      <w:proofErr w:type="spellStart"/>
      <w:r w:rsidRPr="00A22ED1">
        <w:rPr>
          <w:rFonts w:ascii="Trebuchet MS" w:hAnsi="Trebuchet MS" w:cs="Trebuchet MS"/>
          <w:sz w:val="22"/>
          <w:szCs w:val="22"/>
          <w:lang w:val="x-none"/>
        </w:rPr>
        <w:t>fluctuaţiile</w:t>
      </w:r>
      <w:proofErr w:type="spellEnd"/>
      <w:r w:rsidRPr="00A22ED1">
        <w:rPr>
          <w:rFonts w:ascii="Trebuchet MS" w:hAnsi="Trebuchet MS" w:cs="Trebuchet MS"/>
          <w:sz w:val="22"/>
          <w:szCs w:val="22"/>
          <w:lang w:val="x-none"/>
        </w:rPr>
        <w:t xml:space="preserve"> anuale şi multianuale. Volatilitatea </w:t>
      </w:r>
      <w:proofErr w:type="spellStart"/>
      <w:r w:rsidRPr="00A22ED1">
        <w:rPr>
          <w:rFonts w:ascii="Trebuchet MS" w:hAnsi="Trebuchet MS" w:cs="Trebuchet MS"/>
          <w:sz w:val="22"/>
          <w:szCs w:val="22"/>
          <w:lang w:val="x-none"/>
        </w:rPr>
        <w:t>preţurilor</w:t>
      </w:r>
      <w:proofErr w:type="spellEnd"/>
      <w:r w:rsidRPr="00A22ED1">
        <w:rPr>
          <w:rFonts w:ascii="Trebuchet MS" w:hAnsi="Trebuchet MS" w:cs="Trebuchet MS"/>
          <w:sz w:val="22"/>
          <w:szCs w:val="22"/>
          <w:lang w:val="x-none"/>
        </w:rPr>
        <w:t xml:space="preserve"> şi a veniturilor precum şi riscurile naturale sunt mult mai pregnante decât în alte sectoare, iar veniturile fermierilor şi nivelurile </w:t>
      </w:r>
      <w:proofErr w:type="spellStart"/>
      <w:r w:rsidRPr="00A22ED1">
        <w:rPr>
          <w:rFonts w:ascii="Trebuchet MS" w:hAnsi="Trebuchet MS" w:cs="Trebuchet MS"/>
          <w:sz w:val="22"/>
          <w:szCs w:val="22"/>
          <w:lang w:val="x-none"/>
        </w:rPr>
        <w:t>profitabilităţii</w:t>
      </w:r>
      <w:proofErr w:type="spellEnd"/>
      <w:r w:rsidRPr="00A22ED1">
        <w:rPr>
          <w:rFonts w:ascii="Trebuchet MS" w:hAnsi="Trebuchet MS" w:cs="Trebuchet MS"/>
          <w:sz w:val="22"/>
          <w:szCs w:val="22"/>
          <w:lang w:val="x-none"/>
        </w:rPr>
        <w:t xml:space="preserve"> se află la</w:t>
      </w:r>
      <w:r w:rsidRPr="00A22ED1">
        <w:rPr>
          <w:rFonts w:ascii="Trebuchet MS" w:hAnsi="Trebuchet MS" w:cs="Trebuchet MS"/>
          <w:sz w:val="22"/>
          <w:szCs w:val="22"/>
        </w:rPr>
        <w:t xml:space="preserve"> n</w:t>
      </w:r>
      <w:proofErr w:type="spellStart"/>
      <w:r w:rsidRPr="00A22ED1">
        <w:rPr>
          <w:rFonts w:ascii="Trebuchet MS" w:hAnsi="Trebuchet MS" w:cs="Trebuchet MS"/>
          <w:sz w:val="22"/>
          <w:szCs w:val="22"/>
          <w:lang w:val="x-none"/>
        </w:rPr>
        <w:t>iveluri</w:t>
      </w:r>
      <w:proofErr w:type="spellEnd"/>
      <w:r w:rsidRPr="00A22ED1">
        <w:rPr>
          <w:rFonts w:ascii="Trebuchet MS" w:hAnsi="Trebuchet MS" w:cs="Trebuchet MS"/>
          <w:sz w:val="22"/>
          <w:szCs w:val="22"/>
          <w:lang w:val="x-none"/>
        </w:rPr>
        <w:t xml:space="preserve"> sub cele din alte sectoare; </w:t>
      </w:r>
      <w:proofErr w:type="spellStart"/>
      <w:r w:rsidRPr="00A22ED1">
        <w:rPr>
          <w:rFonts w:ascii="Trebuchet MS" w:hAnsi="Trebuchet MS" w:cs="Trebuchet MS"/>
          <w:sz w:val="22"/>
          <w:szCs w:val="22"/>
          <w:lang w:val="x-none"/>
        </w:rPr>
        <w:t>îmbunătăţească</w:t>
      </w:r>
      <w:proofErr w:type="spellEnd"/>
      <w:r w:rsidRPr="00A22ED1">
        <w:rPr>
          <w:rFonts w:ascii="Trebuchet MS" w:hAnsi="Trebuchet MS" w:cs="Trebuchet MS"/>
          <w:sz w:val="22"/>
          <w:szCs w:val="22"/>
          <w:lang w:val="x-none"/>
        </w:rPr>
        <w:t xml:space="preserve"> competitivitatea sectorului agricol trebuie să consolideze </w:t>
      </w:r>
      <w:proofErr w:type="spellStart"/>
      <w:r w:rsidRPr="00A22ED1">
        <w:rPr>
          <w:rFonts w:ascii="Trebuchet MS" w:hAnsi="Trebuchet MS" w:cs="Trebuchet MS"/>
          <w:sz w:val="22"/>
          <w:szCs w:val="22"/>
          <w:lang w:val="x-none"/>
        </w:rPr>
        <w:t>poziţia</w:t>
      </w:r>
      <w:proofErr w:type="spellEnd"/>
      <w:r w:rsidRPr="00A22ED1">
        <w:rPr>
          <w:rFonts w:ascii="Trebuchet MS" w:hAnsi="Trebuchet MS" w:cs="Trebuchet MS"/>
          <w:sz w:val="22"/>
          <w:szCs w:val="22"/>
          <w:lang w:val="x-none"/>
        </w:rPr>
        <w:t xml:space="preserve"> </w:t>
      </w:r>
      <w:proofErr w:type="spellStart"/>
      <w:r w:rsidRPr="00A22ED1">
        <w:rPr>
          <w:rFonts w:ascii="Trebuchet MS" w:hAnsi="Trebuchet MS" w:cs="Trebuchet MS"/>
          <w:sz w:val="22"/>
          <w:szCs w:val="22"/>
          <w:lang w:val="x-none"/>
        </w:rPr>
        <w:t>deţinută</w:t>
      </w:r>
      <w:proofErr w:type="spellEnd"/>
      <w:r w:rsidRPr="00A22ED1">
        <w:rPr>
          <w:rFonts w:ascii="Trebuchet MS" w:hAnsi="Trebuchet MS" w:cs="Trebuchet MS"/>
          <w:sz w:val="22"/>
          <w:szCs w:val="22"/>
          <w:lang w:val="x-none"/>
        </w:rPr>
        <w:t xml:space="preserve"> de acesta în cadrul </w:t>
      </w:r>
      <w:proofErr w:type="spellStart"/>
      <w:r w:rsidRPr="00A22ED1">
        <w:rPr>
          <w:rFonts w:ascii="Trebuchet MS" w:hAnsi="Trebuchet MS" w:cs="Trebuchet MS"/>
          <w:sz w:val="22"/>
          <w:szCs w:val="22"/>
          <w:lang w:val="x-none"/>
        </w:rPr>
        <w:t>lanţului</w:t>
      </w:r>
      <w:proofErr w:type="spellEnd"/>
      <w:r w:rsidRPr="00A22ED1">
        <w:rPr>
          <w:rFonts w:ascii="Trebuchet MS" w:hAnsi="Trebuchet MS" w:cs="Trebuchet MS"/>
          <w:sz w:val="22"/>
          <w:szCs w:val="22"/>
          <w:lang w:val="x-none"/>
        </w:rPr>
        <w:t xml:space="preserve"> alimentar. Sectorul agricol este fragmentat comparativ</w:t>
      </w:r>
      <w:r w:rsidRPr="00A22ED1">
        <w:rPr>
          <w:rFonts w:ascii="Trebuchet MS" w:hAnsi="Trebuchet MS" w:cs="Trebuchet MS"/>
          <w:sz w:val="22"/>
          <w:szCs w:val="22"/>
        </w:rPr>
        <w:t xml:space="preserve"> c</w:t>
      </w:r>
      <w:r w:rsidRPr="00A22ED1">
        <w:rPr>
          <w:rFonts w:ascii="Trebuchet MS" w:hAnsi="Trebuchet MS" w:cs="Trebuchet MS"/>
          <w:sz w:val="22"/>
          <w:szCs w:val="22"/>
          <w:lang w:val="x-none"/>
        </w:rPr>
        <w:t xml:space="preserve">u alte sectoare ale </w:t>
      </w:r>
      <w:proofErr w:type="spellStart"/>
      <w:r w:rsidRPr="00A22ED1">
        <w:rPr>
          <w:rFonts w:ascii="Trebuchet MS" w:hAnsi="Trebuchet MS" w:cs="Trebuchet MS"/>
          <w:sz w:val="22"/>
          <w:szCs w:val="22"/>
          <w:lang w:val="x-none"/>
        </w:rPr>
        <w:t>lanţului</w:t>
      </w:r>
      <w:proofErr w:type="spellEnd"/>
      <w:r w:rsidRPr="00A22ED1">
        <w:rPr>
          <w:rFonts w:ascii="Trebuchet MS" w:hAnsi="Trebuchet MS" w:cs="Trebuchet MS"/>
          <w:sz w:val="22"/>
          <w:szCs w:val="22"/>
          <w:lang w:val="x-none"/>
        </w:rPr>
        <w:t xml:space="preserve"> alimentar, acestea fiind mai bine organizate şi cu o putere mai mare de negociere. În plus fermierii europeni fac faţă </w:t>
      </w:r>
      <w:proofErr w:type="spellStart"/>
      <w:r w:rsidRPr="00A22ED1">
        <w:rPr>
          <w:rFonts w:ascii="Trebuchet MS" w:hAnsi="Trebuchet MS" w:cs="Trebuchet MS"/>
          <w:sz w:val="22"/>
          <w:szCs w:val="22"/>
          <w:lang w:val="x-none"/>
        </w:rPr>
        <w:t>competiţiei</w:t>
      </w:r>
      <w:proofErr w:type="spellEnd"/>
      <w:r w:rsidRPr="00A22ED1">
        <w:rPr>
          <w:rFonts w:ascii="Trebuchet MS" w:hAnsi="Trebuchet MS" w:cs="Trebuchet MS"/>
          <w:sz w:val="22"/>
          <w:szCs w:val="22"/>
          <w:lang w:val="x-none"/>
        </w:rPr>
        <w:t xml:space="preserve"> pieţei mondiale trebuind, în acelaşi timp, să respecte standarde înalte de </w:t>
      </w:r>
      <w:proofErr w:type="spellStart"/>
      <w:r w:rsidRPr="00A22ED1">
        <w:rPr>
          <w:rFonts w:ascii="Trebuchet MS" w:hAnsi="Trebuchet MS" w:cs="Trebuchet MS"/>
          <w:sz w:val="22"/>
          <w:szCs w:val="22"/>
          <w:lang w:val="x-none"/>
        </w:rPr>
        <w:t>protecţie</w:t>
      </w:r>
      <w:proofErr w:type="spellEnd"/>
      <w:r w:rsidRPr="00A22ED1">
        <w:rPr>
          <w:rFonts w:ascii="Trebuchet MS" w:hAnsi="Trebuchet MS" w:cs="Trebuchet MS"/>
          <w:sz w:val="22"/>
          <w:szCs w:val="22"/>
          <w:lang w:val="x-none"/>
        </w:rPr>
        <w:t xml:space="preserve"> a mediului, de </w:t>
      </w:r>
      <w:proofErr w:type="spellStart"/>
      <w:r w:rsidRPr="00A22ED1">
        <w:rPr>
          <w:rFonts w:ascii="Trebuchet MS" w:hAnsi="Trebuchet MS" w:cs="Trebuchet MS"/>
          <w:sz w:val="22"/>
          <w:szCs w:val="22"/>
          <w:lang w:val="x-none"/>
        </w:rPr>
        <w:t>siguranţă</w:t>
      </w:r>
      <w:proofErr w:type="spellEnd"/>
      <w:r w:rsidRPr="00A22ED1">
        <w:rPr>
          <w:rFonts w:ascii="Trebuchet MS" w:hAnsi="Trebuchet MS" w:cs="Trebuchet MS"/>
          <w:sz w:val="22"/>
          <w:szCs w:val="22"/>
          <w:lang w:val="x-none"/>
        </w:rPr>
        <w:t xml:space="preserve"> şi calitate a alimentelor şi de bunăstare a animalelor.</w:t>
      </w:r>
    </w:p>
    <w:p w14:paraId="649130A5"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x-none"/>
        </w:rPr>
      </w:pPr>
      <w:r w:rsidRPr="00A22ED1">
        <w:rPr>
          <w:rFonts w:ascii="Trebuchet MS" w:hAnsi="Trebuchet MS" w:cs="Trebuchet MS"/>
          <w:sz w:val="22"/>
          <w:szCs w:val="22"/>
          <w:u w:val="single"/>
          <w:lang w:val="x-none"/>
        </w:rPr>
        <w:t>pag. 1</w:t>
      </w:r>
      <w:r w:rsidRPr="00A22ED1">
        <w:rPr>
          <w:rFonts w:ascii="Trebuchet MS" w:hAnsi="Trebuchet MS" w:cs="Trebuchet MS"/>
          <w:sz w:val="22"/>
          <w:szCs w:val="22"/>
          <w:u w:val="single"/>
        </w:rPr>
        <w:t>11</w:t>
      </w:r>
      <w:r w:rsidRPr="00A22ED1">
        <w:rPr>
          <w:rFonts w:ascii="Trebuchet MS" w:hAnsi="Trebuchet MS" w:cs="Trebuchet MS"/>
          <w:sz w:val="22"/>
          <w:szCs w:val="22"/>
        </w:rPr>
        <w:t xml:space="preserve">: </w:t>
      </w:r>
      <w:r w:rsidRPr="00A22ED1">
        <w:rPr>
          <w:rFonts w:ascii="Trebuchet MS" w:hAnsi="Trebuchet MS" w:cs="Trebuchet MS"/>
          <w:sz w:val="22"/>
          <w:szCs w:val="22"/>
          <w:lang w:val="x-none"/>
        </w:rPr>
        <w:t xml:space="preserve">Politica de calitate şi </w:t>
      </w:r>
      <w:proofErr w:type="spellStart"/>
      <w:r w:rsidRPr="00A22ED1">
        <w:rPr>
          <w:rFonts w:ascii="Trebuchet MS" w:hAnsi="Trebuchet MS" w:cs="Trebuchet MS"/>
          <w:sz w:val="22"/>
          <w:szCs w:val="22"/>
          <w:lang w:val="x-none"/>
        </w:rPr>
        <w:t>lanţurile</w:t>
      </w:r>
      <w:proofErr w:type="spellEnd"/>
      <w:r w:rsidRPr="00A22ED1">
        <w:rPr>
          <w:rFonts w:ascii="Trebuchet MS" w:hAnsi="Trebuchet MS" w:cs="Trebuchet MS"/>
          <w:sz w:val="22"/>
          <w:szCs w:val="22"/>
          <w:lang w:val="x-none"/>
        </w:rPr>
        <w:t xml:space="preserve"> scurte cu valoare adăugată ridicată</w:t>
      </w:r>
      <w:r w:rsidRPr="00A22ED1">
        <w:rPr>
          <w:rFonts w:ascii="Trebuchet MS" w:hAnsi="Trebuchet MS" w:cs="Trebuchet MS"/>
          <w:sz w:val="22"/>
          <w:szCs w:val="22"/>
        </w:rPr>
        <w:t xml:space="preserve">: </w:t>
      </w:r>
      <w:r w:rsidRPr="00A22ED1">
        <w:rPr>
          <w:rFonts w:ascii="Trebuchet MS" w:hAnsi="Trebuchet MS" w:cs="Trebuchet MS"/>
          <w:sz w:val="22"/>
          <w:szCs w:val="22"/>
          <w:lang w:val="x-none"/>
        </w:rPr>
        <w:t xml:space="preserve">În România este implementată din anul 2004 o politică publică de </w:t>
      </w:r>
      <w:proofErr w:type="spellStart"/>
      <w:r w:rsidRPr="00A22ED1">
        <w:rPr>
          <w:rFonts w:ascii="Trebuchet MS" w:hAnsi="Trebuchet MS" w:cs="Trebuchet MS"/>
          <w:sz w:val="22"/>
          <w:szCs w:val="22"/>
          <w:lang w:val="x-none"/>
        </w:rPr>
        <w:t>susţinere</w:t>
      </w:r>
      <w:proofErr w:type="spellEnd"/>
      <w:r w:rsidRPr="00A22ED1">
        <w:rPr>
          <w:rFonts w:ascii="Trebuchet MS" w:hAnsi="Trebuchet MS" w:cs="Trebuchet MS"/>
          <w:sz w:val="22"/>
          <w:szCs w:val="22"/>
          <w:lang w:val="x-none"/>
        </w:rPr>
        <w:t xml:space="preserve"> a produselor cu atestat </w:t>
      </w:r>
      <w:proofErr w:type="spellStart"/>
      <w:r w:rsidRPr="00A22ED1">
        <w:rPr>
          <w:rFonts w:ascii="Trebuchet MS" w:hAnsi="Trebuchet MS" w:cs="Trebuchet MS"/>
          <w:sz w:val="22"/>
          <w:szCs w:val="22"/>
          <w:lang w:val="x-none"/>
        </w:rPr>
        <w:t>tradiţional</w:t>
      </w:r>
      <w:proofErr w:type="spellEnd"/>
      <w:r w:rsidRPr="00A22ED1">
        <w:rPr>
          <w:rFonts w:ascii="Trebuchet MS" w:hAnsi="Trebuchet MS" w:cs="Trebuchet MS"/>
          <w:sz w:val="22"/>
          <w:szCs w:val="22"/>
          <w:lang w:val="x-none"/>
        </w:rPr>
        <w:t xml:space="preserve"> care a ajutat la crearea unei mase critice de peste 4.000 de produse cu atestat </w:t>
      </w:r>
      <w:proofErr w:type="spellStart"/>
      <w:r w:rsidRPr="00A22ED1">
        <w:rPr>
          <w:rFonts w:ascii="Trebuchet MS" w:hAnsi="Trebuchet MS" w:cs="Trebuchet MS"/>
          <w:sz w:val="22"/>
          <w:szCs w:val="22"/>
          <w:lang w:val="x-none"/>
        </w:rPr>
        <w:t>tradiţional</w:t>
      </w:r>
      <w:proofErr w:type="spellEnd"/>
      <w:r w:rsidRPr="00A22ED1">
        <w:rPr>
          <w:rFonts w:ascii="Trebuchet MS" w:hAnsi="Trebuchet MS" w:cs="Trebuchet MS"/>
          <w:sz w:val="22"/>
          <w:szCs w:val="22"/>
          <w:lang w:val="x-none"/>
        </w:rPr>
        <w:t>.</w:t>
      </w:r>
      <w:r w:rsidRPr="00A22ED1">
        <w:rPr>
          <w:rFonts w:ascii="Trebuchet MS" w:hAnsi="Trebuchet MS" w:cs="Trebuchet MS"/>
          <w:sz w:val="22"/>
          <w:szCs w:val="22"/>
        </w:rPr>
        <w:t>.</w:t>
      </w:r>
      <w:r w:rsidRPr="00A22ED1">
        <w:rPr>
          <w:rFonts w:ascii="Trebuchet MS" w:hAnsi="Trebuchet MS" w:cs="Trebuchet MS"/>
          <w:sz w:val="22"/>
          <w:szCs w:val="22"/>
          <w:lang w:val="x-none"/>
        </w:rPr>
        <w:t>. Ponderea acestor produse în totalul vânzărilor de produse agroalimentare din România este de doar 2,5% comparativ cu media EU-27 de aproximativ 6%.</w:t>
      </w:r>
    </w:p>
    <w:p w14:paraId="3104256D"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x-none"/>
        </w:rPr>
      </w:pPr>
      <w:r w:rsidRPr="00A22ED1">
        <w:rPr>
          <w:rFonts w:ascii="Trebuchet MS" w:hAnsi="Trebuchet MS" w:cs="Trebuchet MS"/>
          <w:b/>
          <w:sz w:val="22"/>
          <w:szCs w:val="22"/>
          <w:lang w:val="x-none"/>
        </w:rPr>
        <w:t xml:space="preserve">Context Local: </w:t>
      </w:r>
      <w:proofErr w:type="spellStart"/>
      <w:r w:rsidRPr="00A22ED1">
        <w:rPr>
          <w:rFonts w:ascii="Trebuchet MS" w:hAnsi="Trebuchet MS" w:cs="Trebuchet MS"/>
          <w:sz w:val="22"/>
          <w:szCs w:val="22"/>
          <w:lang w:val="x-none"/>
        </w:rPr>
        <w:t>Maramureşul</w:t>
      </w:r>
      <w:proofErr w:type="spellEnd"/>
      <w:r w:rsidRPr="00A22ED1">
        <w:rPr>
          <w:rFonts w:ascii="Trebuchet MS" w:hAnsi="Trebuchet MS" w:cs="Trebuchet MS"/>
          <w:sz w:val="22"/>
          <w:szCs w:val="22"/>
          <w:lang w:val="x-none"/>
        </w:rPr>
        <w:t xml:space="preserve"> ocupă locul 2 în România privind atestarea produselor </w:t>
      </w:r>
      <w:proofErr w:type="spellStart"/>
      <w:r w:rsidRPr="00A22ED1">
        <w:rPr>
          <w:rFonts w:ascii="Trebuchet MS" w:hAnsi="Trebuchet MS" w:cs="Trebuchet MS"/>
          <w:sz w:val="22"/>
          <w:szCs w:val="22"/>
          <w:lang w:val="x-none"/>
        </w:rPr>
        <w:t>tradiţionale</w:t>
      </w:r>
      <w:proofErr w:type="spellEnd"/>
      <w:r w:rsidRPr="00A22ED1">
        <w:rPr>
          <w:rFonts w:ascii="Trebuchet MS" w:eastAsiaTheme="majorEastAsia" w:hAnsi="Trebuchet MS"/>
          <w:sz w:val="22"/>
          <w:szCs w:val="22"/>
          <w:vertAlign w:val="superscript"/>
          <w:lang w:val="ro-RO"/>
        </w:rPr>
        <w:footnoteReference w:id="3"/>
      </w:r>
      <w:r w:rsidRPr="00A22ED1">
        <w:rPr>
          <w:rFonts w:ascii="Trebuchet MS" w:hAnsi="Trebuchet MS" w:cs="Trebuchet MS"/>
          <w:sz w:val="22"/>
          <w:szCs w:val="22"/>
          <w:lang w:val="x-none"/>
        </w:rPr>
        <w:t xml:space="preserve"> cu 65 de produse</w:t>
      </w:r>
      <w:r w:rsidRPr="00A22ED1">
        <w:rPr>
          <w:rFonts w:ascii="Trebuchet MS" w:hAnsi="Trebuchet MS" w:cs="Trebuchet MS"/>
          <w:sz w:val="22"/>
          <w:szCs w:val="22"/>
        </w:rPr>
        <w:t>,</w:t>
      </w:r>
      <w:r w:rsidRPr="00A22ED1">
        <w:rPr>
          <w:rFonts w:ascii="Trebuchet MS" w:hAnsi="Trebuchet MS" w:cs="Trebuchet MS"/>
          <w:sz w:val="22"/>
          <w:szCs w:val="22"/>
          <w:lang w:val="x-none"/>
        </w:rPr>
        <w:t xml:space="preserve"> conform cu analiz</w:t>
      </w:r>
      <w:r w:rsidRPr="00A22ED1">
        <w:rPr>
          <w:rFonts w:ascii="Trebuchet MS" w:hAnsi="Trebuchet MS" w:cs="Trebuchet MS"/>
          <w:sz w:val="22"/>
          <w:szCs w:val="22"/>
          <w:lang w:val="ro-RO"/>
        </w:rPr>
        <w:t>ă</w:t>
      </w:r>
      <w:r w:rsidRPr="00A22ED1">
        <w:rPr>
          <w:rFonts w:ascii="Trebuchet MS" w:hAnsi="Trebuchet MS" w:cs="Trebuchet MS"/>
          <w:sz w:val="22"/>
          <w:szCs w:val="22"/>
          <w:lang w:val="x-none"/>
        </w:rPr>
        <w:t>/documentare efectuată de GALMMV</w:t>
      </w:r>
      <w:r w:rsidRPr="00A22ED1">
        <w:rPr>
          <w:rFonts w:ascii="Trebuchet MS" w:eastAsiaTheme="majorEastAsia" w:hAnsi="Trebuchet MS"/>
          <w:sz w:val="22"/>
          <w:szCs w:val="22"/>
          <w:vertAlign w:val="superscript"/>
          <w:lang w:val="ro-RO"/>
        </w:rPr>
        <w:footnoteReference w:id="4"/>
      </w:r>
      <w:r w:rsidRPr="00A22ED1">
        <w:rPr>
          <w:rFonts w:ascii="Trebuchet MS" w:hAnsi="Trebuchet MS" w:cs="Trebuchet MS"/>
          <w:sz w:val="22"/>
          <w:szCs w:val="22"/>
          <w:lang w:val="x-none"/>
        </w:rPr>
        <w:t xml:space="preserve"> şi confirmat</w:t>
      </w:r>
      <w:r w:rsidRPr="00A22ED1">
        <w:rPr>
          <w:rFonts w:ascii="Trebuchet MS" w:hAnsi="Trebuchet MS" w:cs="Trebuchet MS"/>
          <w:sz w:val="22"/>
          <w:szCs w:val="22"/>
          <w:lang w:val="ro-RO"/>
        </w:rPr>
        <w:t>ă</w:t>
      </w:r>
      <w:r w:rsidRPr="00A22ED1">
        <w:rPr>
          <w:rFonts w:ascii="Trebuchet MS" w:hAnsi="Trebuchet MS" w:cs="Trebuchet MS"/>
          <w:sz w:val="22"/>
          <w:szCs w:val="22"/>
          <w:lang w:val="x-none"/>
        </w:rPr>
        <w:t xml:space="preserve"> de DADR MM</w:t>
      </w:r>
      <w:r w:rsidRPr="00A22ED1">
        <w:rPr>
          <w:rFonts w:ascii="Trebuchet MS" w:hAnsi="Trebuchet MS" w:cs="Trebuchet MS"/>
          <w:sz w:val="22"/>
          <w:szCs w:val="22"/>
          <w:lang w:val="ro-RO"/>
        </w:rPr>
        <w:t>, dar numai 2</w:t>
      </w:r>
      <w:r w:rsidRPr="00A22ED1">
        <w:rPr>
          <w:rFonts w:ascii="Trebuchet MS" w:hAnsi="Trebuchet MS" w:cs="Trebuchet MS"/>
          <w:sz w:val="22"/>
          <w:szCs w:val="22"/>
          <w:lang w:val="x-none"/>
        </w:rPr>
        <w:t xml:space="preserve"> produse </w:t>
      </w:r>
      <w:r w:rsidRPr="00A22ED1">
        <w:rPr>
          <w:rFonts w:ascii="Trebuchet MS" w:hAnsi="Trebuchet MS" w:cs="Trebuchet MS"/>
          <w:sz w:val="22"/>
          <w:szCs w:val="22"/>
          <w:lang w:val="ro-RO"/>
        </w:rPr>
        <w:t>aparțin</w:t>
      </w:r>
      <w:r w:rsidRPr="00A22ED1">
        <w:rPr>
          <w:rFonts w:ascii="Trebuchet MS" w:hAnsi="Trebuchet MS" w:cs="Trebuchet MS"/>
          <w:sz w:val="22"/>
          <w:szCs w:val="22"/>
          <w:lang w:val="x-none"/>
        </w:rPr>
        <w:t xml:space="preserve"> teritoriul</w:t>
      </w:r>
      <w:r w:rsidRPr="00A22ED1">
        <w:rPr>
          <w:rFonts w:ascii="Trebuchet MS" w:hAnsi="Trebuchet MS" w:cs="Trebuchet MS"/>
          <w:sz w:val="22"/>
          <w:szCs w:val="22"/>
          <w:lang w:val="ro-RO"/>
        </w:rPr>
        <w:t>ui</w:t>
      </w:r>
      <w:r w:rsidRPr="00A22ED1">
        <w:rPr>
          <w:rFonts w:ascii="Trebuchet MS" w:hAnsi="Trebuchet MS" w:cs="Trebuchet MS"/>
          <w:sz w:val="22"/>
          <w:szCs w:val="22"/>
          <w:lang w:val="x-none"/>
        </w:rPr>
        <w:t xml:space="preserve"> M</w:t>
      </w:r>
      <w:r w:rsidRPr="00A22ED1">
        <w:rPr>
          <w:rFonts w:ascii="Trebuchet MS" w:hAnsi="Trebuchet MS" w:cs="Trebuchet MS"/>
          <w:sz w:val="22"/>
          <w:szCs w:val="22"/>
          <w:lang w:val="ro-RO"/>
        </w:rPr>
        <w:t xml:space="preserve">aramureș </w:t>
      </w:r>
      <w:r w:rsidRPr="00A22ED1">
        <w:rPr>
          <w:rFonts w:ascii="Trebuchet MS" w:hAnsi="Trebuchet MS" w:cs="Trebuchet MS"/>
          <w:sz w:val="22"/>
          <w:szCs w:val="22"/>
          <w:lang w:val="x-none"/>
        </w:rPr>
        <w:t>V</w:t>
      </w:r>
      <w:r w:rsidRPr="00A22ED1">
        <w:rPr>
          <w:rFonts w:ascii="Trebuchet MS" w:hAnsi="Trebuchet MS" w:cs="Trebuchet MS"/>
          <w:sz w:val="22"/>
          <w:szCs w:val="22"/>
          <w:lang w:val="ro-RO"/>
        </w:rPr>
        <w:t>est</w:t>
      </w:r>
      <w:r w:rsidRPr="00A22ED1">
        <w:rPr>
          <w:rFonts w:ascii="Trebuchet MS" w:hAnsi="Trebuchet MS" w:cs="Trebuchet MS"/>
          <w:sz w:val="22"/>
          <w:szCs w:val="22"/>
          <w:lang w:val="x-none"/>
        </w:rPr>
        <w:t xml:space="preserve">, față de 8 produse </w:t>
      </w:r>
      <w:proofErr w:type="spellStart"/>
      <w:r w:rsidRPr="00A22ED1">
        <w:rPr>
          <w:rFonts w:ascii="Trebuchet MS" w:hAnsi="Trebuchet MS" w:cs="Trebuchet MS"/>
          <w:sz w:val="22"/>
          <w:szCs w:val="22"/>
          <w:lang w:val="x-none"/>
        </w:rPr>
        <w:t>inregistrate</w:t>
      </w:r>
      <w:proofErr w:type="spellEnd"/>
      <w:r w:rsidRPr="00A22ED1">
        <w:rPr>
          <w:rFonts w:ascii="Trebuchet MS" w:hAnsi="Trebuchet MS" w:cs="Trebuchet MS"/>
          <w:sz w:val="22"/>
          <w:szCs w:val="22"/>
          <w:lang w:val="x-none"/>
        </w:rPr>
        <w:t xml:space="preserve"> anterior</w:t>
      </w:r>
      <w:r w:rsidRPr="00A22ED1">
        <w:rPr>
          <w:rFonts w:ascii="Trebuchet MS" w:eastAsiaTheme="majorEastAsia" w:hAnsi="Trebuchet MS"/>
          <w:sz w:val="22"/>
          <w:szCs w:val="22"/>
          <w:vertAlign w:val="superscript"/>
          <w:lang w:val="ro-RO"/>
        </w:rPr>
        <w:footnoteReference w:id="5"/>
      </w:r>
      <w:r w:rsidRPr="00A22ED1">
        <w:rPr>
          <w:rFonts w:ascii="Trebuchet MS" w:hAnsi="Trebuchet MS" w:cs="Trebuchet MS"/>
          <w:sz w:val="22"/>
          <w:szCs w:val="22"/>
          <w:lang w:val="x-none"/>
        </w:rPr>
        <w:t>.</w:t>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 xml:space="preserve">La </w:t>
      </w:r>
      <w:proofErr w:type="spellStart"/>
      <w:r w:rsidRPr="00A22ED1">
        <w:rPr>
          <w:rFonts w:ascii="Trebuchet MS" w:hAnsi="Trebuchet MS" w:cs="Trebuchet MS"/>
          <w:sz w:val="22"/>
          <w:szCs w:val="22"/>
          <w:lang w:val="x-none"/>
        </w:rPr>
        <w:t>potenţialul</w:t>
      </w:r>
      <w:proofErr w:type="spellEnd"/>
      <w:r w:rsidRPr="00A22ED1">
        <w:rPr>
          <w:rFonts w:ascii="Trebuchet MS" w:hAnsi="Trebuchet MS" w:cs="Trebuchet MS"/>
          <w:sz w:val="22"/>
          <w:szCs w:val="22"/>
          <w:lang w:val="x-none"/>
        </w:rPr>
        <w:t xml:space="preserve"> zonei, cel mai ridicat din </w:t>
      </w:r>
      <w:proofErr w:type="spellStart"/>
      <w:r w:rsidRPr="00A22ED1">
        <w:rPr>
          <w:rFonts w:ascii="Trebuchet MS" w:hAnsi="Trebuchet MS" w:cs="Trebuchet MS"/>
          <w:sz w:val="22"/>
          <w:szCs w:val="22"/>
          <w:lang w:val="x-none"/>
        </w:rPr>
        <w:t>Maramureş</w:t>
      </w:r>
      <w:proofErr w:type="spellEnd"/>
      <w:r w:rsidRPr="00A22ED1">
        <w:rPr>
          <w:rFonts w:ascii="Trebuchet MS" w:hAnsi="Trebuchet MS" w:cs="Trebuchet MS"/>
          <w:sz w:val="22"/>
          <w:szCs w:val="22"/>
          <w:lang w:val="x-none"/>
        </w:rPr>
        <w:t xml:space="preserve"> </w:t>
      </w:r>
      <w:r w:rsidRPr="00A22ED1">
        <w:rPr>
          <w:rFonts w:ascii="Trebuchet MS" w:hAnsi="Trebuchet MS" w:cs="Trebuchet MS"/>
          <w:sz w:val="22"/>
          <w:szCs w:val="22"/>
          <w:lang w:val="ro-RO"/>
        </w:rPr>
        <w:t xml:space="preserve">din punct </w:t>
      </w:r>
      <w:r w:rsidRPr="00A22ED1">
        <w:rPr>
          <w:rFonts w:ascii="Trebuchet MS" w:hAnsi="Trebuchet MS" w:cs="Trebuchet MS"/>
          <w:sz w:val="22"/>
          <w:szCs w:val="22"/>
          <w:lang w:val="ro-RO"/>
        </w:rPr>
        <w:lastRenderedPageBreak/>
        <w:t>de vedere</w:t>
      </w:r>
      <w:r w:rsidRPr="00A22ED1">
        <w:rPr>
          <w:rFonts w:ascii="Trebuchet MS" w:hAnsi="Trebuchet MS" w:cs="Trebuchet MS"/>
          <w:sz w:val="22"/>
          <w:szCs w:val="22"/>
          <w:lang w:val="x-none"/>
        </w:rPr>
        <w:t xml:space="preserve"> agricol în toată gama de produse vegetale, animale, pomicole şi chiar produse „sălbatice”, şi la </w:t>
      </w:r>
      <w:proofErr w:type="spellStart"/>
      <w:r w:rsidRPr="00A22ED1">
        <w:rPr>
          <w:rFonts w:ascii="Trebuchet MS" w:hAnsi="Trebuchet MS" w:cs="Trebuchet MS"/>
          <w:sz w:val="22"/>
          <w:szCs w:val="22"/>
          <w:lang w:val="x-none"/>
        </w:rPr>
        <w:t>tradiţia</w:t>
      </w:r>
      <w:proofErr w:type="spellEnd"/>
      <w:r w:rsidRPr="00A22ED1">
        <w:rPr>
          <w:rFonts w:ascii="Trebuchet MS" w:hAnsi="Trebuchet MS" w:cs="Trebuchet MS"/>
          <w:sz w:val="22"/>
          <w:szCs w:val="22"/>
          <w:lang w:val="x-none"/>
        </w:rPr>
        <w:t xml:space="preserve"> existentă în zonele Codru</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Chioar</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Someș, rezultatul este unul necorespunzător</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w:t>
      </w:r>
      <w:r w:rsidRPr="00A22ED1">
        <w:rPr>
          <w:rFonts w:ascii="Trebuchet MS" w:hAnsi="Trebuchet MS" w:cs="Trebuchet MS"/>
          <w:sz w:val="22"/>
          <w:szCs w:val="22"/>
          <w:lang w:val="ro-RO"/>
        </w:rPr>
        <w:t xml:space="preserve">Acesta este </w:t>
      </w:r>
      <w:r w:rsidRPr="00A22ED1">
        <w:rPr>
          <w:rFonts w:ascii="Trebuchet MS" w:hAnsi="Trebuchet MS" w:cs="Trebuchet MS"/>
          <w:sz w:val="22"/>
          <w:szCs w:val="22"/>
          <w:lang w:val="x-none"/>
        </w:rPr>
        <w:t>motiv</w:t>
      </w:r>
      <w:r w:rsidRPr="00A22ED1">
        <w:rPr>
          <w:rFonts w:ascii="Trebuchet MS" w:hAnsi="Trebuchet MS" w:cs="Trebuchet MS"/>
          <w:sz w:val="22"/>
          <w:szCs w:val="22"/>
          <w:lang w:val="ro-RO"/>
        </w:rPr>
        <w:t>ul</w:t>
      </w:r>
      <w:r w:rsidRPr="00A22ED1">
        <w:rPr>
          <w:rFonts w:ascii="Trebuchet MS" w:hAnsi="Trebuchet MS" w:cs="Trebuchet MS"/>
          <w:sz w:val="22"/>
          <w:szCs w:val="22"/>
          <w:lang w:val="x-none"/>
        </w:rPr>
        <w:t xml:space="preserve"> pentru care </w:t>
      </w:r>
      <w:r w:rsidRPr="00A22ED1">
        <w:rPr>
          <w:rFonts w:ascii="Trebuchet MS" w:hAnsi="Trebuchet MS" w:cs="Trebuchet MS"/>
          <w:sz w:val="22"/>
          <w:szCs w:val="22"/>
          <w:lang w:val="ro-RO"/>
        </w:rPr>
        <w:t xml:space="preserve">se impune </w:t>
      </w:r>
      <w:proofErr w:type="spellStart"/>
      <w:r w:rsidRPr="00A22ED1">
        <w:rPr>
          <w:rFonts w:ascii="Trebuchet MS" w:hAnsi="Trebuchet MS" w:cs="Trebuchet MS"/>
          <w:sz w:val="22"/>
          <w:szCs w:val="22"/>
          <w:lang w:val="x-none"/>
        </w:rPr>
        <w:t>susţinerea</w:t>
      </w:r>
      <w:proofErr w:type="spellEnd"/>
      <w:r w:rsidRPr="00A22ED1">
        <w:rPr>
          <w:rFonts w:ascii="Trebuchet MS" w:hAnsi="Trebuchet MS" w:cs="Trebuchet MS"/>
          <w:sz w:val="22"/>
          <w:szCs w:val="22"/>
          <w:lang w:val="x-none"/>
        </w:rPr>
        <w:t xml:space="preserve"> unor scheme de calitate</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Există </w:t>
      </w:r>
      <w:proofErr w:type="spellStart"/>
      <w:r w:rsidRPr="00A22ED1">
        <w:rPr>
          <w:rFonts w:ascii="Trebuchet MS" w:hAnsi="Trebuchet MS" w:cs="Trebuchet MS"/>
          <w:sz w:val="22"/>
          <w:szCs w:val="22"/>
          <w:lang w:val="x-none"/>
        </w:rPr>
        <w:t>oportunităţi</w:t>
      </w:r>
      <w:proofErr w:type="spellEnd"/>
      <w:r w:rsidRPr="00A22ED1">
        <w:rPr>
          <w:rFonts w:ascii="Trebuchet MS" w:hAnsi="Trebuchet MS" w:cs="Trebuchet MS"/>
          <w:sz w:val="22"/>
          <w:szCs w:val="22"/>
          <w:lang w:val="x-none"/>
        </w:rPr>
        <w:t xml:space="preserve"> pentru creșterea valorii unui produs prin sistemele de calitate de la nivelul Uniunii </w:t>
      </w:r>
      <w:r w:rsidRPr="00A22ED1">
        <w:rPr>
          <w:rFonts w:ascii="Trebuchet MS" w:hAnsi="Trebuchet MS" w:cs="Trebuchet MS"/>
          <w:sz w:val="22"/>
          <w:szCs w:val="22"/>
          <w:lang w:val="ro-RO"/>
        </w:rPr>
        <w:t xml:space="preserve">Europene </w:t>
      </w:r>
      <w:r w:rsidRPr="00A22ED1">
        <w:rPr>
          <w:rFonts w:ascii="Trebuchet MS" w:hAnsi="Trebuchet MS" w:cs="Trebuchet MS"/>
          <w:sz w:val="22"/>
          <w:szCs w:val="22"/>
          <w:lang w:val="x-none"/>
        </w:rPr>
        <w:t xml:space="preserve">sau de </w:t>
      </w:r>
      <w:r w:rsidRPr="00A22ED1">
        <w:rPr>
          <w:rFonts w:ascii="Trebuchet MS" w:hAnsi="Trebuchet MS" w:cs="Trebuchet MS"/>
          <w:sz w:val="22"/>
          <w:szCs w:val="22"/>
          <w:lang w:val="ro-RO"/>
        </w:rPr>
        <w:t xml:space="preserve">la </w:t>
      </w:r>
      <w:r w:rsidRPr="00A22ED1">
        <w:rPr>
          <w:rFonts w:ascii="Trebuchet MS" w:hAnsi="Trebuchet MS" w:cs="Trebuchet MS"/>
          <w:sz w:val="22"/>
          <w:szCs w:val="22"/>
          <w:lang w:val="x-none"/>
        </w:rPr>
        <w:t>nivel național, inclusiv schemele de certificare a exploatațiilor pentru produsele agricole și alimentare.</w:t>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Ca urmare a participării fermierilor la aceste scheme</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w:t>
      </w:r>
      <w:r w:rsidRPr="00A22ED1">
        <w:rPr>
          <w:rFonts w:ascii="Trebuchet MS" w:hAnsi="Trebuchet MS" w:cs="Trebuchet MS"/>
          <w:sz w:val="22"/>
          <w:szCs w:val="22"/>
          <w:lang w:val="ro-RO"/>
        </w:rPr>
        <w:t>a</w:t>
      </w:r>
      <w:r w:rsidRPr="00A22ED1">
        <w:rPr>
          <w:rFonts w:ascii="Trebuchet MS" w:hAnsi="Trebuchet MS" w:cs="Trebuchet MS"/>
          <w:sz w:val="22"/>
          <w:szCs w:val="22"/>
          <w:lang w:val="x-none"/>
        </w:rPr>
        <w:t>cestea oferă consumatorilor asigurări cu privire la calitatea și la caracteristicile produselor sau ale procesului de producție utilizat, conferă valoare adăugată produselor în cauză și sporesc oportunitățile de piață ale acestora.</w:t>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 xml:space="preserve">În teritoriul GALMMV există </w:t>
      </w:r>
      <w:r w:rsidRPr="00A22ED1">
        <w:rPr>
          <w:rFonts w:ascii="Trebuchet MS" w:hAnsi="Trebuchet MS" w:cs="Trebuchet MS"/>
          <w:sz w:val="22"/>
          <w:szCs w:val="22"/>
          <w:lang w:val="ro-RO"/>
        </w:rPr>
        <w:t>circa</w:t>
      </w:r>
      <w:r w:rsidRPr="00A22ED1">
        <w:rPr>
          <w:rFonts w:ascii="Trebuchet MS" w:hAnsi="Trebuchet MS" w:cs="Trebuchet MS"/>
          <w:sz w:val="22"/>
          <w:szCs w:val="22"/>
          <w:lang w:val="x-none"/>
        </w:rPr>
        <w:t xml:space="preserve"> 2000 de Producători </w:t>
      </w:r>
      <w:proofErr w:type="spellStart"/>
      <w:r w:rsidRPr="00A22ED1">
        <w:rPr>
          <w:rFonts w:ascii="Trebuchet MS" w:hAnsi="Trebuchet MS" w:cs="Trebuchet MS"/>
          <w:sz w:val="22"/>
          <w:szCs w:val="22"/>
          <w:lang w:val="x-none"/>
        </w:rPr>
        <w:t>Certificaţi</w:t>
      </w:r>
      <w:proofErr w:type="spellEnd"/>
      <w:r w:rsidRPr="00A22ED1">
        <w:rPr>
          <w:rFonts w:ascii="Trebuchet MS" w:hAnsi="Trebuchet MS" w:cs="Trebuchet MS"/>
          <w:sz w:val="22"/>
          <w:szCs w:val="22"/>
          <w:lang w:val="x-none"/>
        </w:rPr>
        <w:t xml:space="preserve"> conform documentării, şi care implicit au </w:t>
      </w:r>
      <w:proofErr w:type="spellStart"/>
      <w:r w:rsidRPr="00A22ED1">
        <w:rPr>
          <w:rFonts w:ascii="Trebuchet MS" w:hAnsi="Trebuchet MS" w:cs="Trebuchet MS"/>
          <w:sz w:val="22"/>
          <w:szCs w:val="22"/>
          <w:lang w:val="x-none"/>
        </w:rPr>
        <w:t>producţii</w:t>
      </w:r>
      <w:proofErr w:type="spellEnd"/>
      <w:r w:rsidRPr="00A22ED1">
        <w:rPr>
          <w:rFonts w:ascii="Trebuchet MS" w:hAnsi="Trebuchet MS" w:cs="Trebuchet MS"/>
          <w:sz w:val="22"/>
          <w:szCs w:val="22"/>
          <w:lang w:val="x-none"/>
        </w:rPr>
        <w:t xml:space="preserve"> peste necesarul consumului propriu. </w:t>
      </w:r>
    </w:p>
    <w:p w14:paraId="071C8744" w14:textId="77777777" w:rsidR="00A22ED1" w:rsidRPr="00A22ED1" w:rsidRDefault="00A22ED1" w:rsidP="00A22ED1">
      <w:pPr>
        <w:autoSpaceDE w:val="0"/>
        <w:autoSpaceDN w:val="0"/>
        <w:adjustRightInd w:val="0"/>
        <w:ind w:firstLine="360"/>
        <w:jc w:val="both"/>
        <w:rPr>
          <w:rFonts w:ascii="Trebuchet MS" w:hAnsi="Trebuchet MS" w:cs="Trebuchet MS"/>
          <w:sz w:val="22"/>
          <w:szCs w:val="22"/>
          <w:lang w:val="x-none"/>
        </w:rPr>
      </w:pPr>
      <w:r w:rsidRPr="00A22ED1">
        <w:rPr>
          <w:rFonts w:ascii="Trebuchet MS" w:hAnsi="Trebuchet MS" w:cs="Trebuchet MS"/>
          <w:sz w:val="22"/>
          <w:szCs w:val="22"/>
          <w:lang w:val="x-none"/>
        </w:rPr>
        <w:t>Conform cu ORDIN</w:t>
      </w:r>
      <w:r w:rsidRPr="00A22ED1">
        <w:rPr>
          <w:rFonts w:ascii="Trebuchet MS" w:hAnsi="Trebuchet MS" w:cs="Trebuchet MS"/>
          <w:sz w:val="22"/>
          <w:szCs w:val="22"/>
          <w:lang w:val="ro-RO"/>
        </w:rPr>
        <w:t>UL</w:t>
      </w:r>
      <w:r w:rsidRPr="00A22ED1">
        <w:rPr>
          <w:rFonts w:ascii="Trebuchet MS" w:hAnsi="Trebuchet MS" w:cs="Trebuchet MS"/>
          <w:sz w:val="22"/>
          <w:szCs w:val="22"/>
          <w:lang w:val="x-none"/>
        </w:rPr>
        <w:t xml:space="preserve"> M</w:t>
      </w:r>
      <w:r w:rsidRPr="00A22ED1">
        <w:rPr>
          <w:rFonts w:ascii="Trebuchet MS" w:hAnsi="Trebuchet MS" w:cs="Trebuchet MS"/>
          <w:sz w:val="22"/>
          <w:szCs w:val="22"/>
          <w:lang w:val="ro-RO"/>
        </w:rPr>
        <w:t xml:space="preserve">ADR </w:t>
      </w:r>
      <w:r w:rsidRPr="00A22ED1">
        <w:rPr>
          <w:rFonts w:ascii="Trebuchet MS" w:hAnsi="Trebuchet MS" w:cs="Trebuchet MS"/>
          <w:sz w:val="22"/>
          <w:szCs w:val="22"/>
          <w:lang w:val="x-none"/>
        </w:rPr>
        <w:t>Nr. 724 din 29 iulie 2013</w:t>
      </w:r>
      <w:r w:rsidRPr="00A22ED1">
        <w:rPr>
          <w:rFonts w:ascii="Trebuchet MS" w:hAnsi="Trebuchet MS" w:cs="Trebuchet MS"/>
          <w:sz w:val="22"/>
          <w:szCs w:val="22"/>
          <w:vertAlign w:val="superscript"/>
          <w:lang w:val="x-none"/>
        </w:rPr>
        <w:footnoteReference w:id="6"/>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privind atestarea produselor tradiționale</w:t>
      </w:r>
      <w:r w:rsidRPr="00A22ED1">
        <w:rPr>
          <w:rFonts w:ascii="Trebuchet MS" w:hAnsi="Trebuchet MS" w:cs="Trebuchet MS"/>
          <w:sz w:val="22"/>
          <w:szCs w:val="22"/>
          <w:lang w:val="ro-RO"/>
        </w:rPr>
        <w:t xml:space="preserve"> se definește: (a</w:t>
      </w:r>
      <w:r w:rsidRPr="00A22ED1">
        <w:rPr>
          <w:rFonts w:ascii="Trebuchet MS" w:hAnsi="Trebuchet MS" w:cs="Trebuchet MS"/>
          <w:sz w:val="22"/>
          <w:szCs w:val="22"/>
          <w:lang w:val="x-none"/>
        </w:rPr>
        <w:t xml:space="preserve">) produs tradițional — produs alimentar fabricat pe teritoriul național și pentru care se utilizează </w:t>
      </w:r>
      <w:r w:rsidRPr="00A22ED1">
        <w:rPr>
          <w:rFonts w:ascii="Trebuchet MS" w:hAnsi="Trebuchet MS" w:cs="Trebuchet MS"/>
          <w:b/>
          <w:bCs/>
          <w:sz w:val="22"/>
          <w:szCs w:val="22"/>
          <w:lang w:val="x-none"/>
        </w:rPr>
        <w:t>materii prime locale</w:t>
      </w:r>
      <w:r w:rsidRPr="00A22ED1">
        <w:rPr>
          <w:rFonts w:ascii="Trebuchet MS" w:hAnsi="Trebuchet MS" w:cs="Trebuchet MS"/>
          <w:sz w:val="22"/>
          <w:szCs w:val="22"/>
          <w:lang w:val="x-none"/>
        </w:rPr>
        <w:t xml:space="preserve">, care nu are în compoziția lui aditivi alimentari, care prezintă </w:t>
      </w:r>
      <w:r w:rsidRPr="00A22ED1">
        <w:rPr>
          <w:rFonts w:ascii="Trebuchet MS" w:hAnsi="Trebuchet MS" w:cs="Trebuchet MS"/>
          <w:b/>
          <w:bCs/>
          <w:sz w:val="22"/>
          <w:szCs w:val="22"/>
          <w:lang w:val="x-none"/>
        </w:rPr>
        <w:t>o rețetă tradițională</w:t>
      </w:r>
      <w:r w:rsidRPr="00A22ED1">
        <w:rPr>
          <w:rFonts w:ascii="Trebuchet MS" w:hAnsi="Trebuchet MS" w:cs="Trebuchet MS"/>
          <w:sz w:val="22"/>
          <w:szCs w:val="22"/>
          <w:lang w:val="x-none"/>
        </w:rPr>
        <w:t xml:space="preserve">, un mod de producție și/sau de prelucrare și un </w:t>
      </w:r>
      <w:r w:rsidRPr="00A22ED1">
        <w:rPr>
          <w:rFonts w:ascii="Trebuchet MS" w:hAnsi="Trebuchet MS" w:cs="Trebuchet MS"/>
          <w:b/>
          <w:bCs/>
          <w:sz w:val="22"/>
          <w:szCs w:val="22"/>
          <w:lang w:val="x-none"/>
        </w:rPr>
        <w:t>procedeu tehnologic tradițional</w:t>
      </w:r>
      <w:r w:rsidRPr="00A22ED1">
        <w:rPr>
          <w:rFonts w:ascii="Trebuchet MS" w:hAnsi="Trebuchet MS" w:cs="Trebuchet MS"/>
          <w:sz w:val="22"/>
          <w:szCs w:val="22"/>
          <w:lang w:val="x-none"/>
        </w:rPr>
        <w:t xml:space="preserve"> și care se distinge de alte produse similare aparținând aceleiași </w:t>
      </w:r>
      <w:proofErr w:type="spellStart"/>
      <w:r w:rsidRPr="00A22ED1">
        <w:rPr>
          <w:rFonts w:ascii="Trebuchet MS" w:hAnsi="Trebuchet MS" w:cs="Trebuchet MS"/>
          <w:sz w:val="22"/>
          <w:szCs w:val="22"/>
          <w:lang w:val="x-none"/>
        </w:rPr>
        <w:t>categorii.Conform</w:t>
      </w:r>
      <w:proofErr w:type="spellEnd"/>
      <w:r w:rsidRPr="00A22ED1">
        <w:rPr>
          <w:rFonts w:ascii="Trebuchet MS" w:hAnsi="Trebuchet MS" w:cs="Trebuchet MS"/>
          <w:sz w:val="22"/>
          <w:szCs w:val="22"/>
          <w:lang w:val="x-none"/>
        </w:rPr>
        <w:t xml:space="preserve"> cu Art. 6. (1)</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Pentru a fi atestat c</w:t>
      </w:r>
      <w:r w:rsidRPr="00A22ED1">
        <w:rPr>
          <w:rFonts w:ascii="Trebuchet MS" w:hAnsi="Trebuchet MS" w:cs="Trebuchet MS"/>
          <w:sz w:val="22"/>
          <w:szCs w:val="22"/>
          <w:lang w:val="ro-RO"/>
        </w:rPr>
        <w:t>a</w:t>
      </w:r>
      <w:r w:rsidRPr="00A22ED1">
        <w:rPr>
          <w:rFonts w:ascii="Trebuchet MS" w:hAnsi="Trebuchet MS" w:cs="Trebuchet MS"/>
          <w:sz w:val="22"/>
          <w:szCs w:val="22"/>
          <w:lang w:val="x-none"/>
        </w:rPr>
        <w:t xml:space="preserve"> produs tradițional, produsul trebuie să fie conform unui caiet de sarcini.</w:t>
      </w:r>
      <w:r w:rsidRPr="00A22ED1">
        <w:rPr>
          <w:rFonts w:ascii="Trebuchet MS" w:hAnsi="Trebuchet MS" w:cs="Trebuchet MS"/>
          <w:sz w:val="22"/>
          <w:szCs w:val="22"/>
          <w:lang w:val="ro-RO"/>
        </w:rPr>
        <w:t xml:space="preserve"> </w:t>
      </w:r>
      <w:proofErr w:type="spellStart"/>
      <w:r w:rsidRPr="00A22ED1">
        <w:rPr>
          <w:rFonts w:ascii="Trebuchet MS" w:hAnsi="Trebuchet MS" w:cs="Trebuchet MS"/>
          <w:sz w:val="22"/>
          <w:szCs w:val="22"/>
          <w:lang w:val="x-none"/>
        </w:rPr>
        <w:t>Cerinţele</w:t>
      </w:r>
      <w:proofErr w:type="spellEnd"/>
      <w:r w:rsidRPr="00A22ED1">
        <w:rPr>
          <w:rFonts w:ascii="Trebuchet MS" w:hAnsi="Trebuchet MS" w:cs="Trebuchet MS"/>
          <w:sz w:val="22"/>
          <w:szCs w:val="22"/>
          <w:lang w:val="x-none"/>
        </w:rPr>
        <w:t xml:space="preserve">/complexitatea caietului de sarcini impun o elaborare documentată şi generatoare de costuri mari, astfel încât acesta </w:t>
      </w:r>
      <w:proofErr w:type="spellStart"/>
      <w:r w:rsidRPr="00A22ED1">
        <w:rPr>
          <w:rFonts w:ascii="Trebuchet MS" w:hAnsi="Trebuchet MS" w:cs="Trebuchet MS"/>
          <w:sz w:val="22"/>
          <w:szCs w:val="22"/>
          <w:lang w:val="x-none"/>
        </w:rPr>
        <w:t>cerinţă</w:t>
      </w:r>
      <w:proofErr w:type="spellEnd"/>
      <w:r w:rsidRPr="00A22ED1">
        <w:rPr>
          <w:rFonts w:ascii="Trebuchet MS" w:hAnsi="Trebuchet MS" w:cs="Trebuchet MS"/>
          <w:sz w:val="22"/>
          <w:szCs w:val="22"/>
          <w:lang w:val="x-none"/>
        </w:rPr>
        <w:t xml:space="preserve"> de calitate va necesita un sprijin financiar şi de durată pentru atingerea obiectivelor măsurii în teritoriu.</w:t>
      </w:r>
    </w:p>
    <w:p w14:paraId="6C7DE5CF" w14:textId="77777777" w:rsidR="00A22ED1" w:rsidRPr="00A22ED1" w:rsidRDefault="00A22ED1" w:rsidP="00A22ED1">
      <w:pPr>
        <w:autoSpaceDE w:val="0"/>
        <w:autoSpaceDN w:val="0"/>
        <w:adjustRightInd w:val="0"/>
        <w:ind w:firstLine="357"/>
        <w:jc w:val="both"/>
        <w:rPr>
          <w:rFonts w:ascii="Trebuchet MS" w:hAnsi="Trebuchet MS"/>
          <w:b/>
          <w:sz w:val="22"/>
          <w:szCs w:val="22"/>
        </w:rPr>
      </w:pPr>
      <w:proofErr w:type="spellStart"/>
      <w:r w:rsidRPr="00A22ED1">
        <w:rPr>
          <w:rFonts w:ascii="Trebuchet MS" w:hAnsi="Trebuchet MS"/>
          <w:b/>
          <w:sz w:val="22"/>
          <w:szCs w:val="22"/>
        </w:rPr>
        <w:t>Corelare</w:t>
      </w:r>
      <w:proofErr w:type="spellEnd"/>
      <w:r w:rsidRPr="00A22ED1">
        <w:rPr>
          <w:rFonts w:ascii="Trebuchet MS" w:hAnsi="Trebuchet MS"/>
          <w:b/>
          <w:sz w:val="22"/>
          <w:szCs w:val="22"/>
        </w:rPr>
        <w:t xml:space="preserve"> cu </w:t>
      </w:r>
      <w:proofErr w:type="spellStart"/>
      <w:r w:rsidRPr="00A22ED1">
        <w:rPr>
          <w:rFonts w:ascii="Trebuchet MS" w:hAnsi="Trebuchet MS"/>
          <w:b/>
          <w:sz w:val="22"/>
          <w:szCs w:val="22"/>
        </w:rPr>
        <w:t>analiza</w:t>
      </w:r>
      <w:proofErr w:type="spellEnd"/>
      <w:r w:rsidRPr="00A22ED1">
        <w:rPr>
          <w:rFonts w:ascii="Trebuchet MS" w:hAnsi="Trebuchet MS"/>
          <w:b/>
          <w:sz w:val="22"/>
          <w:szCs w:val="22"/>
        </w:rPr>
        <w:t xml:space="preserve"> SWOT </w:t>
      </w:r>
      <w:r w:rsidRPr="00A22ED1">
        <w:rPr>
          <w:rFonts w:ascii="Trebuchet MS" w:hAnsi="Trebuchet MS"/>
          <w:b/>
          <w:sz w:val="22"/>
          <w:szCs w:val="22"/>
          <w:lang w:val="ro-RO"/>
        </w:rPr>
        <w:t>şi justificarea alegerii măsurii</w:t>
      </w:r>
      <w:r w:rsidRPr="00A22ED1">
        <w:rPr>
          <w:rFonts w:ascii="Trebuchet MS" w:hAnsi="Trebuchet MS"/>
          <w:sz w:val="22"/>
          <w:szCs w:val="22"/>
          <w:lang w:val="ro-RO"/>
        </w:rPr>
        <w:t xml:space="preserve">: Potențialul mare al dezvoltării agriculturii, numărul mic și în scădere al Produselor Tradiționale Certificate. </w:t>
      </w:r>
    </w:p>
    <w:p w14:paraId="34E6398D" w14:textId="77777777" w:rsidR="00A22ED1" w:rsidRPr="00A22ED1" w:rsidRDefault="00A22ED1" w:rsidP="00A22ED1">
      <w:pPr>
        <w:autoSpaceDE w:val="0"/>
        <w:autoSpaceDN w:val="0"/>
        <w:adjustRightInd w:val="0"/>
        <w:ind w:firstLine="357"/>
        <w:jc w:val="both"/>
        <w:rPr>
          <w:rFonts w:ascii="Trebuchet MS" w:hAnsi="Trebuchet MS"/>
          <w:sz w:val="22"/>
          <w:szCs w:val="22"/>
        </w:rPr>
      </w:pPr>
      <w:r w:rsidRPr="00A22ED1">
        <w:rPr>
          <w:rFonts w:ascii="Trebuchet MS" w:hAnsi="Trebuchet MS"/>
          <w:b/>
          <w:sz w:val="22"/>
          <w:szCs w:val="22"/>
        </w:rPr>
        <w:t xml:space="preserve">Obiective de dezvoltare </w:t>
      </w:r>
      <w:proofErr w:type="spellStart"/>
      <w:r w:rsidRPr="00A22ED1">
        <w:rPr>
          <w:rFonts w:ascii="Trebuchet MS" w:hAnsi="Trebuchet MS"/>
          <w:b/>
          <w:sz w:val="22"/>
          <w:szCs w:val="22"/>
        </w:rPr>
        <w:t>rurală</w:t>
      </w:r>
      <w:proofErr w:type="spellEnd"/>
      <w:r w:rsidRPr="00A22ED1">
        <w:rPr>
          <w:rFonts w:ascii="Trebuchet MS" w:hAnsi="Trebuchet MS"/>
          <w:b/>
          <w:sz w:val="22"/>
          <w:szCs w:val="22"/>
        </w:rPr>
        <w:t xml:space="preserve">: </w:t>
      </w:r>
      <w:proofErr w:type="spellStart"/>
      <w:r w:rsidRPr="00A22ED1">
        <w:rPr>
          <w:rFonts w:ascii="Trebuchet MS" w:hAnsi="Trebuchet MS"/>
          <w:sz w:val="22"/>
          <w:szCs w:val="22"/>
        </w:rPr>
        <w:t>Măsura</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contribuie</w:t>
      </w:r>
      <w:proofErr w:type="spellEnd"/>
      <w:r w:rsidRPr="00A22ED1">
        <w:rPr>
          <w:rFonts w:ascii="Trebuchet MS" w:hAnsi="Trebuchet MS"/>
          <w:sz w:val="22"/>
          <w:szCs w:val="22"/>
        </w:rPr>
        <w:t xml:space="preserve"> la atingerea obiectivului de dezvoltare </w:t>
      </w:r>
      <w:proofErr w:type="spellStart"/>
      <w:r w:rsidRPr="00A22ED1">
        <w:rPr>
          <w:rFonts w:ascii="Trebuchet MS" w:hAnsi="Trebuchet MS"/>
          <w:sz w:val="22"/>
          <w:szCs w:val="22"/>
        </w:rPr>
        <w:t>rurală</w:t>
      </w:r>
      <w:proofErr w:type="spellEnd"/>
      <w:r w:rsidRPr="00A22ED1">
        <w:rPr>
          <w:rFonts w:ascii="Trebuchet MS" w:hAnsi="Trebuchet MS"/>
          <w:sz w:val="22"/>
          <w:szCs w:val="22"/>
        </w:rPr>
        <w:t xml:space="preserve"> art. 4 lit. a din Reg. (UE) nr. 1305/2013:</w:t>
      </w:r>
      <w:r w:rsidRPr="00A22ED1">
        <w:rPr>
          <w:rFonts w:ascii="Trebuchet MS" w:hAnsi="Trebuchet MS" w:cs="EUAlbertina"/>
          <w:sz w:val="22"/>
          <w:szCs w:val="22"/>
        </w:rPr>
        <w:t xml:space="preserve"> </w:t>
      </w:r>
      <w:proofErr w:type="spellStart"/>
      <w:r w:rsidRPr="00A22ED1">
        <w:rPr>
          <w:rFonts w:ascii="Trebuchet MS" w:hAnsi="Trebuchet MS"/>
          <w:sz w:val="22"/>
          <w:szCs w:val="22"/>
        </w:rPr>
        <w:t>Favorizarea</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competitivității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agriculturii</w:t>
      </w:r>
      <w:proofErr w:type="spellEnd"/>
      <w:r w:rsidRPr="00A22ED1">
        <w:rPr>
          <w:rFonts w:ascii="Trebuchet MS" w:hAnsi="Trebuchet MS"/>
          <w:sz w:val="22"/>
          <w:szCs w:val="22"/>
        </w:rPr>
        <w:t>.</w:t>
      </w:r>
    </w:p>
    <w:p w14:paraId="7F3A99BB" w14:textId="77777777" w:rsidR="00A22ED1" w:rsidRPr="00A22ED1" w:rsidRDefault="00A22ED1" w:rsidP="00A22ED1">
      <w:pPr>
        <w:autoSpaceDE w:val="0"/>
        <w:autoSpaceDN w:val="0"/>
        <w:adjustRightInd w:val="0"/>
        <w:ind w:firstLine="357"/>
        <w:jc w:val="both"/>
        <w:rPr>
          <w:rFonts w:ascii="Trebuchet MS" w:hAnsi="Trebuchet MS"/>
          <w:sz w:val="22"/>
          <w:szCs w:val="22"/>
        </w:rPr>
      </w:pPr>
      <w:proofErr w:type="spellStart"/>
      <w:r w:rsidRPr="00A22ED1">
        <w:rPr>
          <w:rFonts w:ascii="Trebuchet MS" w:hAnsi="Trebuchet MS"/>
          <w:b/>
          <w:sz w:val="22"/>
          <w:szCs w:val="22"/>
        </w:rPr>
        <w:t>Obiectiv</w:t>
      </w:r>
      <w:proofErr w:type="spellEnd"/>
      <w:r w:rsidRPr="00A22ED1">
        <w:rPr>
          <w:rFonts w:ascii="Trebuchet MS" w:hAnsi="Trebuchet MS"/>
          <w:b/>
          <w:sz w:val="22"/>
          <w:szCs w:val="22"/>
        </w:rPr>
        <w:t xml:space="preserve"> specific al </w:t>
      </w:r>
      <w:proofErr w:type="spellStart"/>
      <w:r w:rsidRPr="00A22ED1">
        <w:rPr>
          <w:rFonts w:ascii="Trebuchet MS" w:hAnsi="Trebuchet MS"/>
          <w:b/>
          <w:sz w:val="22"/>
          <w:szCs w:val="22"/>
        </w:rPr>
        <w:t>măsurii</w:t>
      </w:r>
      <w:proofErr w:type="spellEnd"/>
      <w:r w:rsidRPr="00A22ED1">
        <w:rPr>
          <w:rFonts w:ascii="Trebuchet MS" w:hAnsi="Trebuchet MS"/>
          <w:b/>
          <w:sz w:val="22"/>
          <w:szCs w:val="22"/>
        </w:rPr>
        <w:t xml:space="preserve">: </w:t>
      </w:r>
      <w:proofErr w:type="spellStart"/>
      <w:r w:rsidRPr="00A22ED1">
        <w:rPr>
          <w:rFonts w:ascii="Trebuchet MS" w:hAnsi="Trebuchet MS" w:cs="EUAlbertina"/>
          <w:sz w:val="22"/>
          <w:szCs w:val="22"/>
        </w:rPr>
        <w:t>Consolidarea</w:t>
      </w:r>
      <w:proofErr w:type="spellEnd"/>
      <w:r w:rsidRPr="00A22ED1">
        <w:rPr>
          <w:rFonts w:ascii="Trebuchet MS" w:hAnsi="Trebuchet MS" w:cs="EUAlbertina"/>
          <w:sz w:val="22"/>
          <w:szCs w:val="22"/>
        </w:rPr>
        <w:t xml:space="preserve"> </w:t>
      </w:r>
      <w:proofErr w:type="spellStart"/>
      <w:r w:rsidRPr="00A22ED1">
        <w:rPr>
          <w:rFonts w:ascii="Trebuchet MS" w:hAnsi="Trebuchet MS" w:cs="EUAlbertina"/>
          <w:sz w:val="22"/>
          <w:szCs w:val="22"/>
        </w:rPr>
        <w:t>mărcilor</w:t>
      </w:r>
      <w:proofErr w:type="spellEnd"/>
      <w:r w:rsidRPr="00A22ED1">
        <w:rPr>
          <w:rFonts w:ascii="Trebuchet MS" w:hAnsi="Trebuchet MS" w:cs="EUAlbertina"/>
          <w:sz w:val="22"/>
          <w:szCs w:val="22"/>
        </w:rPr>
        <w:t xml:space="preserve"> locale și a </w:t>
      </w:r>
      <w:proofErr w:type="spellStart"/>
      <w:r w:rsidRPr="00A22ED1">
        <w:rPr>
          <w:rFonts w:ascii="Trebuchet MS" w:hAnsi="Trebuchet MS" w:cs="EUAlbertina"/>
          <w:sz w:val="22"/>
          <w:szCs w:val="22"/>
        </w:rPr>
        <w:t>formelor</w:t>
      </w:r>
      <w:proofErr w:type="spellEnd"/>
      <w:r w:rsidRPr="00A22ED1">
        <w:rPr>
          <w:rFonts w:ascii="Trebuchet MS" w:hAnsi="Trebuchet MS" w:cs="EUAlbertina"/>
          <w:sz w:val="22"/>
          <w:szCs w:val="22"/>
        </w:rPr>
        <w:t xml:space="preserve"> de </w:t>
      </w:r>
      <w:proofErr w:type="spellStart"/>
      <w:r w:rsidRPr="00A22ED1">
        <w:rPr>
          <w:rFonts w:ascii="Trebuchet MS" w:hAnsi="Trebuchet MS" w:cs="EUAlbertina"/>
          <w:sz w:val="22"/>
          <w:szCs w:val="22"/>
        </w:rPr>
        <w:t>cooperare</w:t>
      </w:r>
      <w:proofErr w:type="spellEnd"/>
      <w:r w:rsidRPr="00A22ED1">
        <w:rPr>
          <w:rFonts w:ascii="Trebuchet MS" w:hAnsi="Trebuchet MS" w:cs="EUAlbertina"/>
          <w:sz w:val="22"/>
          <w:szCs w:val="22"/>
        </w:rPr>
        <w:t xml:space="preserve"> prin </w:t>
      </w:r>
      <w:proofErr w:type="spellStart"/>
      <w:r w:rsidRPr="00A22ED1">
        <w:rPr>
          <w:rFonts w:ascii="Trebuchet MS" w:hAnsi="Trebuchet MS" w:cs="EUAlbertina"/>
          <w:sz w:val="22"/>
          <w:szCs w:val="22"/>
        </w:rPr>
        <w:t>susținerea</w:t>
      </w:r>
      <w:proofErr w:type="spellEnd"/>
      <w:r w:rsidRPr="00A22ED1">
        <w:rPr>
          <w:rFonts w:ascii="Trebuchet MS" w:hAnsi="Trebuchet MS" w:cs="EUAlbertina"/>
          <w:sz w:val="22"/>
          <w:szCs w:val="22"/>
        </w:rPr>
        <w:t xml:space="preserve"> costurilor de </w:t>
      </w:r>
      <w:proofErr w:type="spellStart"/>
      <w:r w:rsidRPr="00A22ED1">
        <w:rPr>
          <w:rFonts w:ascii="Trebuchet MS" w:hAnsi="Trebuchet MS" w:cs="EUAlbertina"/>
          <w:sz w:val="22"/>
          <w:szCs w:val="22"/>
        </w:rPr>
        <w:t>atestare</w:t>
      </w:r>
      <w:proofErr w:type="spellEnd"/>
      <w:r w:rsidRPr="00A22ED1">
        <w:rPr>
          <w:rFonts w:ascii="Trebuchet MS" w:hAnsi="Trebuchet MS" w:cs="EUAlbertina"/>
          <w:sz w:val="22"/>
          <w:szCs w:val="22"/>
        </w:rPr>
        <w:t xml:space="preserve"> pe scheme de calitate </w:t>
      </w:r>
      <w:proofErr w:type="spellStart"/>
      <w:r w:rsidRPr="00A22ED1">
        <w:rPr>
          <w:rFonts w:ascii="Trebuchet MS" w:hAnsi="Trebuchet MS" w:cs="EUAlbertina"/>
          <w:sz w:val="22"/>
          <w:szCs w:val="22"/>
        </w:rPr>
        <w:t>naționale</w:t>
      </w:r>
      <w:proofErr w:type="spellEnd"/>
      <w:r w:rsidRPr="00A22ED1">
        <w:rPr>
          <w:rFonts w:ascii="Trebuchet MS" w:hAnsi="Trebuchet MS" w:cs="EUAlbertina"/>
          <w:sz w:val="22"/>
          <w:szCs w:val="22"/>
        </w:rPr>
        <w:t>.</w:t>
      </w:r>
    </w:p>
    <w:p w14:paraId="06288E07" w14:textId="77777777" w:rsidR="00A22ED1" w:rsidRPr="00A22ED1" w:rsidRDefault="00A22ED1" w:rsidP="00A22ED1">
      <w:pPr>
        <w:autoSpaceDE w:val="0"/>
        <w:autoSpaceDN w:val="0"/>
        <w:adjustRightInd w:val="0"/>
        <w:ind w:firstLine="357"/>
        <w:jc w:val="both"/>
        <w:rPr>
          <w:rFonts w:ascii="Trebuchet MS" w:hAnsi="Trebuchet MS"/>
          <w:sz w:val="22"/>
          <w:szCs w:val="22"/>
        </w:rPr>
      </w:pPr>
      <w:proofErr w:type="spellStart"/>
      <w:r w:rsidRPr="00A22ED1">
        <w:rPr>
          <w:rFonts w:ascii="Trebuchet MS" w:hAnsi="Trebuchet MS"/>
          <w:b/>
          <w:sz w:val="22"/>
          <w:szCs w:val="22"/>
        </w:rPr>
        <w:t>Măsura</w:t>
      </w:r>
      <w:proofErr w:type="spellEnd"/>
      <w:r w:rsidRPr="00A22ED1">
        <w:rPr>
          <w:rFonts w:ascii="Trebuchet MS" w:hAnsi="Trebuchet MS"/>
          <w:b/>
          <w:sz w:val="22"/>
          <w:szCs w:val="22"/>
        </w:rPr>
        <w:t xml:space="preserve"> </w:t>
      </w:r>
      <w:proofErr w:type="spellStart"/>
      <w:r w:rsidRPr="00A22ED1">
        <w:rPr>
          <w:rFonts w:ascii="Trebuchet MS" w:hAnsi="Trebuchet MS"/>
          <w:b/>
          <w:sz w:val="22"/>
          <w:szCs w:val="22"/>
        </w:rPr>
        <w:t>contribuie</w:t>
      </w:r>
      <w:proofErr w:type="spellEnd"/>
      <w:r w:rsidRPr="00A22ED1">
        <w:rPr>
          <w:rFonts w:ascii="Trebuchet MS" w:hAnsi="Trebuchet MS"/>
          <w:b/>
          <w:sz w:val="22"/>
          <w:szCs w:val="22"/>
        </w:rPr>
        <w:t xml:space="preserve"> la prioritatea</w:t>
      </w:r>
      <w:r w:rsidRPr="00A22ED1">
        <w:rPr>
          <w:rFonts w:ascii="Trebuchet MS" w:hAnsi="Trebuchet MS"/>
          <w:sz w:val="22"/>
          <w:szCs w:val="22"/>
        </w:rPr>
        <w:t xml:space="preserve"> P3- Promovarea </w:t>
      </w:r>
      <w:proofErr w:type="spellStart"/>
      <w:r w:rsidRPr="00A22ED1">
        <w:rPr>
          <w:rFonts w:ascii="Trebuchet MS" w:hAnsi="Trebuchet MS"/>
          <w:sz w:val="22"/>
          <w:szCs w:val="22"/>
        </w:rPr>
        <w:t>organizării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lanțului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alimentar</w:t>
      </w:r>
      <w:proofErr w:type="spellEnd"/>
      <w:r w:rsidRPr="00A22ED1">
        <w:rPr>
          <w:rFonts w:ascii="Trebuchet MS" w:hAnsi="Trebuchet MS"/>
          <w:sz w:val="22"/>
          <w:szCs w:val="22"/>
        </w:rPr>
        <w:t xml:space="preserve">, inclusiv </w:t>
      </w:r>
      <w:proofErr w:type="spellStart"/>
      <w:r w:rsidRPr="00A22ED1">
        <w:rPr>
          <w:rFonts w:ascii="Trebuchet MS" w:hAnsi="Trebuchet MS"/>
          <w:sz w:val="22"/>
          <w:szCs w:val="22"/>
        </w:rPr>
        <w:t>procesarea</w:t>
      </w:r>
      <w:proofErr w:type="spellEnd"/>
      <w:r w:rsidRPr="00A22ED1">
        <w:rPr>
          <w:rFonts w:ascii="Trebuchet MS" w:hAnsi="Trebuchet MS"/>
          <w:sz w:val="22"/>
          <w:szCs w:val="22"/>
        </w:rPr>
        <w:t xml:space="preserve"> și </w:t>
      </w:r>
      <w:proofErr w:type="spellStart"/>
      <w:r w:rsidRPr="00A22ED1">
        <w:rPr>
          <w:rFonts w:ascii="Trebuchet MS" w:hAnsi="Trebuchet MS"/>
          <w:sz w:val="22"/>
          <w:szCs w:val="22"/>
        </w:rPr>
        <w:t>comercializarea</w:t>
      </w:r>
      <w:proofErr w:type="spellEnd"/>
      <w:r w:rsidRPr="00A22ED1">
        <w:rPr>
          <w:rFonts w:ascii="Trebuchet MS" w:hAnsi="Trebuchet MS"/>
          <w:sz w:val="22"/>
          <w:szCs w:val="22"/>
        </w:rPr>
        <w:t xml:space="preserve"> produselor agricole, a </w:t>
      </w:r>
      <w:proofErr w:type="spellStart"/>
      <w:r w:rsidRPr="00A22ED1">
        <w:rPr>
          <w:rFonts w:ascii="Trebuchet MS" w:hAnsi="Trebuchet MS"/>
          <w:sz w:val="22"/>
          <w:szCs w:val="22"/>
        </w:rPr>
        <w:t>bunăstării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animalelor</w:t>
      </w:r>
      <w:proofErr w:type="spellEnd"/>
      <w:r w:rsidRPr="00A22ED1">
        <w:rPr>
          <w:rFonts w:ascii="Trebuchet MS" w:hAnsi="Trebuchet MS"/>
          <w:sz w:val="22"/>
          <w:szCs w:val="22"/>
        </w:rPr>
        <w:t xml:space="preserve"> și a </w:t>
      </w:r>
      <w:proofErr w:type="spellStart"/>
      <w:r w:rsidRPr="00A22ED1">
        <w:rPr>
          <w:rFonts w:ascii="Trebuchet MS" w:hAnsi="Trebuchet MS"/>
          <w:sz w:val="22"/>
          <w:szCs w:val="22"/>
        </w:rPr>
        <w:t>gestionării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riscurilor</w:t>
      </w:r>
      <w:proofErr w:type="spellEnd"/>
      <w:r w:rsidRPr="00A22ED1">
        <w:rPr>
          <w:rFonts w:ascii="Trebuchet MS" w:hAnsi="Trebuchet MS"/>
          <w:sz w:val="22"/>
          <w:szCs w:val="22"/>
        </w:rPr>
        <w:t xml:space="preserve"> în </w:t>
      </w:r>
      <w:proofErr w:type="spellStart"/>
      <w:r w:rsidRPr="00A22ED1">
        <w:rPr>
          <w:rFonts w:ascii="Trebuchet MS" w:hAnsi="Trebuchet MS"/>
          <w:sz w:val="22"/>
          <w:szCs w:val="22"/>
        </w:rPr>
        <w:t>agricultură</w:t>
      </w:r>
      <w:proofErr w:type="spellEnd"/>
      <w:r w:rsidRPr="00A22ED1">
        <w:rPr>
          <w:rFonts w:ascii="Trebuchet MS" w:hAnsi="Trebuchet MS"/>
          <w:sz w:val="22"/>
          <w:szCs w:val="22"/>
        </w:rPr>
        <w:t xml:space="preserve">, lit. a - îmbunătățirea </w:t>
      </w:r>
      <w:proofErr w:type="spellStart"/>
      <w:r w:rsidRPr="00A22ED1">
        <w:rPr>
          <w:rFonts w:ascii="Trebuchet MS" w:hAnsi="Trebuchet MS"/>
          <w:sz w:val="22"/>
          <w:szCs w:val="22"/>
        </w:rPr>
        <w:t>competitivității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producătorilor</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primari</w:t>
      </w:r>
      <w:proofErr w:type="spellEnd"/>
      <w:r w:rsidRPr="00A22ED1">
        <w:rPr>
          <w:rFonts w:ascii="Trebuchet MS" w:hAnsi="Trebuchet MS"/>
          <w:sz w:val="22"/>
          <w:szCs w:val="22"/>
        </w:rPr>
        <w:t xml:space="preserve"> printr-o mai </w:t>
      </w:r>
      <w:proofErr w:type="spellStart"/>
      <w:r w:rsidRPr="00A22ED1">
        <w:rPr>
          <w:rFonts w:ascii="Trebuchet MS" w:hAnsi="Trebuchet MS"/>
          <w:sz w:val="22"/>
          <w:szCs w:val="22"/>
        </w:rPr>
        <w:t>bună</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integrare</w:t>
      </w:r>
      <w:proofErr w:type="spellEnd"/>
      <w:r w:rsidRPr="00A22ED1">
        <w:rPr>
          <w:rFonts w:ascii="Trebuchet MS" w:hAnsi="Trebuchet MS"/>
          <w:sz w:val="22"/>
          <w:szCs w:val="22"/>
        </w:rPr>
        <w:t xml:space="preserve"> a </w:t>
      </w:r>
      <w:proofErr w:type="spellStart"/>
      <w:r w:rsidRPr="00A22ED1">
        <w:rPr>
          <w:rFonts w:ascii="Trebuchet MS" w:hAnsi="Trebuchet MS"/>
          <w:sz w:val="22"/>
          <w:szCs w:val="22"/>
        </w:rPr>
        <w:t>acestora</w:t>
      </w:r>
      <w:proofErr w:type="spellEnd"/>
      <w:r w:rsidRPr="00A22ED1">
        <w:rPr>
          <w:rFonts w:ascii="Trebuchet MS" w:hAnsi="Trebuchet MS"/>
          <w:sz w:val="22"/>
          <w:szCs w:val="22"/>
        </w:rPr>
        <w:t xml:space="preserve"> în </w:t>
      </w:r>
      <w:proofErr w:type="spellStart"/>
      <w:r w:rsidRPr="00A22ED1">
        <w:rPr>
          <w:rFonts w:ascii="Trebuchet MS" w:hAnsi="Trebuchet MS"/>
          <w:sz w:val="22"/>
          <w:szCs w:val="22"/>
        </w:rPr>
        <w:t>lanțul</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agroalimentar</w:t>
      </w:r>
      <w:proofErr w:type="spellEnd"/>
      <w:r w:rsidRPr="00A22ED1">
        <w:rPr>
          <w:rFonts w:ascii="Trebuchet MS" w:hAnsi="Trebuchet MS"/>
          <w:sz w:val="22"/>
          <w:szCs w:val="22"/>
        </w:rPr>
        <w:t xml:space="preserve"> prin </w:t>
      </w:r>
      <w:proofErr w:type="spellStart"/>
      <w:r w:rsidRPr="00A22ED1">
        <w:rPr>
          <w:rFonts w:ascii="Trebuchet MS" w:hAnsi="Trebuchet MS"/>
          <w:sz w:val="22"/>
          <w:szCs w:val="22"/>
        </w:rPr>
        <w:t>intermediul</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schemelor</w:t>
      </w:r>
      <w:proofErr w:type="spellEnd"/>
      <w:r w:rsidRPr="00A22ED1">
        <w:rPr>
          <w:rFonts w:ascii="Trebuchet MS" w:hAnsi="Trebuchet MS"/>
          <w:sz w:val="22"/>
          <w:szCs w:val="22"/>
        </w:rPr>
        <w:t xml:space="preserve"> de calitate, al </w:t>
      </w:r>
      <w:proofErr w:type="spellStart"/>
      <w:r w:rsidRPr="00A22ED1">
        <w:rPr>
          <w:rFonts w:ascii="Trebuchet MS" w:hAnsi="Trebuchet MS"/>
          <w:sz w:val="22"/>
          <w:szCs w:val="22"/>
        </w:rPr>
        <w:t>creșterii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valorii</w:t>
      </w:r>
      <w:proofErr w:type="spellEnd"/>
      <w:r w:rsidRPr="00A22ED1">
        <w:rPr>
          <w:rFonts w:ascii="Trebuchet MS" w:hAnsi="Trebuchet MS"/>
          <w:sz w:val="22"/>
          <w:szCs w:val="22"/>
        </w:rPr>
        <w:t xml:space="preserve"> adăugate a produselor agricole, al </w:t>
      </w:r>
      <w:proofErr w:type="spellStart"/>
      <w:r w:rsidRPr="00A22ED1">
        <w:rPr>
          <w:rFonts w:ascii="Trebuchet MS" w:hAnsi="Trebuchet MS"/>
          <w:sz w:val="22"/>
          <w:szCs w:val="22"/>
        </w:rPr>
        <w:t>promovării</w:t>
      </w:r>
      <w:proofErr w:type="spellEnd"/>
      <w:r w:rsidRPr="00A22ED1">
        <w:rPr>
          <w:rFonts w:ascii="Trebuchet MS" w:hAnsi="Trebuchet MS"/>
          <w:sz w:val="22"/>
          <w:szCs w:val="22"/>
        </w:rPr>
        <w:t xml:space="preserve"> pe </w:t>
      </w:r>
      <w:proofErr w:type="spellStart"/>
      <w:r w:rsidRPr="00A22ED1">
        <w:rPr>
          <w:rFonts w:ascii="Trebuchet MS" w:hAnsi="Trebuchet MS"/>
          <w:sz w:val="22"/>
          <w:szCs w:val="22"/>
        </w:rPr>
        <w:t>piețele</w:t>
      </w:r>
      <w:proofErr w:type="spellEnd"/>
      <w:r w:rsidRPr="00A22ED1">
        <w:rPr>
          <w:rFonts w:ascii="Trebuchet MS" w:hAnsi="Trebuchet MS"/>
          <w:sz w:val="22"/>
          <w:szCs w:val="22"/>
        </w:rPr>
        <w:t xml:space="preserve"> locale și în cadrul </w:t>
      </w:r>
      <w:proofErr w:type="spellStart"/>
      <w:r w:rsidRPr="00A22ED1">
        <w:rPr>
          <w:rFonts w:ascii="Trebuchet MS" w:hAnsi="Trebuchet MS"/>
          <w:sz w:val="22"/>
          <w:szCs w:val="22"/>
        </w:rPr>
        <w:t>circuitelor</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scurte</w:t>
      </w:r>
      <w:proofErr w:type="spellEnd"/>
      <w:r w:rsidRPr="00A22ED1">
        <w:rPr>
          <w:rFonts w:ascii="Trebuchet MS" w:hAnsi="Trebuchet MS"/>
          <w:sz w:val="22"/>
          <w:szCs w:val="22"/>
        </w:rPr>
        <w:t xml:space="preserve"> de </w:t>
      </w:r>
      <w:proofErr w:type="spellStart"/>
      <w:r w:rsidRPr="00A22ED1">
        <w:rPr>
          <w:rFonts w:ascii="Trebuchet MS" w:hAnsi="Trebuchet MS"/>
          <w:sz w:val="22"/>
          <w:szCs w:val="22"/>
        </w:rPr>
        <w:t>aprovizionare</w:t>
      </w:r>
      <w:proofErr w:type="spellEnd"/>
      <w:r w:rsidRPr="00A22ED1">
        <w:rPr>
          <w:rFonts w:ascii="Trebuchet MS" w:hAnsi="Trebuchet MS"/>
          <w:sz w:val="22"/>
          <w:szCs w:val="22"/>
        </w:rPr>
        <w:t xml:space="preserve">, al grupurilor și </w:t>
      </w:r>
      <w:proofErr w:type="spellStart"/>
      <w:r w:rsidRPr="00A22ED1">
        <w:rPr>
          <w:rFonts w:ascii="Trebuchet MS" w:hAnsi="Trebuchet MS"/>
          <w:sz w:val="22"/>
          <w:szCs w:val="22"/>
        </w:rPr>
        <w:t>organizațiilor</w:t>
      </w:r>
      <w:proofErr w:type="spellEnd"/>
      <w:r w:rsidRPr="00A22ED1">
        <w:rPr>
          <w:rFonts w:ascii="Trebuchet MS" w:hAnsi="Trebuchet MS"/>
          <w:sz w:val="22"/>
          <w:szCs w:val="22"/>
        </w:rPr>
        <w:t xml:space="preserve"> de </w:t>
      </w:r>
      <w:proofErr w:type="spellStart"/>
      <w:r w:rsidRPr="00A22ED1">
        <w:rPr>
          <w:rFonts w:ascii="Trebuchet MS" w:hAnsi="Trebuchet MS"/>
          <w:sz w:val="22"/>
          <w:szCs w:val="22"/>
        </w:rPr>
        <w:t>producători</w:t>
      </w:r>
      <w:proofErr w:type="spellEnd"/>
      <w:r w:rsidRPr="00A22ED1">
        <w:rPr>
          <w:rFonts w:ascii="Trebuchet MS" w:hAnsi="Trebuchet MS"/>
          <w:sz w:val="22"/>
          <w:szCs w:val="22"/>
        </w:rPr>
        <w:t xml:space="preserve"> și al </w:t>
      </w:r>
      <w:proofErr w:type="spellStart"/>
      <w:r w:rsidRPr="00A22ED1">
        <w:rPr>
          <w:rFonts w:ascii="Trebuchet MS" w:hAnsi="Trebuchet MS"/>
          <w:sz w:val="22"/>
          <w:szCs w:val="22"/>
        </w:rPr>
        <w:t>organizațiilor</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interprofesionale</w:t>
      </w:r>
      <w:proofErr w:type="spellEnd"/>
      <w:r w:rsidRPr="00A22ED1">
        <w:rPr>
          <w:rFonts w:ascii="Trebuchet MS" w:hAnsi="Trebuchet MS"/>
          <w:sz w:val="22"/>
          <w:szCs w:val="22"/>
        </w:rPr>
        <w:t xml:space="preserve"> prevăzut</w:t>
      </w:r>
      <w:r w:rsidRPr="00A22ED1">
        <w:rPr>
          <w:rFonts w:ascii="Trebuchet MS" w:hAnsi="Trebuchet MS"/>
          <w:sz w:val="22"/>
          <w:szCs w:val="22"/>
          <w:lang w:val="ro-RO"/>
        </w:rPr>
        <w:t>ă</w:t>
      </w:r>
      <w:r w:rsidRPr="00A22ED1">
        <w:rPr>
          <w:rFonts w:ascii="Trebuchet MS" w:hAnsi="Trebuchet MS"/>
          <w:sz w:val="22"/>
          <w:szCs w:val="22"/>
        </w:rPr>
        <w:t xml:space="preserve"> la art. 5, Reg. (UE) nr. 1305/2013.</w:t>
      </w:r>
    </w:p>
    <w:p w14:paraId="5CDD5604" w14:textId="77777777" w:rsidR="00A22ED1" w:rsidRPr="00A22ED1" w:rsidRDefault="00A22ED1" w:rsidP="00A22ED1">
      <w:pPr>
        <w:autoSpaceDE w:val="0"/>
        <w:autoSpaceDN w:val="0"/>
        <w:adjustRightInd w:val="0"/>
        <w:ind w:firstLine="357"/>
        <w:jc w:val="both"/>
        <w:rPr>
          <w:rFonts w:ascii="Trebuchet MS" w:hAnsi="Trebuchet MS"/>
          <w:sz w:val="22"/>
          <w:szCs w:val="22"/>
        </w:rPr>
      </w:pPr>
    </w:p>
    <w:p w14:paraId="3239CF7D" w14:textId="77777777" w:rsidR="00A22ED1" w:rsidRPr="00A22ED1" w:rsidRDefault="00A22ED1" w:rsidP="00A22ED1">
      <w:pPr>
        <w:autoSpaceDE w:val="0"/>
        <w:autoSpaceDN w:val="0"/>
        <w:adjustRightInd w:val="0"/>
        <w:ind w:firstLine="357"/>
        <w:jc w:val="both"/>
        <w:rPr>
          <w:rFonts w:ascii="Trebuchet MS" w:hAnsi="Trebuchet MS"/>
          <w:sz w:val="22"/>
          <w:szCs w:val="22"/>
          <w:lang w:val="ro-RO"/>
        </w:rPr>
      </w:pPr>
      <w:r w:rsidRPr="00A22ED1">
        <w:rPr>
          <w:rFonts w:ascii="Trebuchet MS" w:hAnsi="Trebuchet MS"/>
          <w:sz w:val="22"/>
          <w:szCs w:val="22"/>
        </w:rPr>
        <w:t>M</w:t>
      </w:r>
      <w:proofErr w:type="spellStart"/>
      <w:r w:rsidRPr="00A22ED1">
        <w:rPr>
          <w:rFonts w:ascii="Trebuchet MS" w:hAnsi="Trebuchet MS"/>
          <w:sz w:val="22"/>
          <w:szCs w:val="22"/>
          <w:lang w:val="ro-RO"/>
        </w:rPr>
        <w:t>ăsura</w:t>
      </w:r>
      <w:proofErr w:type="spellEnd"/>
      <w:r w:rsidRPr="00A22ED1">
        <w:rPr>
          <w:rFonts w:ascii="Trebuchet MS" w:hAnsi="Trebuchet MS"/>
          <w:sz w:val="22"/>
          <w:szCs w:val="22"/>
          <w:lang w:val="ro-RO"/>
        </w:rPr>
        <w:t xml:space="preserve"> corespunde obiectivelor art.  5, din Reg. (UE) nr. 1305/2013</w:t>
      </w:r>
    </w:p>
    <w:p w14:paraId="6ED9C7CC"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ro-RO"/>
        </w:rPr>
      </w:pPr>
      <w:proofErr w:type="spellStart"/>
      <w:r w:rsidRPr="00A22ED1">
        <w:rPr>
          <w:rFonts w:ascii="Trebuchet MS" w:hAnsi="Trebuchet MS"/>
          <w:b/>
          <w:sz w:val="22"/>
          <w:szCs w:val="22"/>
        </w:rPr>
        <w:t>Măsura</w:t>
      </w:r>
      <w:proofErr w:type="spellEnd"/>
      <w:r w:rsidRPr="00A22ED1">
        <w:rPr>
          <w:rFonts w:ascii="Trebuchet MS" w:hAnsi="Trebuchet MS"/>
          <w:b/>
          <w:sz w:val="22"/>
          <w:szCs w:val="22"/>
        </w:rPr>
        <w:t xml:space="preserve"> </w:t>
      </w:r>
      <w:proofErr w:type="spellStart"/>
      <w:r w:rsidRPr="00A22ED1">
        <w:rPr>
          <w:rFonts w:ascii="Trebuchet MS" w:hAnsi="Trebuchet MS"/>
          <w:b/>
          <w:sz w:val="22"/>
          <w:szCs w:val="22"/>
        </w:rPr>
        <w:t>contribuie</w:t>
      </w:r>
      <w:proofErr w:type="spellEnd"/>
      <w:r w:rsidRPr="00A22ED1">
        <w:rPr>
          <w:rFonts w:ascii="Trebuchet MS" w:hAnsi="Trebuchet MS"/>
          <w:b/>
          <w:sz w:val="22"/>
          <w:szCs w:val="22"/>
        </w:rPr>
        <w:t xml:space="preserve"> la Domeniul de Intervenție </w:t>
      </w:r>
      <w:r w:rsidRPr="00A22ED1">
        <w:rPr>
          <w:rFonts w:ascii="Trebuchet MS" w:hAnsi="Trebuchet MS"/>
          <w:sz w:val="22"/>
          <w:szCs w:val="22"/>
        </w:rPr>
        <w:t>3A -</w:t>
      </w:r>
      <w:r w:rsidRPr="00A22ED1">
        <w:rPr>
          <w:rFonts w:ascii="Trebuchet MS" w:hAnsi="Trebuchet MS"/>
          <w:b/>
          <w:sz w:val="22"/>
          <w:szCs w:val="22"/>
        </w:rPr>
        <w:t xml:space="preserve"> </w:t>
      </w:r>
      <w:r w:rsidRPr="00A22ED1">
        <w:rPr>
          <w:rFonts w:ascii="Trebuchet MS" w:hAnsi="Trebuchet MS" w:cs="Trebuchet MS"/>
          <w:sz w:val="22"/>
          <w:szCs w:val="22"/>
          <w:lang w:val="x-none"/>
        </w:rPr>
        <w:t xml:space="preserve">îmbunătățirea competitivității </w:t>
      </w:r>
      <w:r w:rsidRPr="00A22ED1">
        <w:rPr>
          <w:rFonts w:ascii="Trebuchet MS" w:hAnsi="Trebuchet MS" w:cs="Trebuchet MS"/>
          <w:b/>
          <w:bCs/>
          <w:sz w:val="22"/>
          <w:szCs w:val="22"/>
          <w:lang w:val="x-none"/>
        </w:rPr>
        <w:t>producătorilor primari</w:t>
      </w:r>
      <w:r w:rsidRPr="00A22ED1">
        <w:rPr>
          <w:rFonts w:ascii="Trebuchet MS" w:hAnsi="Trebuchet MS" w:cs="Trebuchet MS"/>
          <w:sz w:val="22"/>
          <w:szCs w:val="22"/>
          <w:vertAlign w:val="superscript"/>
          <w:lang w:val="x-none"/>
        </w:rPr>
        <w:footnoteReference w:id="7"/>
      </w:r>
      <w:r w:rsidRPr="00A22ED1">
        <w:rPr>
          <w:rFonts w:ascii="Trebuchet MS" w:hAnsi="Trebuchet MS" w:cs="Trebuchet MS"/>
          <w:sz w:val="22"/>
          <w:szCs w:val="22"/>
          <w:lang w:val="ro-RO"/>
        </w:rPr>
        <w:t xml:space="preserve"> p</w:t>
      </w:r>
      <w:proofErr w:type="spellStart"/>
      <w:r w:rsidRPr="00A22ED1">
        <w:rPr>
          <w:rFonts w:ascii="Trebuchet MS" w:hAnsi="Trebuchet MS" w:cs="Trebuchet MS"/>
          <w:sz w:val="22"/>
          <w:szCs w:val="22"/>
          <w:lang w:val="x-none"/>
        </w:rPr>
        <w:t>rintr</w:t>
      </w:r>
      <w:proofErr w:type="spellEnd"/>
      <w:r w:rsidRPr="00A22ED1">
        <w:rPr>
          <w:rFonts w:ascii="Trebuchet MS" w:hAnsi="Trebuchet MS" w:cs="Trebuchet MS"/>
          <w:sz w:val="22"/>
          <w:szCs w:val="22"/>
          <w:lang w:val="x-none"/>
        </w:rPr>
        <w:t xml:space="preserve">-o mai bună integrare a acestora în lanțul agroalimentar </w:t>
      </w:r>
      <w:r w:rsidRPr="00A22ED1">
        <w:rPr>
          <w:rFonts w:ascii="Trebuchet MS" w:hAnsi="Trebuchet MS" w:cs="Trebuchet MS"/>
          <w:b/>
          <w:bCs/>
          <w:sz w:val="22"/>
          <w:szCs w:val="22"/>
          <w:lang w:val="x-none"/>
        </w:rPr>
        <w:t>prin intermediul schemelor de calitate</w:t>
      </w:r>
      <w:r w:rsidRPr="00A22ED1">
        <w:rPr>
          <w:rFonts w:ascii="Trebuchet MS" w:hAnsi="Trebuchet MS" w:cs="Trebuchet MS"/>
          <w:sz w:val="22"/>
          <w:szCs w:val="22"/>
          <w:lang w:val="x-none"/>
        </w:rPr>
        <w:t>, al creșterii valorii adăugate a produselor agricole, al promovării pe piețele locale și în cadrul circuitelor scurte de aprovizionare, al grupurilor și organizațiilor de producători și al organizațiilor interprofesionale</w:t>
      </w:r>
      <w:r w:rsidRPr="00A22ED1">
        <w:rPr>
          <w:rFonts w:ascii="Trebuchet MS" w:hAnsi="Trebuchet MS" w:cs="Trebuchet MS"/>
          <w:sz w:val="22"/>
          <w:szCs w:val="22"/>
          <w:lang w:val="ro-RO"/>
        </w:rPr>
        <w:t xml:space="preserve">, </w:t>
      </w:r>
      <w:r w:rsidRPr="00A22ED1">
        <w:rPr>
          <w:rFonts w:ascii="Trebuchet MS" w:hAnsi="Trebuchet MS"/>
          <w:sz w:val="22"/>
          <w:szCs w:val="22"/>
        </w:rPr>
        <w:t>prevăzut la art. 5, Reg. (UE) nr. 1305/2013.</w:t>
      </w:r>
    </w:p>
    <w:p w14:paraId="33D2D1B3" w14:textId="77777777" w:rsidR="00A22ED1" w:rsidRPr="00A22ED1" w:rsidRDefault="00A22ED1" w:rsidP="00A22ED1">
      <w:pPr>
        <w:ind w:firstLine="357"/>
        <w:jc w:val="both"/>
        <w:rPr>
          <w:rFonts w:ascii="Trebuchet MS" w:hAnsi="Trebuchet MS" w:cs="Trebuchet MS"/>
          <w:b/>
          <w:sz w:val="22"/>
          <w:szCs w:val="22"/>
        </w:rPr>
      </w:pPr>
      <w:proofErr w:type="spellStart"/>
      <w:r w:rsidRPr="00A22ED1">
        <w:rPr>
          <w:rFonts w:ascii="Trebuchet MS" w:hAnsi="Trebuchet MS"/>
          <w:b/>
          <w:sz w:val="22"/>
          <w:szCs w:val="22"/>
        </w:rPr>
        <w:t>Măsura</w:t>
      </w:r>
      <w:proofErr w:type="spellEnd"/>
      <w:r w:rsidRPr="00A22ED1">
        <w:rPr>
          <w:rFonts w:ascii="Trebuchet MS" w:hAnsi="Trebuchet MS"/>
          <w:b/>
          <w:sz w:val="22"/>
          <w:szCs w:val="22"/>
        </w:rPr>
        <w:t xml:space="preserve"> </w:t>
      </w:r>
      <w:proofErr w:type="spellStart"/>
      <w:r w:rsidRPr="00A22ED1">
        <w:rPr>
          <w:rFonts w:ascii="Trebuchet MS" w:hAnsi="Trebuchet MS"/>
          <w:b/>
          <w:sz w:val="22"/>
          <w:szCs w:val="22"/>
        </w:rPr>
        <w:t>contribuie</w:t>
      </w:r>
      <w:proofErr w:type="spellEnd"/>
      <w:r w:rsidRPr="00A22ED1">
        <w:rPr>
          <w:rFonts w:ascii="Trebuchet MS" w:hAnsi="Trebuchet MS"/>
          <w:b/>
          <w:sz w:val="22"/>
          <w:szCs w:val="22"/>
        </w:rPr>
        <w:t xml:space="preserve"> la </w:t>
      </w:r>
      <w:proofErr w:type="spellStart"/>
      <w:r w:rsidRPr="00A22ED1">
        <w:rPr>
          <w:rFonts w:ascii="Trebuchet MS" w:hAnsi="Trebuchet MS"/>
          <w:b/>
          <w:sz w:val="22"/>
          <w:szCs w:val="22"/>
        </w:rPr>
        <w:t>obiectivul</w:t>
      </w:r>
      <w:proofErr w:type="spellEnd"/>
      <w:r w:rsidRPr="00A22ED1">
        <w:rPr>
          <w:rFonts w:ascii="Trebuchet MS" w:hAnsi="Trebuchet MS"/>
          <w:b/>
          <w:sz w:val="22"/>
          <w:szCs w:val="22"/>
        </w:rPr>
        <w:t xml:space="preserve"> transversal </w:t>
      </w:r>
      <w:proofErr w:type="spellStart"/>
      <w:r w:rsidRPr="00A22ED1">
        <w:rPr>
          <w:rFonts w:ascii="Trebuchet MS" w:hAnsi="Trebuchet MS"/>
          <w:sz w:val="22"/>
          <w:szCs w:val="22"/>
        </w:rPr>
        <w:t>legat</w:t>
      </w:r>
      <w:proofErr w:type="spellEnd"/>
      <w:r w:rsidRPr="00A22ED1">
        <w:rPr>
          <w:rFonts w:ascii="Trebuchet MS" w:hAnsi="Trebuchet MS"/>
          <w:sz w:val="22"/>
          <w:szCs w:val="22"/>
        </w:rPr>
        <w:t xml:space="preserve"> de inovare, în conformitate cu Reg. (UE) nr. 1305/2013).</w:t>
      </w:r>
    </w:p>
    <w:p w14:paraId="39C38BC8" w14:textId="77777777" w:rsidR="00A22ED1" w:rsidRPr="00A22ED1" w:rsidRDefault="00A22ED1" w:rsidP="00A22ED1">
      <w:pPr>
        <w:ind w:firstLine="357"/>
        <w:jc w:val="both"/>
        <w:rPr>
          <w:rFonts w:ascii="Trebuchet MS" w:hAnsi="Trebuchet MS"/>
          <w:sz w:val="22"/>
          <w:szCs w:val="22"/>
        </w:rPr>
      </w:pPr>
      <w:r w:rsidRPr="00A22ED1">
        <w:rPr>
          <w:rFonts w:ascii="Trebuchet MS" w:hAnsi="Trebuchet MS"/>
          <w:b/>
          <w:sz w:val="22"/>
          <w:szCs w:val="22"/>
        </w:rPr>
        <w:t xml:space="preserve">Complementaritatea cu alte măsuri din SDL: </w:t>
      </w:r>
      <w:proofErr w:type="spellStart"/>
      <w:r w:rsidRPr="00A22ED1">
        <w:rPr>
          <w:rFonts w:ascii="Trebuchet MS" w:hAnsi="Trebuchet MS"/>
          <w:sz w:val="22"/>
          <w:szCs w:val="22"/>
        </w:rPr>
        <w:t>Măsura</w:t>
      </w:r>
      <w:proofErr w:type="spellEnd"/>
      <w:r w:rsidRPr="00A22ED1">
        <w:rPr>
          <w:rFonts w:ascii="Trebuchet MS" w:hAnsi="Trebuchet MS"/>
          <w:sz w:val="22"/>
          <w:szCs w:val="22"/>
        </w:rPr>
        <w:t xml:space="preserve"> M3/3A - Scheme de calitate pentru </w:t>
      </w:r>
      <w:proofErr w:type="spellStart"/>
      <w:r w:rsidRPr="00A22ED1">
        <w:rPr>
          <w:rFonts w:ascii="Trebuchet MS" w:hAnsi="Trebuchet MS"/>
          <w:sz w:val="22"/>
          <w:szCs w:val="22"/>
        </w:rPr>
        <w:t>produse</w:t>
      </w:r>
      <w:proofErr w:type="spellEnd"/>
      <w:r w:rsidRPr="00A22ED1">
        <w:rPr>
          <w:rFonts w:ascii="Trebuchet MS" w:hAnsi="Trebuchet MS"/>
          <w:sz w:val="22"/>
          <w:szCs w:val="22"/>
        </w:rPr>
        <w:t xml:space="preserve"> agricole și </w:t>
      </w:r>
      <w:proofErr w:type="spellStart"/>
      <w:r w:rsidRPr="00A22ED1">
        <w:rPr>
          <w:rFonts w:ascii="Trebuchet MS" w:hAnsi="Trebuchet MS"/>
          <w:sz w:val="22"/>
          <w:szCs w:val="22"/>
        </w:rPr>
        <w:t>alimentare</w:t>
      </w:r>
      <w:proofErr w:type="spellEnd"/>
      <w:r w:rsidRPr="00A22ED1">
        <w:rPr>
          <w:rFonts w:ascii="Trebuchet MS" w:hAnsi="Trebuchet MS"/>
          <w:sz w:val="22"/>
          <w:szCs w:val="22"/>
        </w:rPr>
        <w:t xml:space="preserve"> este complementară cu măsurile: M1/1A - </w:t>
      </w:r>
      <w:proofErr w:type="spellStart"/>
      <w:r w:rsidRPr="00A22ED1">
        <w:rPr>
          <w:rFonts w:ascii="Trebuchet MS" w:hAnsi="Trebuchet MS"/>
          <w:sz w:val="22"/>
          <w:szCs w:val="22"/>
        </w:rPr>
        <w:t>Cooperare</w:t>
      </w:r>
      <w:proofErr w:type="spellEnd"/>
      <w:r w:rsidRPr="00A22ED1">
        <w:rPr>
          <w:rFonts w:ascii="Trebuchet MS" w:hAnsi="Trebuchet MS"/>
          <w:sz w:val="22"/>
          <w:szCs w:val="22"/>
        </w:rPr>
        <w:t xml:space="preserve">, M2/2A - </w:t>
      </w:r>
      <w:proofErr w:type="spellStart"/>
      <w:r w:rsidRPr="00A22ED1">
        <w:rPr>
          <w:rFonts w:ascii="Trebuchet MS" w:hAnsi="Trebuchet MS"/>
          <w:sz w:val="22"/>
          <w:szCs w:val="22"/>
        </w:rPr>
        <w:t>Investi</w:t>
      </w:r>
      <w:proofErr w:type="spellEnd"/>
      <w:r w:rsidRPr="00A22ED1">
        <w:rPr>
          <w:rFonts w:ascii="Trebuchet MS" w:hAnsi="Trebuchet MS"/>
          <w:sz w:val="22"/>
          <w:szCs w:val="22"/>
          <w:lang w:val="ro-RO"/>
        </w:rPr>
        <w:t>ț</w:t>
      </w:r>
      <w:r w:rsidRPr="00A22ED1">
        <w:rPr>
          <w:rFonts w:ascii="Trebuchet MS" w:hAnsi="Trebuchet MS"/>
          <w:sz w:val="22"/>
          <w:szCs w:val="22"/>
        </w:rPr>
        <w:t xml:space="preserve">ii în active fizice, M5/6A - Înființarea de activități neagricole startup, M6/6A - </w:t>
      </w:r>
      <w:proofErr w:type="spellStart"/>
      <w:r w:rsidRPr="00A22ED1">
        <w:rPr>
          <w:rFonts w:ascii="Trebuchet MS" w:hAnsi="Trebuchet MS"/>
          <w:sz w:val="22"/>
          <w:szCs w:val="22"/>
        </w:rPr>
        <w:t>Dezvoltarea</w:t>
      </w:r>
      <w:proofErr w:type="spellEnd"/>
      <w:r w:rsidRPr="00A22ED1">
        <w:rPr>
          <w:rFonts w:ascii="Trebuchet MS" w:hAnsi="Trebuchet MS"/>
          <w:sz w:val="22"/>
          <w:szCs w:val="22"/>
        </w:rPr>
        <w:t xml:space="preserve"> de activități neagricole, având în </w:t>
      </w:r>
      <w:proofErr w:type="spellStart"/>
      <w:r w:rsidRPr="00A22ED1">
        <w:rPr>
          <w:rFonts w:ascii="Trebuchet MS" w:hAnsi="Trebuchet MS"/>
          <w:sz w:val="22"/>
          <w:szCs w:val="22"/>
        </w:rPr>
        <w:t>comun</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același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grup</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țintă</w:t>
      </w:r>
      <w:proofErr w:type="spellEnd"/>
      <w:r w:rsidRPr="00A22ED1">
        <w:rPr>
          <w:rFonts w:ascii="Trebuchet MS" w:hAnsi="Trebuchet MS"/>
          <w:sz w:val="22"/>
          <w:szCs w:val="22"/>
        </w:rPr>
        <w:t xml:space="preserve"> format din </w:t>
      </w:r>
      <w:proofErr w:type="spellStart"/>
      <w:r w:rsidRPr="00A22ED1">
        <w:rPr>
          <w:rFonts w:ascii="Trebuchet MS" w:hAnsi="Trebuchet MS"/>
          <w:sz w:val="22"/>
          <w:szCs w:val="22"/>
        </w:rPr>
        <w:t>fermieri</w:t>
      </w:r>
      <w:proofErr w:type="spellEnd"/>
      <w:r w:rsidRPr="00A22ED1">
        <w:rPr>
          <w:rFonts w:ascii="Trebuchet MS" w:hAnsi="Trebuchet MS"/>
          <w:sz w:val="22"/>
          <w:szCs w:val="22"/>
        </w:rPr>
        <w:t>.</w:t>
      </w:r>
    </w:p>
    <w:p w14:paraId="1DD643A3" w14:textId="77777777" w:rsidR="00A22ED1" w:rsidRPr="00A22ED1" w:rsidRDefault="00A22ED1" w:rsidP="00A22ED1">
      <w:pPr>
        <w:ind w:firstLine="357"/>
        <w:jc w:val="both"/>
        <w:rPr>
          <w:rFonts w:ascii="Trebuchet MS" w:hAnsi="Trebuchet MS"/>
          <w:b/>
          <w:sz w:val="22"/>
          <w:szCs w:val="22"/>
        </w:rPr>
      </w:pPr>
      <w:r w:rsidRPr="00A22ED1">
        <w:rPr>
          <w:rFonts w:ascii="Trebuchet MS" w:hAnsi="Trebuchet MS"/>
          <w:b/>
          <w:sz w:val="22"/>
          <w:szCs w:val="22"/>
        </w:rPr>
        <w:lastRenderedPageBreak/>
        <w:t xml:space="preserve">Sinergia cu alte măsuri din SDL: </w:t>
      </w:r>
      <w:proofErr w:type="spellStart"/>
      <w:r w:rsidRPr="00A22ED1">
        <w:rPr>
          <w:rFonts w:ascii="Trebuchet MS" w:hAnsi="Trebuchet MS"/>
          <w:sz w:val="22"/>
          <w:szCs w:val="22"/>
        </w:rPr>
        <w:t>Măsura</w:t>
      </w:r>
      <w:proofErr w:type="spellEnd"/>
      <w:r w:rsidRPr="00A22ED1">
        <w:rPr>
          <w:rFonts w:ascii="Trebuchet MS" w:hAnsi="Trebuchet MS"/>
          <w:sz w:val="22"/>
          <w:szCs w:val="22"/>
        </w:rPr>
        <w:t xml:space="preserve"> M3/3A – Scheme de calitate pentru </w:t>
      </w:r>
      <w:proofErr w:type="spellStart"/>
      <w:r w:rsidRPr="00A22ED1">
        <w:rPr>
          <w:rFonts w:ascii="Trebuchet MS" w:hAnsi="Trebuchet MS"/>
          <w:sz w:val="22"/>
          <w:szCs w:val="22"/>
        </w:rPr>
        <w:t>produse</w:t>
      </w:r>
      <w:proofErr w:type="spellEnd"/>
      <w:r w:rsidRPr="00A22ED1">
        <w:rPr>
          <w:rFonts w:ascii="Trebuchet MS" w:hAnsi="Trebuchet MS"/>
          <w:sz w:val="22"/>
          <w:szCs w:val="22"/>
        </w:rPr>
        <w:t xml:space="preserve"> agricole și </w:t>
      </w:r>
      <w:proofErr w:type="spellStart"/>
      <w:r w:rsidRPr="00A22ED1">
        <w:rPr>
          <w:rFonts w:ascii="Trebuchet MS" w:hAnsi="Trebuchet MS"/>
          <w:sz w:val="22"/>
          <w:szCs w:val="22"/>
        </w:rPr>
        <w:t>alimentare</w:t>
      </w:r>
      <w:proofErr w:type="spellEnd"/>
      <w:r w:rsidRPr="00A22ED1">
        <w:rPr>
          <w:rFonts w:ascii="Trebuchet MS" w:hAnsi="Trebuchet MS"/>
          <w:sz w:val="22"/>
          <w:szCs w:val="22"/>
        </w:rPr>
        <w:t xml:space="preserve"> este sinergică cu </w:t>
      </w:r>
      <w:proofErr w:type="spellStart"/>
      <w:r w:rsidRPr="00A22ED1">
        <w:rPr>
          <w:rFonts w:ascii="Trebuchet MS" w:hAnsi="Trebuchet MS"/>
          <w:sz w:val="22"/>
          <w:szCs w:val="22"/>
        </w:rPr>
        <w:t>măsura</w:t>
      </w:r>
      <w:proofErr w:type="spellEnd"/>
      <w:r w:rsidRPr="00A22ED1">
        <w:rPr>
          <w:rFonts w:ascii="Trebuchet MS" w:hAnsi="Trebuchet MS"/>
          <w:sz w:val="22"/>
          <w:szCs w:val="22"/>
        </w:rPr>
        <w:t xml:space="preserve">: M1/1A - </w:t>
      </w:r>
      <w:proofErr w:type="spellStart"/>
      <w:r w:rsidRPr="00A22ED1">
        <w:rPr>
          <w:rFonts w:ascii="Trebuchet MS" w:hAnsi="Trebuchet MS"/>
          <w:sz w:val="22"/>
          <w:szCs w:val="22"/>
        </w:rPr>
        <w:t>Cooperare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ambele</w:t>
      </w:r>
      <w:proofErr w:type="spellEnd"/>
      <w:r w:rsidRPr="00A22ED1">
        <w:rPr>
          <w:rFonts w:ascii="Trebuchet MS" w:hAnsi="Trebuchet MS"/>
          <w:sz w:val="22"/>
          <w:szCs w:val="22"/>
        </w:rPr>
        <w:t xml:space="preserve"> contribuind la prioritatea P3 - Promovarea </w:t>
      </w:r>
      <w:proofErr w:type="spellStart"/>
      <w:r w:rsidRPr="00A22ED1">
        <w:rPr>
          <w:rFonts w:ascii="Trebuchet MS" w:hAnsi="Trebuchet MS"/>
          <w:sz w:val="22"/>
          <w:szCs w:val="22"/>
        </w:rPr>
        <w:t>organizării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lanțului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alimentar</w:t>
      </w:r>
      <w:proofErr w:type="spellEnd"/>
      <w:r w:rsidRPr="00A22ED1">
        <w:rPr>
          <w:rFonts w:ascii="Trebuchet MS" w:hAnsi="Trebuchet MS"/>
          <w:sz w:val="22"/>
          <w:szCs w:val="22"/>
        </w:rPr>
        <w:t xml:space="preserve">, inclusiv </w:t>
      </w:r>
      <w:proofErr w:type="spellStart"/>
      <w:r w:rsidRPr="00A22ED1">
        <w:rPr>
          <w:rFonts w:ascii="Trebuchet MS" w:hAnsi="Trebuchet MS"/>
          <w:sz w:val="22"/>
          <w:szCs w:val="22"/>
        </w:rPr>
        <w:t>procesarea</w:t>
      </w:r>
      <w:proofErr w:type="spellEnd"/>
      <w:r w:rsidRPr="00A22ED1">
        <w:rPr>
          <w:rFonts w:ascii="Trebuchet MS" w:hAnsi="Trebuchet MS"/>
          <w:sz w:val="22"/>
          <w:szCs w:val="22"/>
        </w:rPr>
        <w:t xml:space="preserve"> și </w:t>
      </w:r>
      <w:proofErr w:type="spellStart"/>
      <w:r w:rsidRPr="00A22ED1">
        <w:rPr>
          <w:rFonts w:ascii="Trebuchet MS" w:hAnsi="Trebuchet MS"/>
          <w:sz w:val="22"/>
          <w:szCs w:val="22"/>
        </w:rPr>
        <w:t>comercializarea</w:t>
      </w:r>
      <w:proofErr w:type="spellEnd"/>
      <w:r w:rsidRPr="00A22ED1">
        <w:rPr>
          <w:rFonts w:ascii="Trebuchet MS" w:hAnsi="Trebuchet MS"/>
          <w:sz w:val="22"/>
          <w:szCs w:val="22"/>
        </w:rPr>
        <w:t xml:space="preserve"> produselor agricole, a </w:t>
      </w:r>
      <w:proofErr w:type="spellStart"/>
      <w:r w:rsidRPr="00A22ED1">
        <w:rPr>
          <w:rFonts w:ascii="Trebuchet MS" w:hAnsi="Trebuchet MS"/>
          <w:sz w:val="22"/>
          <w:szCs w:val="22"/>
        </w:rPr>
        <w:t>bunăstării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animalelor</w:t>
      </w:r>
      <w:proofErr w:type="spellEnd"/>
      <w:r w:rsidRPr="00A22ED1">
        <w:rPr>
          <w:rFonts w:ascii="Trebuchet MS" w:hAnsi="Trebuchet MS"/>
          <w:sz w:val="22"/>
          <w:szCs w:val="22"/>
        </w:rPr>
        <w:t xml:space="preserve"> și a </w:t>
      </w:r>
      <w:proofErr w:type="spellStart"/>
      <w:r w:rsidRPr="00A22ED1">
        <w:rPr>
          <w:rFonts w:ascii="Trebuchet MS" w:hAnsi="Trebuchet MS"/>
          <w:sz w:val="22"/>
          <w:szCs w:val="22"/>
        </w:rPr>
        <w:t>gestionării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riscurilor</w:t>
      </w:r>
      <w:proofErr w:type="spellEnd"/>
      <w:r w:rsidRPr="00A22ED1">
        <w:rPr>
          <w:rFonts w:ascii="Trebuchet MS" w:hAnsi="Trebuchet MS"/>
          <w:sz w:val="22"/>
          <w:szCs w:val="22"/>
        </w:rPr>
        <w:t xml:space="preserve"> în </w:t>
      </w:r>
      <w:proofErr w:type="spellStart"/>
      <w:r w:rsidRPr="00A22ED1">
        <w:rPr>
          <w:rFonts w:ascii="Trebuchet MS" w:hAnsi="Trebuchet MS"/>
          <w:sz w:val="22"/>
          <w:szCs w:val="22"/>
        </w:rPr>
        <w:t>agricultură</w:t>
      </w:r>
      <w:proofErr w:type="spellEnd"/>
      <w:r w:rsidRPr="00A22ED1">
        <w:rPr>
          <w:rFonts w:ascii="Trebuchet MS" w:hAnsi="Trebuchet MS"/>
          <w:b/>
          <w:sz w:val="22"/>
          <w:szCs w:val="22"/>
        </w:rPr>
        <w:t>.</w:t>
      </w:r>
    </w:p>
    <w:p w14:paraId="3FED7EBC" w14:textId="77777777" w:rsidR="00A22ED1" w:rsidRPr="00A22ED1" w:rsidRDefault="00A22ED1" w:rsidP="00A22ED1">
      <w:pPr>
        <w:numPr>
          <w:ilvl w:val="0"/>
          <w:numId w:val="3"/>
        </w:numPr>
        <w:spacing w:line="276" w:lineRule="auto"/>
        <w:ind w:left="360"/>
        <w:jc w:val="both"/>
        <w:rPr>
          <w:rFonts w:ascii="Trebuchet MS" w:eastAsiaTheme="minorHAnsi" w:hAnsi="Trebuchet MS" w:cstheme="minorBidi"/>
          <w:sz w:val="22"/>
          <w:szCs w:val="22"/>
          <w:lang w:val="ro-RO"/>
        </w:rPr>
      </w:pPr>
      <w:r w:rsidRPr="00A22ED1">
        <w:rPr>
          <w:rFonts w:ascii="Trebuchet MS" w:eastAsiaTheme="minorHAnsi" w:hAnsi="Trebuchet MS" w:cstheme="minorBidi"/>
          <w:b/>
          <w:sz w:val="22"/>
          <w:szCs w:val="22"/>
          <w:lang w:val="ro-RO"/>
        </w:rPr>
        <w:t xml:space="preserve">Valoarea adăugată a măsurii: </w:t>
      </w:r>
      <w:r w:rsidRPr="00A22ED1">
        <w:rPr>
          <w:rFonts w:ascii="Trebuchet MS" w:eastAsiaTheme="minorHAnsi" w:hAnsi="Trebuchet MS" w:cs="Trebuchet MS"/>
          <w:sz w:val="22"/>
          <w:szCs w:val="22"/>
          <w:lang w:val="x-none"/>
        </w:rPr>
        <w:t xml:space="preserve">Măsura aduce valoare adăugată prin adresarea </w:t>
      </w:r>
      <w:r w:rsidRPr="00A22ED1">
        <w:rPr>
          <w:rFonts w:ascii="Trebuchet MS" w:eastAsiaTheme="minorHAnsi" w:hAnsi="Trebuchet MS" w:cs="Trebuchet MS"/>
          <w:sz w:val="22"/>
          <w:szCs w:val="22"/>
          <w:lang w:val="ro-RO"/>
        </w:rPr>
        <w:t>d</w:t>
      </w:r>
      <w:proofErr w:type="spellStart"/>
      <w:r w:rsidRPr="00A22ED1">
        <w:rPr>
          <w:rFonts w:ascii="Trebuchet MS" w:eastAsiaTheme="minorHAnsi" w:hAnsi="Trebuchet MS" w:cs="Trebuchet MS"/>
          <w:sz w:val="22"/>
          <w:szCs w:val="22"/>
          <w:lang w:val="x-none"/>
        </w:rPr>
        <w:t>omeniul</w:t>
      </w:r>
      <w:r w:rsidRPr="00A22ED1">
        <w:rPr>
          <w:rFonts w:ascii="Trebuchet MS" w:eastAsiaTheme="minorHAnsi" w:hAnsi="Trebuchet MS" w:cs="Trebuchet MS"/>
          <w:sz w:val="22"/>
          <w:szCs w:val="22"/>
          <w:lang w:val="ro-RO"/>
        </w:rPr>
        <w:t>ui</w:t>
      </w:r>
      <w:proofErr w:type="spellEnd"/>
      <w:r w:rsidRPr="00A22ED1">
        <w:rPr>
          <w:rFonts w:ascii="Trebuchet MS" w:eastAsiaTheme="minorHAnsi" w:hAnsi="Trebuchet MS" w:cs="Trebuchet MS"/>
          <w:sz w:val="22"/>
          <w:szCs w:val="22"/>
          <w:lang w:val="x-none"/>
        </w:rPr>
        <w:t xml:space="preserve"> calităţii</w:t>
      </w:r>
      <w:r w:rsidRPr="00A22ED1">
        <w:rPr>
          <w:rFonts w:ascii="Trebuchet MS" w:eastAsiaTheme="minorHAnsi" w:hAnsi="Trebuchet MS" w:cs="Trebuchet MS"/>
          <w:sz w:val="22"/>
          <w:szCs w:val="22"/>
          <w:lang w:val="ro-RO"/>
        </w:rPr>
        <w:t>,</w:t>
      </w:r>
      <w:r w:rsidRPr="00A22ED1">
        <w:rPr>
          <w:rFonts w:ascii="Trebuchet MS" w:eastAsiaTheme="minorHAnsi" w:hAnsi="Trebuchet MS" w:cs="Trebuchet MS"/>
          <w:sz w:val="22"/>
          <w:szCs w:val="22"/>
          <w:lang w:val="x-none"/>
        </w:rPr>
        <w:t xml:space="preserve"> singurul care poate face </w:t>
      </w:r>
      <w:proofErr w:type="spellStart"/>
      <w:r w:rsidRPr="00A22ED1">
        <w:rPr>
          <w:rFonts w:ascii="Trebuchet MS" w:eastAsiaTheme="minorHAnsi" w:hAnsi="Trebuchet MS" w:cs="Trebuchet MS"/>
          <w:sz w:val="22"/>
          <w:szCs w:val="22"/>
          <w:lang w:val="x-none"/>
        </w:rPr>
        <w:t>diferenţa</w:t>
      </w:r>
      <w:proofErr w:type="spellEnd"/>
      <w:r w:rsidRPr="00A22ED1">
        <w:rPr>
          <w:rFonts w:ascii="Trebuchet MS" w:eastAsiaTheme="minorHAnsi" w:hAnsi="Trebuchet MS" w:cs="Trebuchet MS"/>
          <w:sz w:val="22"/>
          <w:szCs w:val="22"/>
          <w:lang w:val="x-none"/>
        </w:rPr>
        <w:t xml:space="preserve"> în competitivitatea </w:t>
      </w:r>
      <w:proofErr w:type="spellStart"/>
      <w:r w:rsidRPr="00A22ED1">
        <w:rPr>
          <w:rFonts w:ascii="Trebuchet MS" w:eastAsiaTheme="minorHAnsi" w:hAnsi="Trebuchet MS" w:cs="Trebuchet MS"/>
          <w:sz w:val="22"/>
          <w:szCs w:val="22"/>
          <w:lang w:val="x-none"/>
        </w:rPr>
        <w:t>agro</w:t>
      </w:r>
      <w:proofErr w:type="spellEnd"/>
      <w:r w:rsidRPr="00A22ED1">
        <w:rPr>
          <w:rFonts w:ascii="Trebuchet MS" w:eastAsiaTheme="minorHAnsi" w:hAnsi="Trebuchet MS" w:cs="Trebuchet MS"/>
          <w:sz w:val="22"/>
          <w:szCs w:val="22"/>
          <w:lang w:val="x-none"/>
        </w:rPr>
        <w:t xml:space="preserve"> alimentară</w:t>
      </w:r>
      <w:r w:rsidRPr="00A22ED1">
        <w:rPr>
          <w:rFonts w:ascii="Trebuchet MS" w:eastAsiaTheme="minorHAnsi" w:hAnsi="Trebuchet MS" w:cs="Trebuchet MS"/>
          <w:sz w:val="22"/>
          <w:szCs w:val="22"/>
          <w:lang w:val="ro-RO"/>
        </w:rPr>
        <w:t xml:space="preserve">. </w:t>
      </w:r>
      <w:r w:rsidRPr="00A22ED1">
        <w:rPr>
          <w:rFonts w:ascii="Trebuchet MS" w:eastAsiaTheme="minorHAnsi" w:hAnsi="Trebuchet MS" w:cs="Trebuchet MS"/>
          <w:sz w:val="22"/>
          <w:szCs w:val="22"/>
          <w:lang w:val="x-none"/>
        </w:rPr>
        <w:t xml:space="preserve">Beneficiarii </w:t>
      </w:r>
      <w:proofErr w:type="spellStart"/>
      <w:r w:rsidRPr="00A22ED1">
        <w:rPr>
          <w:rFonts w:ascii="Trebuchet MS" w:eastAsiaTheme="minorHAnsi" w:hAnsi="Trebuchet MS" w:cs="Trebuchet MS"/>
          <w:sz w:val="22"/>
          <w:szCs w:val="22"/>
          <w:lang w:val="x-none"/>
        </w:rPr>
        <w:t>direcţi</w:t>
      </w:r>
      <w:proofErr w:type="spellEnd"/>
      <w:r w:rsidRPr="00A22ED1">
        <w:rPr>
          <w:rFonts w:ascii="Trebuchet MS" w:eastAsiaTheme="minorHAnsi" w:hAnsi="Trebuchet MS" w:cs="Trebuchet MS"/>
          <w:sz w:val="22"/>
          <w:szCs w:val="22"/>
          <w:lang w:val="x-none"/>
        </w:rPr>
        <w:t xml:space="preserve">, </w:t>
      </w:r>
      <w:proofErr w:type="spellStart"/>
      <w:r w:rsidRPr="00A22ED1">
        <w:rPr>
          <w:rFonts w:ascii="Trebuchet MS" w:eastAsiaTheme="minorHAnsi" w:hAnsi="Trebuchet MS" w:cs="Trebuchet MS"/>
          <w:sz w:val="22"/>
          <w:szCs w:val="22"/>
          <w:lang w:val="x-none"/>
        </w:rPr>
        <w:t>atestaţi</w:t>
      </w:r>
      <w:proofErr w:type="spellEnd"/>
      <w:r w:rsidRPr="00A22ED1">
        <w:rPr>
          <w:rFonts w:ascii="Trebuchet MS" w:eastAsiaTheme="minorHAnsi" w:hAnsi="Trebuchet MS" w:cs="Trebuchet MS"/>
          <w:sz w:val="22"/>
          <w:szCs w:val="22"/>
          <w:lang w:val="x-none"/>
        </w:rPr>
        <w:t xml:space="preserve">, sunt o măsură a valorii teritoriului prin patrimoniul de calitate adus </w:t>
      </w:r>
      <w:proofErr w:type="spellStart"/>
      <w:r w:rsidRPr="00A22ED1">
        <w:rPr>
          <w:rFonts w:ascii="Trebuchet MS" w:eastAsiaTheme="minorHAnsi" w:hAnsi="Trebuchet MS" w:cs="Trebuchet MS"/>
          <w:sz w:val="22"/>
          <w:szCs w:val="22"/>
          <w:lang w:val="x-none"/>
        </w:rPr>
        <w:t>comunităţii</w:t>
      </w:r>
      <w:proofErr w:type="spellEnd"/>
      <w:r w:rsidRPr="00A22ED1">
        <w:rPr>
          <w:rFonts w:ascii="Trebuchet MS" w:eastAsiaTheme="minorHAnsi" w:hAnsi="Trebuchet MS" w:cs="Trebuchet MS"/>
          <w:sz w:val="22"/>
          <w:szCs w:val="22"/>
          <w:lang w:val="x-none"/>
        </w:rPr>
        <w:t xml:space="preserve"> în ansamblu. Ca beneficiu pe termen scurt, certificarea unui produs ajută la consolidarea acestuia pe piață și completează un întreg ansamblu de funcționare, însă poate crește valoarea comercializării tocmai prin specificul său. Evidențiem astfel o primă posibilitate de obținere a valorii adăugate. Al doilea beneficiu, indirect</w:t>
      </w:r>
      <w:r w:rsidRPr="00A22ED1">
        <w:rPr>
          <w:rFonts w:ascii="Trebuchet MS" w:eastAsiaTheme="minorHAnsi" w:hAnsi="Trebuchet MS" w:cs="Trebuchet MS"/>
          <w:sz w:val="22"/>
          <w:szCs w:val="22"/>
          <w:lang w:val="ro-RO"/>
        </w:rPr>
        <w:t>,</w:t>
      </w:r>
      <w:r w:rsidRPr="00A22ED1">
        <w:rPr>
          <w:rFonts w:ascii="Trebuchet MS" w:eastAsiaTheme="minorHAnsi" w:hAnsi="Trebuchet MS" w:cs="Trebuchet MS"/>
          <w:sz w:val="22"/>
          <w:szCs w:val="22"/>
          <w:lang w:val="x-none"/>
        </w:rPr>
        <w:t xml:space="preserve"> obținut pe termen lung, îl va avea zona unde acesta va fi făcut. Orice produs atestat ajunge să poarte cu el, să transmită mai mult decât calități sau specificitate, ajunge să reprezinte o zonă, să o promoveze și să-i dea notorietate. În acest fel se generează valoare adăugată și teritoriului</w:t>
      </w:r>
      <w:r w:rsidRPr="00A22ED1">
        <w:rPr>
          <w:rFonts w:ascii="Trebuchet MS" w:eastAsiaTheme="minorHAnsi" w:hAnsi="Trebuchet MS" w:cs="Trebuchet MS"/>
          <w:sz w:val="22"/>
          <w:szCs w:val="22"/>
          <w:lang w:val="ro-RO"/>
        </w:rPr>
        <w:t>.</w:t>
      </w:r>
    </w:p>
    <w:p w14:paraId="1523C6D2"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noProof/>
          <w:sz w:val="22"/>
          <w:szCs w:val="22"/>
          <w:lang w:val="ro-RO"/>
        </w:rPr>
      </w:pPr>
      <w:r w:rsidRPr="00A22ED1">
        <w:rPr>
          <w:rFonts w:ascii="Trebuchet MS" w:eastAsiaTheme="minorHAnsi" w:hAnsi="Trebuchet MS" w:cs="Trebuchet MS"/>
          <w:b/>
          <w:bCs/>
          <w:noProof/>
          <w:sz w:val="22"/>
          <w:szCs w:val="22"/>
          <w:lang w:val="ro-RO"/>
        </w:rPr>
        <w:t xml:space="preserve">Trimiteri la alte acte legislative: </w:t>
      </w:r>
    </w:p>
    <w:p w14:paraId="188F1592" w14:textId="77777777" w:rsidR="00A22ED1" w:rsidRPr="00A22ED1" w:rsidRDefault="00A22ED1" w:rsidP="00A22ED1">
      <w:pPr>
        <w:widowControl w:val="0"/>
        <w:overflowPunct w:val="0"/>
        <w:autoSpaceDE w:val="0"/>
        <w:autoSpaceDN w:val="0"/>
        <w:adjustRightInd w:val="0"/>
        <w:ind w:firstLine="360"/>
        <w:jc w:val="both"/>
        <w:rPr>
          <w:rFonts w:ascii="Trebuchet MS" w:hAnsi="Trebuchet MS"/>
          <w:sz w:val="22"/>
          <w:szCs w:val="22"/>
        </w:rPr>
      </w:pPr>
      <w:r w:rsidRPr="00A22ED1">
        <w:rPr>
          <w:rFonts w:ascii="Trebuchet MS" w:hAnsi="Trebuchet MS" w:cs="Trebuchet MS"/>
          <w:b/>
          <w:bCs/>
          <w:noProof/>
          <w:sz w:val="22"/>
          <w:szCs w:val="22"/>
          <w:lang w:val="ro-RO"/>
        </w:rPr>
        <w:t xml:space="preserve">Legislație europeană: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(UE) Nr. 1306/2013 privind </w:t>
      </w:r>
      <w:proofErr w:type="spellStart"/>
      <w:r w:rsidRPr="00A22ED1">
        <w:rPr>
          <w:rFonts w:ascii="Trebuchet MS" w:hAnsi="Trebuchet MS"/>
          <w:sz w:val="22"/>
          <w:szCs w:val="22"/>
        </w:rPr>
        <w:t>finanțarea</w:t>
      </w:r>
      <w:proofErr w:type="spellEnd"/>
      <w:r w:rsidRPr="00A22ED1">
        <w:rPr>
          <w:rFonts w:ascii="Trebuchet MS" w:hAnsi="Trebuchet MS"/>
          <w:sz w:val="22"/>
          <w:szCs w:val="22"/>
        </w:rPr>
        <w:t xml:space="preserve">, gestionarea și </w:t>
      </w:r>
      <w:proofErr w:type="spellStart"/>
      <w:r w:rsidRPr="00A22ED1">
        <w:rPr>
          <w:rFonts w:ascii="Trebuchet MS" w:hAnsi="Trebuchet MS"/>
          <w:sz w:val="22"/>
          <w:szCs w:val="22"/>
        </w:rPr>
        <w:t>monitorizarea</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politicii</w:t>
      </w:r>
      <w:proofErr w:type="spellEnd"/>
      <w:r w:rsidRPr="00A22ED1">
        <w:rPr>
          <w:rFonts w:ascii="Trebuchet MS" w:hAnsi="Trebuchet MS"/>
          <w:sz w:val="22"/>
          <w:szCs w:val="22"/>
        </w:rPr>
        <w:t xml:space="preserve"> agricole </w:t>
      </w:r>
      <w:proofErr w:type="spellStart"/>
      <w:r w:rsidRPr="00A22ED1">
        <w:rPr>
          <w:rFonts w:ascii="Trebuchet MS" w:hAnsi="Trebuchet MS"/>
          <w:sz w:val="22"/>
          <w:szCs w:val="22"/>
        </w:rPr>
        <w:t>comune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Delegat</w:t>
      </w:r>
      <w:proofErr w:type="spellEnd"/>
      <w:r w:rsidRPr="00A22ED1">
        <w:rPr>
          <w:rFonts w:ascii="Trebuchet MS" w:hAnsi="Trebuchet MS"/>
          <w:sz w:val="22"/>
          <w:szCs w:val="22"/>
        </w:rPr>
        <w:t xml:space="preserve"> (UE) Nr. 807/2014 de </w:t>
      </w:r>
      <w:proofErr w:type="spellStart"/>
      <w:r w:rsidRPr="00A22ED1">
        <w:rPr>
          <w:rFonts w:ascii="Trebuchet MS" w:hAnsi="Trebuchet MS"/>
          <w:sz w:val="22"/>
          <w:szCs w:val="22"/>
        </w:rPr>
        <w:t>completare</w:t>
      </w:r>
      <w:proofErr w:type="spellEnd"/>
      <w:r w:rsidRPr="00A22ED1">
        <w:rPr>
          <w:rFonts w:ascii="Trebuchet MS" w:hAnsi="Trebuchet MS"/>
          <w:sz w:val="22"/>
          <w:szCs w:val="22"/>
        </w:rPr>
        <w:t xml:space="preserve"> a </w:t>
      </w:r>
      <w:proofErr w:type="spellStart"/>
      <w:r w:rsidRPr="00A22ED1">
        <w:rPr>
          <w:rFonts w:ascii="Trebuchet MS" w:hAnsi="Trebuchet MS"/>
          <w:sz w:val="22"/>
          <w:szCs w:val="22"/>
        </w:rPr>
        <w:t>Regulamentului</w:t>
      </w:r>
      <w:proofErr w:type="spellEnd"/>
      <w:r w:rsidRPr="00A22ED1">
        <w:rPr>
          <w:rFonts w:ascii="Trebuchet MS" w:hAnsi="Trebuchet MS"/>
          <w:sz w:val="22"/>
          <w:szCs w:val="22"/>
        </w:rPr>
        <w:t xml:space="preserve"> (UE) nr. 1305/2013 al </w:t>
      </w:r>
      <w:proofErr w:type="spellStart"/>
      <w:r w:rsidRPr="00A22ED1">
        <w:rPr>
          <w:rFonts w:ascii="Trebuchet MS" w:hAnsi="Trebuchet MS"/>
          <w:sz w:val="22"/>
          <w:szCs w:val="22"/>
        </w:rPr>
        <w:t>Parlamentului</w:t>
      </w:r>
      <w:proofErr w:type="spellEnd"/>
      <w:r w:rsidRPr="00A22ED1">
        <w:rPr>
          <w:rFonts w:ascii="Trebuchet MS" w:hAnsi="Trebuchet MS"/>
          <w:sz w:val="22"/>
          <w:szCs w:val="22"/>
        </w:rPr>
        <w:t xml:space="preserve"> European și al Consiliului privind sprijinul pentru dezvoltare </w:t>
      </w:r>
      <w:proofErr w:type="spellStart"/>
      <w:r w:rsidRPr="00A22ED1">
        <w:rPr>
          <w:rFonts w:ascii="Trebuchet MS" w:hAnsi="Trebuchet MS"/>
          <w:sz w:val="22"/>
          <w:szCs w:val="22"/>
        </w:rPr>
        <w:t>rurală</w:t>
      </w:r>
      <w:proofErr w:type="spellEnd"/>
      <w:r w:rsidRPr="00A22ED1">
        <w:rPr>
          <w:rFonts w:ascii="Trebuchet MS" w:hAnsi="Trebuchet MS"/>
          <w:sz w:val="22"/>
          <w:szCs w:val="22"/>
        </w:rPr>
        <w:t xml:space="preserve"> acordat din Fondul </w:t>
      </w:r>
      <w:proofErr w:type="spellStart"/>
      <w:r w:rsidRPr="00A22ED1">
        <w:rPr>
          <w:rFonts w:ascii="Trebuchet MS" w:hAnsi="Trebuchet MS"/>
          <w:sz w:val="22"/>
          <w:szCs w:val="22"/>
        </w:rPr>
        <w:t>european</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agricol</w:t>
      </w:r>
      <w:proofErr w:type="spellEnd"/>
      <w:r w:rsidRPr="00A22ED1">
        <w:rPr>
          <w:rFonts w:ascii="Trebuchet MS" w:hAnsi="Trebuchet MS"/>
          <w:sz w:val="22"/>
          <w:szCs w:val="22"/>
        </w:rPr>
        <w:t xml:space="preserve"> pentru dezvoltare </w:t>
      </w:r>
      <w:proofErr w:type="spellStart"/>
      <w:r w:rsidRPr="00A22ED1">
        <w:rPr>
          <w:rFonts w:ascii="Trebuchet MS" w:hAnsi="Trebuchet MS"/>
          <w:sz w:val="22"/>
          <w:szCs w:val="22"/>
        </w:rPr>
        <w:t>rurală</w:t>
      </w:r>
      <w:proofErr w:type="spellEnd"/>
      <w:r w:rsidRPr="00A22ED1">
        <w:rPr>
          <w:rFonts w:ascii="Trebuchet MS" w:hAnsi="Trebuchet MS"/>
          <w:sz w:val="22"/>
          <w:szCs w:val="22"/>
        </w:rPr>
        <w:t xml:space="preserve"> (FEADR) și de </w:t>
      </w:r>
      <w:proofErr w:type="spellStart"/>
      <w:r w:rsidRPr="00A22ED1">
        <w:rPr>
          <w:rFonts w:ascii="Trebuchet MS" w:hAnsi="Trebuchet MS"/>
          <w:sz w:val="22"/>
          <w:szCs w:val="22"/>
        </w:rPr>
        <w:t>introducere</w:t>
      </w:r>
      <w:proofErr w:type="spellEnd"/>
      <w:r w:rsidRPr="00A22ED1">
        <w:rPr>
          <w:rFonts w:ascii="Trebuchet MS" w:hAnsi="Trebuchet MS"/>
          <w:sz w:val="22"/>
          <w:szCs w:val="22"/>
        </w:rPr>
        <w:t xml:space="preserve"> a </w:t>
      </w:r>
      <w:proofErr w:type="spellStart"/>
      <w:r w:rsidRPr="00A22ED1">
        <w:rPr>
          <w:rFonts w:ascii="Trebuchet MS" w:hAnsi="Trebuchet MS"/>
          <w:sz w:val="22"/>
          <w:szCs w:val="22"/>
        </w:rPr>
        <w:t>unor</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dispoziții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tranzitorii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(UE) nr. 1151/2012 al </w:t>
      </w:r>
      <w:proofErr w:type="spellStart"/>
      <w:r w:rsidRPr="00A22ED1">
        <w:rPr>
          <w:rFonts w:ascii="Trebuchet MS" w:hAnsi="Trebuchet MS"/>
          <w:sz w:val="22"/>
          <w:szCs w:val="22"/>
        </w:rPr>
        <w:t>Parlamentului</w:t>
      </w:r>
      <w:proofErr w:type="spellEnd"/>
      <w:r w:rsidRPr="00A22ED1">
        <w:rPr>
          <w:rFonts w:ascii="Trebuchet MS" w:hAnsi="Trebuchet MS"/>
          <w:sz w:val="22"/>
          <w:szCs w:val="22"/>
        </w:rPr>
        <w:t xml:space="preserve"> European și al Consiliului;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(CE) nr. 834/2007 al Consiliului;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(CE) nr. 110/2008 al </w:t>
      </w:r>
      <w:proofErr w:type="spellStart"/>
      <w:r w:rsidRPr="00A22ED1">
        <w:rPr>
          <w:rFonts w:ascii="Trebuchet MS" w:hAnsi="Trebuchet MS"/>
          <w:sz w:val="22"/>
          <w:szCs w:val="22"/>
        </w:rPr>
        <w:t>Parlamentului</w:t>
      </w:r>
      <w:proofErr w:type="spellEnd"/>
      <w:r w:rsidRPr="00A22ED1">
        <w:rPr>
          <w:rFonts w:ascii="Trebuchet MS" w:hAnsi="Trebuchet MS"/>
          <w:sz w:val="22"/>
          <w:szCs w:val="22"/>
        </w:rPr>
        <w:t xml:space="preserve"> European și al Consiliului;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(CEE) nr. 1601/91 al Consiliului</w:t>
      </w:r>
    </w:p>
    <w:p w14:paraId="443B4D1E" w14:textId="77777777" w:rsidR="00A22ED1" w:rsidRPr="00A22ED1" w:rsidRDefault="00A22ED1" w:rsidP="00A22ED1">
      <w:pPr>
        <w:widowControl w:val="0"/>
        <w:overflowPunct w:val="0"/>
        <w:autoSpaceDE w:val="0"/>
        <w:autoSpaceDN w:val="0"/>
        <w:adjustRightInd w:val="0"/>
        <w:ind w:firstLine="360"/>
        <w:jc w:val="both"/>
        <w:rPr>
          <w:rFonts w:ascii="Trebuchet MS" w:hAnsi="Trebuchet MS"/>
          <w:sz w:val="22"/>
          <w:szCs w:val="22"/>
        </w:rPr>
      </w:pPr>
      <w:r w:rsidRPr="00A22ED1">
        <w:rPr>
          <w:rFonts w:ascii="Trebuchet MS" w:hAnsi="Trebuchet MS" w:cs="Trebuchet MS"/>
          <w:b/>
          <w:bCs/>
          <w:noProof/>
          <w:sz w:val="22"/>
          <w:szCs w:val="22"/>
          <w:lang w:val="ro-RO"/>
        </w:rPr>
        <w:t xml:space="preserve">Legislație națională: </w:t>
      </w:r>
      <w:proofErr w:type="spellStart"/>
      <w:r w:rsidRPr="00A22ED1">
        <w:rPr>
          <w:rFonts w:ascii="Trebuchet MS" w:hAnsi="Trebuchet MS"/>
          <w:sz w:val="22"/>
          <w:szCs w:val="22"/>
        </w:rPr>
        <w:t>Legea</w:t>
      </w:r>
      <w:proofErr w:type="spellEnd"/>
      <w:r w:rsidRPr="00A22ED1">
        <w:rPr>
          <w:rFonts w:ascii="Trebuchet MS" w:hAnsi="Trebuchet MS"/>
          <w:sz w:val="22"/>
          <w:szCs w:val="22"/>
        </w:rPr>
        <w:t xml:space="preserve"> nr. 31/1990 din 16 </w:t>
      </w:r>
      <w:proofErr w:type="spellStart"/>
      <w:r w:rsidRPr="00A22ED1">
        <w:rPr>
          <w:rFonts w:ascii="Trebuchet MS" w:hAnsi="Trebuchet MS"/>
          <w:sz w:val="22"/>
          <w:szCs w:val="22"/>
        </w:rPr>
        <w:t>noiembrie</w:t>
      </w:r>
      <w:proofErr w:type="spellEnd"/>
      <w:r w:rsidRPr="00A22ED1">
        <w:rPr>
          <w:rFonts w:ascii="Trebuchet MS" w:hAnsi="Trebuchet MS"/>
          <w:sz w:val="22"/>
          <w:szCs w:val="22"/>
        </w:rPr>
        <w:t xml:space="preserve"> 1990 privind </w:t>
      </w:r>
      <w:proofErr w:type="spellStart"/>
      <w:r w:rsidRPr="00A22ED1">
        <w:rPr>
          <w:rFonts w:ascii="Trebuchet MS" w:hAnsi="Trebuchet MS"/>
          <w:sz w:val="22"/>
          <w:szCs w:val="22"/>
        </w:rPr>
        <w:t>societăţile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comerciale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Ordonanţă</w:t>
      </w:r>
      <w:proofErr w:type="spellEnd"/>
      <w:r w:rsidRPr="00A22ED1">
        <w:rPr>
          <w:rFonts w:ascii="Trebuchet MS" w:hAnsi="Trebuchet MS"/>
          <w:sz w:val="22"/>
          <w:szCs w:val="22"/>
        </w:rPr>
        <w:t xml:space="preserve"> de </w:t>
      </w:r>
      <w:proofErr w:type="spellStart"/>
      <w:r w:rsidRPr="00A22ED1">
        <w:rPr>
          <w:rFonts w:ascii="Trebuchet MS" w:hAnsi="Trebuchet MS"/>
          <w:sz w:val="22"/>
          <w:szCs w:val="22"/>
        </w:rPr>
        <w:t>Urgenţă</w:t>
      </w:r>
      <w:proofErr w:type="spellEnd"/>
      <w:r w:rsidRPr="00A22ED1">
        <w:rPr>
          <w:rFonts w:ascii="Trebuchet MS" w:hAnsi="Trebuchet MS"/>
          <w:sz w:val="22"/>
          <w:szCs w:val="22"/>
        </w:rPr>
        <w:t xml:space="preserve"> nr. 44 din 16 </w:t>
      </w:r>
      <w:proofErr w:type="spellStart"/>
      <w:r w:rsidRPr="00A22ED1">
        <w:rPr>
          <w:rFonts w:ascii="Trebuchet MS" w:hAnsi="Trebuchet MS"/>
          <w:sz w:val="22"/>
          <w:szCs w:val="22"/>
        </w:rPr>
        <w:t>aprilie</w:t>
      </w:r>
      <w:proofErr w:type="spellEnd"/>
      <w:r w:rsidRPr="00A22ED1">
        <w:rPr>
          <w:rFonts w:ascii="Trebuchet MS" w:hAnsi="Trebuchet MS"/>
          <w:sz w:val="22"/>
          <w:szCs w:val="22"/>
        </w:rPr>
        <w:t xml:space="preserve"> 2008 privind </w:t>
      </w:r>
      <w:proofErr w:type="spellStart"/>
      <w:r w:rsidRPr="00A22ED1">
        <w:rPr>
          <w:rFonts w:ascii="Trebuchet MS" w:hAnsi="Trebuchet MS"/>
          <w:sz w:val="22"/>
          <w:szCs w:val="22"/>
        </w:rPr>
        <w:t>desfăşurarea</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activităţilor</w:t>
      </w:r>
      <w:proofErr w:type="spellEnd"/>
      <w:r w:rsidRPr="00A22ED1">
        <w:rPr>
          <w:rFonts w:ascii="Trebuchet MS" w:hAnsi="Trebuchet MS"/>
          <w:sz w:val="22"/>
          <w:szCs w:val="22"/>
        </w:rPr>
        <w:t xml:space="preserve"> economice de către </w:t>
      </w:r>
      <w:proofErr w:type="spellStart"/>
      <w:r w:rsidRPr="00A22ED1">
        <w:rPr>
          <w:rFonts w:ascii="Trebuchet MS" w:hAnsi="Trebuchet MS"/>
          <w:sz w:val="22"/>
          <w:szCs w:val="22"/>
        </w:rPr>
        <w:t>persoanele</w:t>
      </w:r>
      <w:proofErr w:type="spellEnd"/>
      <w:r w:rsidRPr="00A22ED1">
        <w:rPr>
          <w:rFonts w:ascii="Trebuchet MS" w:hAnsi="Trebuchet MS"/>
          <w:sz w:val="22"/>
          <w:szCs w:val="22"/>
        </w:rPr>
        <w:t xml:space="preserve"> fizice </w:t>
      </w:r>
      <w:proofErr w:type="spellStart"/>
      <w:r w:rsidRPr="00A22ED1">
        <w:rPr>
          <w:rFonts w:ascii="Trebuchet MS" w:hAnsi="Trebuchet MS"/>
          <w:sz w:val="22"/>
          <w:szCs w:val="22"/>
        </w:rPr>
        <w:t>autorizate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întreprinderile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individuale</w:t>
      </w:r>
      <w:proofErr w:type="spellEnd"/>
      <w:r w:rsidRPr="00A22ED1">
        <w:rPr>
          <w:rFonts w:ascii="Trebuchet MS" w:hAnsi="Trebuchet MS"/>
          <w:sz w:val="22"/>
          <w:szCs w:val="22"/>
        </w:rPr>
        <w:t xml:space="preserve"> şi </w:t>
      </w:r>
      <w:proofErr w:type="spellStart"/>
      <w:r w:rsidRPr="00A22ED1">
        <w:rPr>
          <w:rFonts w:ascii="Trebuchet MS" w:hAnsi="Trebuchet MS"/>
          <w:sz w:val="22"/>
          <w:szCs w:val="22"/>
        </w:rPr>
        <w:t>întreprinderile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familiale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Legea</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cooperației</w:t>
      </w:r>
      <w:proofErr w:type="spellEnd"/>
      <w:r w:rsidRPr="00A22ED1">
        <w:rPr>
          <w:rFonts w:ascii="Trebuchet MS" w:hAnsi="Trebuchet MS"/>
          <w:sz w:val="22"/>
          <w:szCs w:val="22"/>
        </w:rPr>
        <w:t xml:space="preserve"> agricole nr. 566/2004 (</w:t>
      </w:r>
      <w:r w:rsidRPr="00A22ED1">
        <w:rPr>
          <w:rFonts w:ascii="Trebuchet MS" w:hAnsi="Trebuchet MS"/>
          <w:i/>
          <w:sz w:val="22"/>
          <w:szCs w:val="22"/>
        </w:rPr>
        <w:t xml:space="preserve">propusă spre </w:t>
      </w:r>
      <w:proofErr w:type="spellStart"/>
      <w:r w:rsidRPr="00A22ED1">
        <w:rPr>
          <w:rFonts w:ascii="Trebuchet MS" w:hAnsi="Trebuchet MS"/>
          <w:i/>
          <w:sz w:val="22"/>
          <w:szCs w:val="22"/>
        </w:rPr>
        <w:t>modificare</w:t>
      </w:r>
      <w:proofErr w:type="spellEnd"/>
      <w:r w:rsidRPr="00A22ED1">
        <w:rPr>
          <w:rFonts w:ascii="Trebuchet MS" w:hAnsi="Trebuchet MS"/>
          <w:i/>
          <w:sz w:val="22"/>
          <w:szCs w:val="22"/>
        </w:rPr>
        <w:t xml:space="preserve"> </w:t>
      </w:r>
      <w:proofErr w:type="spellStart"/>
      <w:r w:rsidRPr="00A22ED1">
        <w:rPr>
          <w:rFonts w:ascii="Trebuchet MS" w:hAnsi="Trebuchet MS"/>
          <w:i/>
          <w:sz w:val="22"/>
          <w:szCs w:val="22"/>
        </w:rPr>
        <w:t>legislativă</w:t>
      </w:r>
      <w:proofErr w:type="spellEnd"/>
      <w:r w:rsidRPr="00A22ED1">
        <w:rPr>
          <w:rFonts w:ascii="Trebuchet MS" w:hAnsi="Trebuchet MS"/>
          <w:i/>
          <w:sz w:val="22"/>
          <w:szCs w:val="22"/>
        </w:rPr>
        <w:t xml:space="preserve"> prin proiect de </w:t>
      </w:r>
      <w:proofErr w:type="spellStart"/>
      <w:r w:rsidRPr="00A22ED1">
        <w:rPr>
          <w:rFonts w:ascii="Trebuchet MS" w:hAnsi="Trebuchet MS"/>
          <w:i/>
          <w:sz w:val="22"/>
          <w:szCs w:val="22"/>
        </w:rPr>
        <w:t>ordonanță</w:t>
      </w:r>
      <w:proofErr w:type="spellEnd"/>
      <w:r w:rsidRPr="00A22ED1">
        <w:rPr>
          <w:rFonts w:ascii="Trebuchet MS" w:hAnsi="Trebuchet MS"/>
          <w:i/>
          <w:sz w:val="22"/>
          <w:szCs w:val="22"/>
        </w:rPr>
        <w:t xml:space="preserve"> – </w:t>
      </w:r>
      <w:proofErr w:type="spellStart"/>
      <w:r w:rsidRPr="00A22ED1">
        <w:rPr>
          <w:rFonts w:ascii="Trebuchet MS" w:hAnsi="Trebuchet MS"/>
          <w:i/>
          <w:sz w:val="22"/>
          <w:szCs w:val="22"/>
        </w:rPr>
        <w:t>discuții</w:t>
      </w:r>
      <w:proofErr w:type="spellEnd"/>
      <w:r w:rsidRPr="00A22ED1">
        <w:rPr>
          <w:rFonts w:ascii="Trebuchet MS" w:hAnsi="Trebuchet MS"/>
          <w:i/>
          <w:sz w:val="22"/>
          <w:szCs w:val="22"/>
        </w:rPr>
        <w:t xml:space="preserve">, </w:t>
      </w:r>
      <w:proofErr w:type="spellStart"/>
      <w:r w:rsidRPr="00A22ED1">
        <w:rPr>
          <w:rFonts w:ascii="Trebuchet MS" w:hAnsi="Trebuchet MS"/>
          <w:i/>
          <w:sz w:val="22"/>
          <w:szCs w:val="22"/>
        </w:rPr>
        <w:t>clarificări</w:t>
      </w:r>
      <w:proofErr w:type="spellEnd"/>
      <w:r w:rsidRPr="00A22ED1">
        <w:rPr>
          <w:rFonts w:ascii="Trebuchet MS" w:hAnsi="Trebuchet MS"/>
          <w:sz w:val="22"/>
          <w:szCs w:val="22"/>
        </w:rPr>
        <w:t>)</w:t>
      </w:r>
    </w:p>
    <w:p w14:paraId="320A51E3"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b/>
          <w:bCs/>
          <w:noProof/>
          <w:sz w:val="22"/>
          <w:szCs w:val="22"/>
          <w:lang w:val="ro-RO"/>
        </w:rPr>
      </w:pPr>
      <w:r w:rsidRPr="00A22ED1">
        <w:rPr>
          <w:rFonts w:ascii="Trebuchet MS" w:eastAsiaTheme="minorHAnsi" w:hAnsi="Trebuchet MS" w:cs="Trebuchet MS"/>
          <w:b/>
          <w:bCs/>
          <w:noProof/>
          <w:sz w:val="22"/>
          <w:szCs w:val="22"/>
          <w:lang w:val="ro-RO"/>
        </w:rPr>
        <w:t xml:space="preserve">Beneficiari direcți/indirecți (grup țintă) </w:t>
      </w:r>
    </w:p>
    <w:p w14:paraId="50F45113" w14:textId="77777777" w:rsidR="00A22ED1" w:rsidRPr="00A22ED1" w:rsidRDefault="00A22ED1" w:rsidP="00A22ED1">
      <w:pPr>
        <w:numPr>
          <w:ilvl w:val="0"/>
          <w:numId w:val="2"/>
        </w:numPr>
        <w:spacing w:line="276" w:lineRule="auto"/>
        <w:jc w:val="both"/>
        <w:rPr>
          <w:rFonts w:ascii="Trebuchet MS" w:eastAsiaTheme="minorHAnsi" w:hAnsi="Trebuchet MS" w:cstheme="minorBidi"/>
          <w:sz w:val="22"/>
          <w:szCs w:val="22"/>
          <w:lang w:val="ro-RO"/>
        </w:rPr>
      </w:pPr>
      <w:r w:rsidRPr="00A22ED1">
        <w:rPr>
          <w:rFonts w:ascii="Trebuchet MS" w:eastAsiaTheme="minorHAnsi" w:hAnsi="Trebuchet MS" w:cstheme="minorBidi"/>
          <w:b/>
          <w:sz w:val="22"/>
          <w:szCs w:val="22"/>
          <w:lang w:val="ro-RO"/>
        </w:rPr>
        <w:t>Beneficiarii</w:t>
      </w:r>
      <w:r w:rsidRPr="00A22ED1">
        <w:rPr>
          <w:rFonts w:ascii="Trebuchet MS" w:eastAsiaTheme="minorHAnsi" w:hAnsi="Trebuchet MS" w:cs="Trebuchet MS"/>
          <w:b/>
          <w:bCs/>
          <w:noProof/>
          <w:sz w:val="22"/>
          <w:szCs w:val="22"/>
          <w:lang w:val="ro-RO"/>
        </w:rPr>
        <w:t xml:space="preserve"> direcți sunt </w:t>
      </w:r>
      <w:r w:rsidR="00A72BAB">
        <w:rPr>
          <w:rFonts w:ascii="Trebuchet MS" w:eastAsiaTheme="minorHAnsi" w:hAnsi="Trebuchet MS" w:cs="Trebuchet MS"/>
          <w:b/>
          <w:bCs/>
          <w:noProof/>
          <w:sz w:val="22"/>
          <w:szCs w:val="22"/>
          <w:lang w:val="ro-RO"/>
        </w:rPr>
        <w:t xml:space="preserve">, </w:t>
      </w:r>
      <w:r w:rsidRPr="00A22ED1">
        <w:rPr>
          <w:rFonts w:ascii="Trebuchet MS" w:eastAsiaTheme="minorHAnsi" w:hAnsi="Trebuchet MS" w:cstheme="minorBidi"/>
          <w:sz w:val="22"/>
          <w:szCs w:val="22"/>
          <w:lang w:val="ro-RO"/>
        </w:rPr>
        <w:t xml:space="preserve"> </w:t>
      </w:r>
      <w:r w:rsidRPr="00A22ED1">
        <w:rPr>
          <w:rFonts w:ascii="Trebuchet MS" w:eastAsiaTheme="minorHAnsi" w:hAnsi="Trebuchet MS" w:cs="Trebuchet MS"/>
          <w:bCs/>
          <w:noProof/>
          <w:sz w:val="22"/>
          <w:szCs w:val="22"/>
          <w:lang w:val="ro-RO"/>
        </w:rPr>
        <w:t xml:space="preserve">pot fi entităţi juridice care au ca domeniu de activitate, </w:t>
      </w:r>
      <w:r w:rsidRPr="00A72BAB">
        <w:rPr>
          <w:rFonts w:ascii="Trebuchet MS" w:eastAsiaTheme="minorHAnsi" w:hAnsi="Trebuchet MS" w:cs="Trebuchet MS"/>
          <w:bCs/>
          <w:noProof/>
          <w:sz w:val="22"/>
          <w:szCs w:val="22"/>
          <w:lang w:val="ro-RO"/>
        </w:rPr>
        <w:t>activitatea pentru care se solicita finanţarea,</w:t>
      </w:r>
      <w:r w:rsidRPr="00A22ED1">
        <w:rPr>
          <w:rFonts w:ascii="Trebuchet MS" w:eastAsiaTheme="minorHAnsi" w:hAnsi="Trebuchet MS" w:cs="Trebuchet MS"/>
          <w:bCs/>
          <w:noProof/>
          <w:sz w:val="22"/>
          <w:szCs w:val="22"/>
          <w:lang w:val="ro-RO"/>
        </w:rPr>
        <w:t xml:space="preserve"> inclusiv GALMMV.</w:t>
      </w:r>
    </w:p>
    <w:p w14:paraId="47D7170D" w14:textId="77777777" w:rsidR="00A22ED1" w:rsidRPr="00A22ED1" w:rsidRDefault="00A22ED1" w:rsidP="00A22ED1">
      <w:pPr>
        <w:numPr>
          <w:ilvl w:val="0"/>
          <w:numId w:val="2"/>
        </w:numPr>
        <w:spacing w:line="276" w:lineRule="auto"/>
        <w:jc w:val="both"/>
        <w:rPr>
          <w:rFonts w:ascii="Trebuchet MS" w:eastAsiaTheme="minorHAnsi" w:hAnsi="Trebuchet MS" w:cstheme="minorBidi"/>
          <w:sz w:val="22"/>
          <w:szCs w:val="22"/>
          <w:lang w:val="ro-RO"/>
        </w:rPr>
      </w:pPr>
      <w:r w:rsidRPr="00A22ED1">
        <w:rPr>
          <w:rFonts w:ascii="Trebuchet MS" w:eastAsiaTheme="minorHAnsi" w:hAnsi="Trebuchet MS" w:cs="Trebuchet MS"/>
          <w:b/>
          <w:bCs/>
          <w:noProof/>
          <w:sz w:val="22"/>
          <w:szCs w:val="22"/>
          <w:lang w:val="ro-RO"/>
        </w:rPr>
        <w:t xml:space="preserve">Beneficiari indirecți </w:t>
      </w:r>
      <w:r w:rsidRPr="00A22ED1">
        <w:rPr>
          <w:rFonts w:ascii="Trebuchet MS" w:eastAsiaTheme="minorHAnsi" w:hAnsi="Trebuchet MS" w:cstheme="minorBidi"/>
          <w:sz w:val="22"/>
          <w:szCs w:val="22"/>
          <w:lang w:val="ro-RO"/>
        </w:rPr>
        <w:t xml:space="preserve">sunt fermierii din teritoriul GALMMV cu </w:t>
      </w:r>
      <w:proofErr w:type="spellStart"/>
      <w:r w:rsidRPr="00A22ED1">
        <w:rPr>
          <w:rFonts w:ascii="Trebuchet MS" w:eastAsiaTheme="minorHAnsi" w:hAnsi="Trebuchet MS" w:cstheme="minorBidi"/>
          <w:sz w:val="22"/>
          <w:szCs w:val="22"/>
          <w:lang w:val="ro-RO"/>
        </w:rPr>
        <w:t>potential</w:t>
      </w:r>
      <w:proofErr w:type="spellEnd"/>
      <w:r w:rsidRPr="00A22ED1">
        <w:rPr>
          <w:rFonts w:ascii="Trebuchet MS" w:eastAsiaTheme="minorHAnsi" w:hAnsi="Trebuchet MS" w:cstheme="minorBidi"/>
          <w:sz w:val="22"/>
          <w:szCs w:val="22"/>
          <w:lang w:val="ro-RO"/>
        </w:rPr>
        <w:t xml:space="preserve"> de aderare la o schema de calitate, inclusiv alte persoane fizice/juridice, ș.a.m.d.</w:t>
      </w:r>
    </w:p>
    <w:p w14:paraId="219C1CB3" w14:textId="77777777" w:rsidR="00A22ED1" w:rsidRPr="00A22ED1" w:rsidRDefault="00A22ED1" w:rsidP="00A22ED1">
      <w:pPr>
        <w:widowControl w:val="0"/>
        <w:numPr>
          <w:ilvl w:val="0"/>
          <w:numId w:val="3"/>
        </w:numPr>
        <w:overflowPunct w:val="0"/>
        <w:autoSpaceDE w:val="0"/>
        <w:autoSpaceDN w:val="0"/>
        <w:adjustRightInd w:val="0"/>
        <w:spacing w:line="276" w:lineRule="auto"/>
        <w:ind w:left="426"/>
        <w:jc w:val="both"/>
        <w:rPr>
          <w:rFonts w:ascii="Trebuchet MS" w:eastAsiaTheme="minorHAnsi" w:hAnsi="Trebuchet MS" w:cstheme="minorBidi"/>
          <w:sz w:val="22"/>
          <w:szCs w:val="22"/>
          <w:lang w:val="ro-RO"/>
        </w:rPr>
      </w:pPr>
      <w:r w:rsidRPr="00A22ED1">
        <w:rPr>
          <w:rFonts w:ascii="Trebuchet MS" w:eastAsiaTheme="minorHAnsi" w:hAnsi="Trebuchet MS" w:cs="Trebuchet MS"/>
          <w:b/>
          <w:bCs/>
          <w:noProof/>
          <w:sz w:val="22"/>
          <w:szCs w:val="22"/>
          <w:lang w:val="ro-RO"/>
        </w:rPr>
        <w:t>Tip de sprijin:</w:t>
      </w:r>
      <w:r w:rsidRPr="00A22ED1">
        <w:rPr>
          <w:rFonts w:ascii="Trebuchet MS" w:eastAsiaTheme="minorHAnsi" w:hAnsi="Trebuchet MS" w:cstheme="minorBidi"/>
          <w:sz w:val="22"/>
          <w:szCs w:val="22"/>
          <w:lang w:val="ro-RO"/>
        </w:rPr>
        <w:t xml:space="preserve"> </w:t>
      </w:r>
    </w:p>
    <w:p w14:paraId="7D05C3BC" w14:textId="77777777" w:rsidR="00A22ED1" w:rsidRPr="00A22ED1" w:rsidRDefault="00A22ED1" w:rsidP="00A22ED1">
      <w:pPr>
        <w:widowControl w:val="0"/>
        <w:numPr>
          <w:ilvl w:val="0"/>
          <w:numId w:val="4"/>
        </w:numPr>
        <w:overflowPunct w:val="0"/>
        <w:autoSpaceDE w:val="0"/>
        <w:autoSpaceDN w:val="0"/>
        <w:adjustRightInd w:val="0"/>
        <w:spacing w:line="276" w:lineRule="auto"/>
        <w:contextualSpacing/>
        <w:jc w:val="both"/>
        <w:rPr>
          <w:rFonts w:ascii="Trebuchet MS" w:eastAsiaTheme="minorHAnsi" w:hAnsi="Trebuchet MS" w:cstheme="minorBidi"/>
          <w:sz w:val="22"/>
          <w:szCs w:val="22"/>
        </w:rPr>
      </w:pPr>
      <w:proofErr w:type="spellStart"/>
      <w:r w:rsidRPr="00A22ED1">
        <w:rPr>
          <w:rFonts w:ascii="Trebuchet MS" w:eastAsiaTheme="minorHAnsi" w:hAnsi="Trebuchet MS" w:cstheme="minorBidi"/>
          <w:sz w:val="22"/>
          <w:szCs w:val="22"/>
        </w:rPr>
        <w:t>Rambursarea</w:t>
      </w:r>
      <w:proofErr w:type="spellEnd"/>
      <w:r w:rsidRPr="00A22ED1">
        <w:rPr>
          <w:rFonts w:ascii="Trebuchet MS" w:eastAsiaTheme="minorHAnsi" w:hAnsi="Trebuchet MS" w:cstheme="minorBidi"/>
          <w:sz w:val="22"/>
          <w:szCs w:val="22"/>
        </w:rPr>
        <w:t xml:space="preserve"> costurilor </w:t>
      </w:r>
      <w:proofErr w:type="spellStart"/>
      <w:r w:rsidRPr="00A22ED1">
        <w:rPr>
          <w:rFonts w:ascii="Trebuchet MS" w:eastAsiaTheme="minorHAnsi" w:hAnsi="Trebuchet MS" w:cstheme="minorBidi"/>
          <w:sz w:val="22"/>
          <w:szCs w:val="22"/>
        </w:rPr>
        <w:t>eligibile</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suportate</w:t>
      </w:r>
      <w:proofErr w:type="spellEnd"/>
      <w:r w:rsidRPr="00A22ED1">
        <w:rPr>
          <w:rFonts w:ascii="Trebuchet MS" w:eastAsiaTheme="minorHAnsi" w:hAnsi="Trebuchet MS" w:cstheme="minorBidi"/>
          <w:sz w:val="22"/>
          <w:szCs w:val="22"/>
        </w:rPr>
        <w:t xml:space="preserve"> și </w:t>
      </w:r>
      <w:proofErr w:type="spellStart"/>
      <w:r w:rsidRPr="00A22ED1">
        <w:rPr>
          <w:rFonts w:ascii="Trebuchet MS" w:eastAsiaTheme="minorHAnsi" w:hAnsi="Trebuchet MS" w:cstheme="minorBidi"/>
          <w:sz w:val="22"/>
          <w:szCs w:val="22"/>
        </w:rPr>
        <w:t>plătite</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efectiv</w:t>
      </w:r>
      <w:proofErr w:type="spellEnd"/>
    </w:p>
    <w:p w14:paraId="6132F2CA"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sz w:val="22"/>
          <w:szCs w:val="22"/>
          <w:lang w:val="x-none"/>
        </w:rPr>
      </w:pPr>
      <w:r w:rsidRPr="00A22ED1">
        <w:rPr>
          <w:rFonts w:ascii="Trebuchet MS" w:eastAsiaTheme="minorHAnsi" w:hAnsi="Trebuchet MS" w:cs="Trebuchet MS"/>
          <w:b/>
          <w:bCs/>
          <w:noProof/>
          <w:sz w:val="22"/>
          <w:szCs w:val="22"/>
          <w:lang w:val="ro-RO"/>
        </w:rPr>
        <w:t xml:space="preserve">Tipuri de acțiuni: eligibile și neeligibile: </w:t>
      </w:r>
    </w:p>
    <w:p w14:paraId="7A991402" w14:textId="77777777" w:rsidR="00A22ED1" w:rsidRPr="00A22ED1" w:rsidRDefault="00A22ED1" w:rsidP="00A22ED1">
      <w:pPr>
        <w:autoSpaceDE w:val="0"/>
        <w:autoSpaceDN w:val="0"/>
        <w:adjustRightInd w:val="0"/>
        <w:ind w:firstLine="357"/>
        <w:jc w:val="both"/>
        <w:rPr>
          <w:rFonts w:ascii="Trebuchet MS" w:hAnsi="Trebuchet MS"/>
          <w:b/>
          <w:sz w:val="22"/>
          <w:szCs w:val="22"/>
        </w:rPr>
      </w:pPr>
      <w:r w:rsidRPr="00A22ED1">
        <w:rPr>
          <w:rFonts w:ascii="Trebuchet MS" w:hAnsi="Trebuchet MS"/>
          <w:b/>
          <w:sz w:val="22"/>
          <w:szCs w:val="22"/>
        </w:rPr>
        <w:t xml:space="preserve">Sunt </w:t>
      </w:r>
      <w:proofErr w:type="spellStart"/>
      <w:r w:rsidRPr="00A22ED1">
        <w:rPr>
          <w:rFonts w:ascii="Trebuchet MS" w:hAnsi="Trebuchet MS"/>
          <w:b/>
          <w:sz w:val="22"/>
          <w:szCs w:val="22"/>
        </w:rPr>
        <w:t>sprijinite</w:t>
      </w:r>
      <w:proofErr w:type="spellEnd"/>
      <w:r w:rsidRPr="00A22ED1">
        <w:rPr>
          <w:rFonts w:ascii="Trebuchet MS" w:hAnsi="Trebuchet MS"/>
          <w:b/>
          <w:sz w:val="22"/>
          <w:szCs w:val="22"/>
        </w:rPr>
        <w:t xml:space="preserve"> </w:t>
      </w:r>
      <w:proofErr w:type="spellStart"/>
      <w:r w:rsidRPr="00A22ED1">
        <w:rPr>
          <w:rFonts w:ascii="Trebuchet MS" w:hAnsi="Trebuchet MS"/>
          <w:b/>
          <w:sz w:val="22"/>
          <w:szCs w:val="22"/>
        </w:rPr>
        <w:t>urm</w:t>
      </w:r>
      <w:r w:rsidRPr="00A22ED1">
        <w:rPr>
          <w:rFonts w:ascii="Trebuchet MS" w:hAnsi="Trebuchet MS"/>
          <w:b/>
          <w:sz w:val="22"/>
          <w:szCs w:val="22"/>
          <w:lang w:val="ro-RO"/>
        </w:rPr>
        <w:t>ătoarele</w:t>
      </w:r>
      <w:proofErr w:type="spellEnd"/>
      <w:r w:rsidRPr="00A22ED1">
        <w:rPr>
          <w:rFonts w:ascii="Trebuchet MS" w:hAnsi="Trebuchet MS"/>
          <w:b/>
          <w:sz w:val="22"/>
          <w:szCs w:val="22"/>
          <w:lang w:val="ro-RO"/>
        </w:rPr>
        <w:t xml:space="preserve"> </w:t>
      </w:r>
      <w:proofErr w:type="spellStart"/>
      <w:r w:rsidRPr="00A22ED1">
        <w:rPr>
          <w:rFonts w:ascii="Trebuchet MS" w:hAnsi="Trebuchet MS"/>
          <w:b/>
          <w:sz w:val="22"/>
          <w:szCs w:val="22"/>
        </w:rPr>
        <w:t>acțiuni</w:t>
      </w:r>
      <w:proofErr w:type="spellEnd"/>
      <w:r w:rsidRPr="00A22ED1">
        <w:rPr>
          <w:rFonts w:ascii="Trebuchet MS" w:hAnsi="Trebuchet MS"/>
          <w:b/>
          <w:sz w:val="22"/>
          <w:szCs w:val="22"/>
        </w:rPr>
        <w:t xml:space="preserve"> (</w:t>
      </w:r>
      <w:proofErr w:type="spellStart"/>
      <w:r w:rsidRPr="00A22ED1">
        <w:rPr>
          <w:rFonts w:ascii="Trebuchet MS" w:hAnsi="Trebuchet MS"/>
          <w:b/>
          <w:sz w:val="22"/>
          <w:szCs w:val="22"/>
        </w:rPr>
        <w:t>eligibile</w:t>
      </w:r>
      <w:proofErr w:type="spellEnd"/>
      <w:r w:rsidRPr="00A22ED1">
        <w:rPr>
          <w:rFonts w:ascii="Trebuchet MS" w:hAnsi="Trebuchet MS"/>
          <w:b/>
          <w:sz w:val="22"/>
          <w:szCs w:val="22"/>
        </w:rPr>
        <w:t xml:space="preserve">): </w:t>
      </w:r>
    </w:p>
    <w:p w14:paraId="5DA18EC1" w14:textId="77777777" w:rsidR="00A22ED1" w:rsidRPr="00A22ED1" w:rsidRDefault="00A22ED1" w:rsidP="00A22ED1">
      <w:pPr>
        <w:autoSpaceDE w:val="0"/>
        <w:autoSpaceDN w:val="0"/>
        <w:adjustRightInd w:val="0"/>
        <w:ind w:firstLine="357"/>
        <w:jc w:val="both"/>
        <w:rPr>
          <w:rFonts w:ascii="Trebuchet MS" w:hAnsi="Trebuchet MS" w:cs="EUAlbertina"/>
          <w:sz w:val="22"/>
          <w:szCs w:val="22"/>
        </w:rPr>
      </w:pPr>
    </w:p>
    <w:p w14:paraId="19EE7009" w14:textId="77777777" w:rsidR="00A22ED1" w:rsidRPr="00A22ED1" w:rsidRDefault="00A22ED1" w:rsidP="00A22ED1">
      <w:pPr>
        <w:autoSpaceDE w:val="0"/>
        <w:autoSpaceDN w:val="0"/>
        <w:adjustRightInd w:val="0"/>
        <w:ind w:firstLine="357"/>
        <w:jc w:val="both"/>
        <w:rPr>
          <w:rFonts w:ascii="Trebuchet MS" w:hAnsi="Trebuchet MS" w:cs="EUAlbertina"/>
          <w:sz w:val="22"/>
          <w:szCs w:val="22"/>
        </w:rPr>
      </w:pPr>
      <w:r w:rsidRPr="00A22ED1">
        <w:rPr>
          <w:rFonts w:ascii="Trebuchet MS" w:hAnsi="Trebuchet MS" w:cs="EUAlbertina"/>
          <w:sz w:val="22"/>
          <w:szCs w:val="22"/>
        </w:rPr>
        <w:t xml:space="preserve">Activități </w:t>
      </w:r>
      <w:proofErr w:type="spellStart"/>
      <w:r w:rsidRPr="00A22ED1">
        <w:rPr>
          <w:rFonts w:ascii="Trebuchet MS" w:hAnsi="Trebuchet MS" w:cs="EUAlbertina"/>
          <w:sz w:val="22"/>
          <w:szCs w:val="22"/>
        </w:rPr>
        <w:t>premergătoare</w:t>
      </w:r>
      <w:proofErr w:type="spellEnd"/>
      <w:r w:rsidRPr="00A22ED1">
        <w:rPr>
          <w:rFonts w:ascii="Trebuchet MS" w:hAnsi="Trebuchet MS" w:cs="EUAlbertina"/>
          <w:sz w:val="22"/>
          <w:szCs w:val="22"/>
        </w:rPr>
        <w:t xml:space="preserve"> </w:t>
      </w:r>
      <w:proofErr w:type="spellStart"/>
      <w:r w:rsidRPr="00A22ED1">
        <w:rPr>
          <w:rFonts w:ascii="Trebuchet MS" w:hAnsi="Trebuchet MS" w:cs="EUAlbertina"/>
          <w:sz w:val="22"/>
          <w:szCs w:val="22"/>
        </w:rPr>
        <w:t>aderării</w:t>
      </w:r>
      <w:proofErr w:type="spellEnd"/>
      <w:r w:rsidRPr="00A22ED1">
        <w:rPr>
          <w:rFonts w:ascii="Trebuchet MS" w:hAnsi="Trebuchet MS" w:cs="EUAlbertina"/>
          <w:sz w:val="22"/>
          <w:szCs w:val="22"/>
        </w:rPr>
        <w:t xml:space="preserve"> la o </w:t>
      </w:r>
      <w:proofErr w:type="spellStart"/>
      <w:r w:rsidRPr="00A22ED1">
        <w:rPr>
          <w:rFonts w:ascii="Trebuchet MS" w:hAnsi="Trebuchet MS" w:cs="EUAlbertina"/>
          <w:sz w:val="22"/>
          <w:szCs w:val="22"/>
        </w:rPr>
        <w:t>schemă</w:t>
      </w:r>
      <w:proofErr w:type="spellEnd"/>
      <w:r w:rsidRPr="00A22ED1">
        <w:rPr>
          <w:rFonts w:ascii="Trebuchet MS" w:hAnsi="Trebuchet MS" w:cs="EUAlbertina"/>
          <w:sz w:val="22"/>
          <w:szCs w:val="22"/>
        </w:rPr>
        <w:t xml:space="preserve"> de calitate </w:t>
      </w:r>
      <w:proofErr w:type="spellStart"/>
      <w:r w:rsidRPr="00A22ED1">
        <w:rPr>
          <w:rFonts w:ascii="Trebuchet MS" w:hAnsi="Trebuchet MS" w:cs="EUAlbertina"/>
          <w:sz w:val="22"/>
          <w:szCs w:val="22"/>
        </w:rPr>
        <w:t>europeană</w:t>
      </w:r>
      <w:proofErr w:type="spellEnd"/>
      <w:r w:rsidRPr="00A22ED1">
        <w:rPr>
          <w:rFonts w:ascii="Trebuchet MS" w:hAnsi="Trebuchet MS" w:cs="EUAlbertina"/>
          <w:sz w:val="22"/>
          <w:szCs w:val="22"/>
        </w:rPr>
        <w:t xml:space="preserve"> sau </w:t>
      </w:r>
      <w:proofErr w:type="spellStart"/>
      <w:r w:rsidRPr="00A22ED1">
        <w:rPr>
          <w:rFonts w:ascii="Trebuchet MS" w:hAnsi="Trebuchet MS" w:cs="EUAlbertina"/>
          <w:sz w:val="22"/>
          <w:szCs w:val="22"/>
        </w:rPr>
        <w:t>națională</w:t>
      </w:r>
      <w:proofErr w:type="spellEnd"/>
      <w:r w:rsidRPr="00A22ED1">
        <w:rPr>
          <w:rFonts w:ascii="Trebuchet MS" w:eastAsiaTheme="majorEastAsia" w:hAnsi="Trebuchet MS" w:cs="EUAlbertina"/>
          <w:sz w:val="22"/>
          <w:szCs w:val="22"/>
          <w:vertAlign w:val="superscript"/>
        </w:rPr>
        <w:footnoteReference w:id="8"/>
      </w:r>
      <w:r w:rsidRPr="00A22ED1">
        <w:rPr>
          <w:rFonts w:ascii="Trebuchet MS" w:hAnsi="Trebuchet MS" w:cs="EUAlbertina"/>
          <w:sz w:val="22"/>
          <w:szCs w:val="22"/>
        </w:rPr>
        <w:t xml:space="preserve"> cum ar fi :</w:t>
      </w:r>
    </w:p>
    <w:p w14:paraId="6B4CCEA7" w14:textId="138BFD65" w:rsidR="00A22ED1" w:rsidRPr="00A72BAB" w:rsidRDefault="00A22ED1" w:rsidP="00A72BAB">
      <w:pPr>
        <w:numPr>
          <w:ilvl w:val="0"/>
          <w:numId w:val="6"/>
        </w:numPr>
        <w:autoSpaceDE w:val="0"/>
        <w:autoSpaceDN w:val="0"/>
        <w:adjustRightInd w:val="0"/>
        <w:spacing w:after="200" w:line="276" w:lineRule="auto"/>
        <w:ind w:left="426" w:hanging="284"/>
        <w:contextualSpacing/>
        <w:jc w:val="both"/>
        <w:rPr>
          <w:rFonts w:ascii="Trebuchet MS" w:eastAsiaTheme="minorHAnsi" w:hAnsi="Trebuchet MS" w:cs="EUAlbertina"/>
          <w:sz w:val="22"/>
          <w:szCs w:val="22"/>
        </w:rPr>
      </w:pPr>
      <w:r w:rsidRPr="00A22ED1">
        <w:rPr>
          <w:rFonts w:ascii="Trebuchet MS" w:eastAsiaTheme="minorHAnsi" w:hAnsi="Trebuchet MS" w:cs="EUAlbertina"/>
          <w:sz w:val="22"/>
          <w:szCs w:val="22"/>
        </w:rPr>
        <w:t xml:space="preserve">Întocmirea și/sau depunerea </w:t>
      </w:r>
      <w:proofErr w:type="spellStart"/>
      <w:r w:rsidRPr="00A22ED1">
        <w:rPr>
          <w:rFonts w:ascii="Trebuchet MS" w:eastAsiaTheme="minorHAnsi" w:hAnsi="Trebuchet MS" w:cs="EUAlbertina"/>
          <w:sz w:val="22"/>
          <w:szCs w:val="22"/>
        </w:rPr>
        <w:t>dosarelor</w:t>
      </w:r>
      <w:proofErr w:type="spellEnd"/>
      <w:r w:rsidRPr="00A22ED1">
        <w:rPr>
          <w:rFonts w:ascii="Trebuchet MS" w:eastAsiaTheme="minorHAnsi" w:hAnsi="Trebuchet MS" w:cs="EUAlbertina"/>
          <w:sz w:val="22"/>
          <w:szCs w:val="22"/>
        </w:rPr>
        <w:t xml:space="preserve"> de </w:t>
      </w:r>
      <w:proofErr w:type="spellStart"/>
      <w:r w:rsidRPr="00A22ED1">
        <w:rPr>
          <w:rFonts w:ascii="Trebuchet MS" w:eastAsiaTheme="minorHAnsi" w:hAnsi="Trebuchet MS" w:cs="EUAlbertina"/>
          <w:sz w:val="22"/>
          <w:szCs w:val="22"/>
        </w:rPr>
        <w:t>aplica</w:t>
      </w:r>
      <w:r w:rsidRPr="00A72BAB">
        <w:rPr>
          <w:rFonts w:ascii="Trebuchet MS" w:eastAsiaTheme="minorHAnsi" w:hAnsi="Trebuchet MS" w:cs="EUAlbertina"/>
          <w:sz w:val="22"/>
          <w:szCs w:val="22"/>
        </w:rPr>
        <w:t>ție</w:t>
      </w:r>
      <w:proofErr w:type="spellEnd"/>
      <w:r w:rsidRPr="00A72BAB">
        <w:rPr>
          <w:rFonts w:ascii="Trebuchet MS" w:eastAsiaTheme="minorHAnsi" w:hAnsi="Trebuchet MS" w:cs="EUAlbertina"/>
          <w:sz w:val="22"/>
          <w:szCs w:val="22"/>
        </w:rPr>
        <w:t xml:space="preserve"> sau </w:t>
      </w:r>
      <w:proofErr w:type="spellStart"/>
      <w:r w:rsidRPr="00A72BAB">
        <w:rPr>
          <w:rFonts w:ascii="Trebuchet MS" w:eastAsiaTheme="minorHAnsi" w:hAnsi="Trebuchet MS" w:cs="EUAlbertina"/>
          <w:sz w:val="22"/>
          <w:szCs w:val="22"/>
        </w:rPr>
        <w:t>acțiuni</w:t>
      </w:r>
      <w:proofErr w:type="spellEnd"/>
      <w:r w:rsidRPr="00A72BAB">
        <w:rPr>
          <w:rFonts w:ascii="Trebuchet MS" w:eastAsiaTheme="minorHAnsi" w:hAnsi="Trebuchet MS" w:cs="EUAlbertina"/>
          <w:sz w:val="22"/>
          <w:szCs w:val="22"/>
        </w:rPr>
        <w:t xml:space="preserve"> </w:t>
      </w:r>
      <w:proofErr w:type="spellStart"/>
      <w:r w:rsidRPr="00A72BAB">
        <w:rPr>
          <w:rFonts w:ascii="Trebuchet MS" w:eastAsiaTheme="minorHAnsi" w:hAnsi="Trebuchet MS" w:cs="EUAlbertina"/>
          <w:sz w:val="22"/>
          <w:szCs w:val="22"/>
        </w:rPr>
        <w:t>conexe</w:t>
      </w:r>
      <w:proofErr w:type="spellEnd"/>
      <w:r w:rsidRPr="00A72BAB">
        <w:rPr>
          <w:rFonts w:ascii="Trebuchet MS" w:eastAsiaTheme="minorHAnsi" w:hAnsi="Trebuchet MS" w:cs="EUAlbertina"/>
          <w:sz w:val="22"/>
          <w:szCs w:val="22"/>
        </w:rPr>
        <w:t xml:space="preserve"> </w:t>
      </w:r>
      <w:proofErr w:type="spellStart"/>
      <w:r w:rsidRPr="00A72BAB">
        <w:rPr>
          <w:rFonts w:ascii="Trebuchet MS" w:eastAsiaTheme="minorHAnsi" w:hAnsi="Trebuchet MS" w:cs="EUAlbertina"/>
          <w:sz w:val="22"/>
          <w:szCs w:val="22"/>
        </w:rPr>
        <w:t>acestei</w:t>
      </w:r>
      <w:proofErr w:type="spellEnd"/>
      <w:r w:rsidRPr="00A72BAB">
        <w:rPr>
          <w:rFonts w:ascii="Trebuchet MS" w:eastAsiaTheme="minorHAnsi" w:hAnsi="Trebuchet MS" w:cs="EUAlbertina"/>
          <w:sz w:val="22"/>
          <w:szCs w:val="22"/>
        </w:rPr>
        <w:t xml:space="preserve"> activități, </w:t>
      </w:r>
      <w:proofErr w:type="spellStart"/>
      <w:r w:rsidRPr="00A72BAB">
        <w:rPr>
          <w:rFonts w:ascii="Trebuchet MS" w:eastAsiaTheme="minorHAnsi" w:hAnsi="Trebuchet MS" w:cs="EUAlbertina"/>
          <w:sz w:val="22"/>
          <w:szCs w:val="22"/>
        </w:rPr>
        <w:t>animare</w:t>
      </w:r>
      <w:proofErr w:type="spellEnd"/>
      <w:r w:rsidRPr="00A72BAB">
        <w:rPr>
          <w:rFonts w:ascii="Trebuchet MS" w:eastAsiaTheme="minorHAnsi" w:hAnsi="Trebuchet MS" w:cs="EUAlbertina"/>
          <w:sz w:val="22"/>
          <w:szCs w:val="22"/>
        </w:rPr>
        <w:t xml:space="preserve">, organizare </w:t>
      </w:r>
      <w:proofErr w:type="spellStart"/>
      <w:r w:rsidRPr="00A72BAB">
        <w:rPr>
          <w:rFonts w:ascii="Trebuchet MS" w:eastAsiaTheme="minorHAnsi" w:hAnsi="Trebuchet MS" w:cs="EUAlbertina"/>
          <w:sz w:val="22"/>
          <w:szCs w:val="22"/>
        </w:rPr>
        <w:t>întâlniri</w:t>
      </w:r>
      <w:proofErr w:type="spellEnd"/>
      <w:r w:rsidRPr="00A72BAB">
        <w:rPr>
          <w:rFonts w:ascii="Trebuchet MS" w:eastAsiaTheme="minorHAnsi" w:hAnsi="Trebuchet MS" w:cs="EUAlbertina"/>
          <w:sz w:val="22"/>
          <w:szCs w:val="22"/>
        </w:rPr>
        <w:t xml:space="preserve">, </w:t>
      </w:r>
      <w:proofErr w:type="spellStart"/>
      <w:r w:rsidRPr="00A72BAB">
        <w:rPr>
          <w:rFonts w:ascii="Trebuchet MS" w:eastAsiaTheme="minorHAnsi" w:hAnsi="Trebuchet MS" w:cs="EUAlbertina"/>
          <w:sz w:val="22"/>
          <w:szCs w:val="22"/>
        </w:rPr>
        <w:t>culegere</w:t>
      </w:r>
      <w:proofErr w:type="spellEnd"/>
      <w:r w:rsidRPr="00A72BAB">
        <w:rPr>
          <w:rFonts w:ascii="Trebuchet MS" w:eastAsiaTheme="minorHAnsi" w:hAnsi="Trebuchet MS" w:cs="EUAlbertina"/>
          <w:sz w:val="22"/>
          <w:szCs w:val="22"/>
        </w:rPr>
        <w:t xml:space="preserve"> </w:t>
      </w:r>
      <w:proofErr w:type="spellStart"/>
      <w:r w:rsidRPr="00A72BAB">
        <w:rPr>
          <w:rFonts w:ascii="Trebuchet MS" w:eastAsiaTheme="minorHAnsi" w:hAnsi="Trebuchet MS" w:cs="EUAlbertina"/>
          <w:sz w:val="22"/>
          <w:szCs w:val="22"/>
        </w:rPr>
        <w:t>informații</w:t>
      </w:r>
      <w:proofErr w:type="spellEnd"/>
      <w:r w:rsidRPr="00A72BAB">
        <w:rPr>
          <w:rFonts w:ascii="Trebuchet MS" w:eastAsiaTheme="minorHAnsi" w:hAnsi="Trebuchet MS" w:cs="EUAlbertina"/>
          <w:sz w:val="22"/>
          <w:szCs w:val="22"/>
        </w:rPr>
        <w:t>/date, elaborarea documentelor, etc.</w:t>
      </w:r>
    </w:p>
    <w:p w14:paraId="7CA0BE25" w14:textId="77777777" w:rsidR="00A22ED1" w:rsidRPr="00A22ED1" w:rsidRDefault="00A22ED1" w:rsidP="00A22ED1">
      <w:pPr>
        <w:autoSpaceDE w:val="0"/>
        <w:autoSpaceDN w:val="0"/>
        <w:adjustRightInd w:val="0"/>
        <w:ind w:firstLine="357"/>
        <w:jc w:val="both"/>
        <w:rPr>
          <w:rFonts w:ascii="Trebuchet MS" w:hAnsi="Trebuchet MS" w:cs="EUAlbertina"/>
          <w:sz w:val="22"/>
          <w:szCs w:val="22"/>
        </w:rPr>
      </w:pPr>
    </w:p>
    <w:p w14:paraId="3DAB9DC8" w14:textId="77777777" w:rsidR="00A22ED1" w:rsidRPr="00A22ED1" w:rsidRDefault="00A22ED1" w:rsidP="00A22ED1">
      <w:pPr>
        <w:autoSpaceDE w:val="0"/>
        <w:autoSpaceDN w:val="0"/>
        <w:adjustRightInd w:val="0"/>
        <w:ind w:firstLine="357"/>
        <w:jc w:val="both"/>
        <w:rPr>
          <w:rFonts w:ascii="Trebuchet MS" w:hAnsi="Trebuchet MS"/>
          <w:sz w:val="22"/>
          <w:szCs w:val="22"/>
        </w:rPr>
      </w:pPr>
      <w:r w:rsidRPr="00A22ED1">
        <w:rPr>
          <w:rFonts w:ascii="Trebuchet MS" w:hAnsi="Trebuchet MS" w:cs="Trebuchet MS"/>
          <w:b/>
          <w:sz w:val="22"/>
          <w:szCs w:val="22"/>
          <w:lang w:val="ro-RO"/>
        </w:rPr>
        <w:lastRenderedPageBreak/>
        <w:t>Acțiuni neeligibile</w:t>
      </w:r>
      <w:r w:rsidRPr="00A22ED1">
        <w:rPr>
          <w:rFonts w:ascii="Trebuchet MS" w:hAnsi="Trebuchet MS" w:cs="Trebuchet MS"/>
          <w:b/>
          <w:sz w:val="22"/>
          <w:szCs w:val="22"/>
        </w:rPr>
        <w:t xml:space="preserve">: </w:t>
      </w:r>
      <w:proofErr w:type="spellStart"/>
      <w:r w:rsidRPr="00A22ED1">
        <w:rPr>
          <w:rFonts w:ascii="Trebuchet MS" w:hAnsi="Trebuchet MS" w:cs="Trebuchet MS"/>
          <w:sz w:val="22"/>
          <w:szCs w:val="22"/>
        </w:rPr>
        <w:t>Cheltuieli</w:t>
      </w:r>
      <w:proofErr w:type="spellEnd"/>
      <w:r w:rsidRPr="00A22ED1">
        <w:rPr>
          <w:rFonts w:ascii="Trebuchet MS" w:hAnsi="Trebuchet MS" w:cs="Trebuchet MS"/>
          <w:sz w:val="22"/>
          <w:szCs w:val="22"/>
        </w:rPr>
        <w:t xml:space="preserve"> cu </w:t>
      </w:r>
      <w:proofErr w:type="spellStart"/>
      <w:r w:rsidRPr="00A22ED1">
        <w:rPr>
          <w:rFonts w:ascii="Trebuchet MS" w:hAnsi="Trebuchet MS" w:cs="Trebuchet MS"/>
          <w:sz w:val="22"/>
          <w:szCs w:val="22"/>
        </w:rPr>
        <w:t>investițiile</w:t>
      </w:r>
      <w:proofErr w:type="spellEnd"/>
      <w:r w:rsidRPr="00A22ED1">
        <w:rPr>
          <w:rFonts w:ascii="Trebuchet MS" w:hAnsi="Trebuchet MS" w:cs="Trebuchet MS"/>
          <w:sz w:val="22"/>
          <w:szCs w:val="22"/>
        </w:rPr>
        <w:t xml:space="preserve"> ce fac </w:t>
      </w:r>
      <w:proofErr w:type="spellStart"/>
      <w:r w:rsidRPr="00A22ED1">
        <w:rPr>
          <w:rFonts w:ascii="Trebuchet MS" w:hAnsi="Trebuchet MS" w:cs="Trebuchet MS"/>
          <w:sz w:val="22"/>
          <w:szCs w:val="22"/>
        </w:rPr>
        <w:t>obiectul</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dublei</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finanțări</w:t>
      </w:r>
      <w:proofErr w:type="spellEnd"/>
      <w:r w:rsidRPr="00A22ED1">
        <w:rPr>
          <w:rFonts w:ascii="Trebuchet MS" w:hAnsi="Trebuchet MS" w:cs="Trebuchet MS"/>
          <w:sz w:val="22"/>
          <w:szCs w:val="22"/>
        </w:rPr>
        <w:t xml:space="preserve"> care vizează </w:t>
      </w:r>
      <w:proofErr w:type="spellStart"/>
      <w:r w:rsidRPr="00A22ED1">
        <w:rPr>
          <w:rFonts w:ascii="Trebuchet MS" w:hAnsi="Trebuchet MS" w:cs="Trebuchet MS"/>
          <w:sz w:val="22"/>
          <w:szCs w:val="22"/>
        </w:rPr>
        <w:t>aceleași</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costuri</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eligibile</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cheltuieli</w:t>
      </w:r>
      <w:proofErr w:type="spellEnd"/>
      <w:r w:rsidRPr="00A22ED1">
        <w:rPr>
          <w:rFonts w:ascii="Trebuchet MS" w:hAnsi="Trebuchet MS" w:cs="Trebuchet MS"/>
          <w:sz w:val="22"/>
          <w:szCs w:val="22"/>
        </w:rPr>
        <w:t xml:space="preserve"> în conformitate cu art. 69, </w:t>
      </w:r>
      <w:proofErr w:type="spellStart"/>
      <w:r w:rsidRPr="00A22ED1">
        <w:rPr>
          <w:rFonts w:ascii="Trebuchet MS" w:hAnsi="Trebuchet MS" w:cs="Trebuchet MS"/>
          <w:sz w:val="22"/>
          <w:szCs w:val="22"/>
        </w:rPr>
        <w:t>alin</w:t>
      </w:r>
      <w:proofErr w:type="spellEnd"/>
      <w:r w:rsidRPr="00A22ED1">
        <w:rPr>
          <w:rFonts w:ascii="Trebuchet MS" w:hAnsi="Trebuchet MS" w:cs="Trebuchet MS"/>
          <w:sz w:val="22"/>
          <w:szCs w:val="22"/>
        </w:rPr>
        <w:t xml:space="preserve"> (3) din R (UE) nr. 1303/2013 și </w:t>
      </w:r>
      <w:proofErr w:type="spellStart"/>
      <w:r w:rsidRPr="00A22ED1">
        <w:rPr>
          <w:rFonts w:ascii="Trebuchet MS" w:hAnsi="Trebuchet MS" w:cs="Trebuchet MS"/>
          <w:sz w:val="22"/>
          <w:szCs w:val="22"/>
        </w:rPr>
        <w:t>anume</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dobânzi</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debitoare</w:t>
      </w:r>
      <w:proofErr w:type="spellEnd"/>
      <w:r w:rsidRPr="00A22ED1">
        <w:rPr>
          <w:rFonts w:ascii="Trebuchet MS" w:hAnsi="Trebuchet MS" w:cs="Trebuchet MS"/>
          <w:sz w:val="22"/>
          <w:szCs w:val="22"/>
        </w:rPr>
        <w:t xml:space="preserve">; taxa pe </w:t>
      </w:r>
      <w:proofErr w:type="spellStart"/>
      <w:r w:rsidRPr="00A22ED1">
        <w:rPr>
          <w:rFonts w:ascii="Trebuchet MS" w:hAnsi="Trebuchet MS" w:cs="Trebuchet MS"/>
          <w:sz w:val="22"/>
          <w:szCs w:val="22"/>
        </w:rPr>
        <w:t>valoarea</w:t>
      </w:r>
      <w:proofErr w:type="spellEnd"/>
      <w:r w:rsidRPr="00A22ED1">
        <w:rPr>
          <w:rFonts w:ascii="Trebuchet MS" w:hAnsi="Trebuchet MS" w:cs="Trebuchet MS"/>
          <w:sz w:val="22"/>
          <w:szCs w:val="22"/>
        </w:rPr>
        <w:t xml:space="preserve"> adăugată, cu excepţia </w:t>
      </w:r>
      <w:proofErr w:type="spellStart"/>
      <w:r w:rsidRPr="00A22ED1">
        <w:rPr>
          <w:rFonts w:ascii="Trebuchet MS" w:hAnsi="Trebuchet MS" w:cs="Trebuchet MS"/>
          <w:sz w:val="22"/>
          <w:szCs w:val="22"/>
        </w:rPr>
        <w:t>cazului</w:t>
      </w:r>
      <w:proofErr w:type="spellEnd"/>
      <w:r w:rsidRPr="00A22ED1">
        <w:rPr>
          <w:rFonts w:ascii="Trebuchet MS" w:hAnsi="Trebuchet MS" w:cs="Trebuchet MS"/>
          <w:sz w:val="22"/>
          <w:szCs w:val="22"/>
        </w:rPr>
        <w:t xml:space="preserve"> în care aceasta nu se poate </w:t>
      </w:r>
      <w:proofErr w:type="spellStart"/>
      <w:r w:rsidRPr="00A22ED1">
        <w:rPr>
          <w:rFonts w:ascii="Trebuchet MS" w:hAnsi="Trebuchet MS" w:cs="Trebuchet MS"/>
          <w:sz w:val="22"/>
          <w:szCs w:val="22"/>
        </w:rPr>
        <w:t>recupera</w:t>
      </w:r>
      <w:proofErr w:type="spellEnd"/>
      <w:r w:rsidRPr="00A22ED1">
        <w:rPr>
          <w:rFonts w:ascii="Trebuchet MS" w:hAnsi="Trebuchet MS" w:cs="Trebuchet MS"/>
          <w:sz w:val="22"/>
          <w:szCs w:val="22"/>
        </w:rPr>
        <w:t xml:space="preserve"> în </w:t>
      </w:r>
      <w:proofErr w:type="spellStart"/>
      <w:r w:rsidRPr="00A22ED1">
        <w:rPr>
          <w:rFonts w:ascii="Trebuchet MS" w:hAnsi="Trebuchet MS" w:cs="Trebuchet MS"/>
          <w:sz w:val="22"/>
          <w:szCs w:val="22"/>
        </w:rPr>
        <w:t>temeiul</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legislaţiei</w:t>
      </w:r>
      <w:proofErr w:type="spellEnd"/>
      <w:r w:rsidRPr="00A22ED1">
        <w:rPr>
          <w:rFonts w:ascii="Trebuchet MS" w:hAnsi="Trebuchet MS" w:cs="Trebuchet MS"/>
          <w:sz w:val="22"/>
          <w:szCs w:val="22"/>
        </w:rPr>
        <w:t xml:space="preserve"> naţionale privind TVA-ul sau a prevederilor specifice pentru instrumente financiare; </w:t>
      </w:r>
      <w:r w:rsidRPr="00A22ED1">
        <w:rPr>
          <w:rFonts w:ascii="Trebuchet MS" w:hAnsi="Trebuchet MS"/>
          <w:sz w:val="22"/>
          <w:szCs w:val="22"/>
        </w:rPr>
        <w:t xml:space="preserve">scheme ce fac </w:t>
      </w:r>
      <w:proofErr w:type="spellStart"/>
      <w:r w:rsidRPr="00A22ED1">
        <w:rPr>
          <w:rFonts w:ascii="Trebuchet MS" w:hAnsi="Trebuchet MS"/>
          <w:sz w:val="22"/>
          <w:szCs w:val="22"/>
        </w:rPr>
        <w:t>obiectul</w:t>
      </w:r>
      <w:proofErr w:type="spellEnd"/>
      <w:r w:rsidRPr="00A22ED1">
        <w:rPr>
          <w:rFonts w:ascii="Trebuchet MS" w:hAnsi="Trebuchet MS"/>
          <w:sz w:val="22"/>
          <w:szCs w:val="22"/>
        </w:rPr>
        <w:t xml:space="preserve"> Art. 29 din Reg. (EU) 1305/2013.</w:t>
      </w:r>
    </w:p>
    <w:p w14:paraId="7BD0E3BC"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b/>
          <w:bCs/>
          <w:noProof/>
          <w:sz w:val="22"/>
          <w:szCs w:val="22"/>
          <w:lang w:val="ro-RO"/>
        </w:rPr>
      </w:pPr>
      <w:r w:rsidRPr="00A22ED1">
        <w:rPr>
          <w:rFonts w:ascii="Trebuchet MS" w:eastAsiaTheme="minorHAnsi" w:hAnsi="Trebuchet MS" w:cs="Trebuchet MS"/>
          <w:b/>
          <w:bCs/>
          <w:noProof/>
          <w:sz w:val="22"/>
          <w:szCs w:val="22"/>
          <w:lang w:val="ro-RO"/>
        </w:rPr>
        <w:t xml:space="preserve">Condiții de eligibilitate conform cerințe </w:t>
      </w:r>
    </w:p>
    <w:p w14:paraId="17BD9A96" w14:textId="0ED9E170" w:rsidR="00A22ED1" w:rsidRPr="00A22ED1" w:rsidRDefault="00A22ED1" w:rsidP="00A22ED1">
      <w:pPr>
        <w:widowControl w:val="0"/>
        <w:numPr>
          <w:ilvl w:val="0"/>
          <w:numId w:val="5"/>
        </w:numPr>
        <w:overflowPunct w:val="0"/>
        <w:autoSpaceDE w:val="0"/>
        <w:autoSpaceDN w:val="0"/>
        <w:adjustRightInd w:val="0"/>
        <w:spacing w:after="200" w:line="276" w:lineRule="auto"/>
        <w:contextualSpacing/>
        <w:jc w:val="both"/>
        <w:rPr>
          <w:rFonts w:ascii="Trebuchet MS" w:eastAsiaTheme="minorHAnsi" w:hAnsi="Trebuchet MS" w:cstheme="minorBidi"/>
          <w:sz w:val="22"/>
          <w:szCs w:val="22"/>
        </w:rPr>
      </w:pPr>
      <w:proofErr w:type="spellStart"/>
      <w:r w:rsidRPr="00A22ED1">
        <w:rPr>
          <w:rFonts w:ascii="Trebuchet MS" w:eastAsiaTheme="minorHAnsi" w:hAnsi="Trebuchet MS" w:cstheme="minorBidi"/>
          <w:sz w:val="22"/>
          <w:szCs w:val="22"/>
        </w:rPr>
        <w:t>Solicitantul</w:t>
      </w:r>
      <w:proofErr w:type="spellEnd"/>
      <w:r w:rsidRPr="00A22ED1">
        <w:rPr>
          <w:rFonts w:ascii="Trebuchet MS" w:eastAsiaTheme="minorHAnsi" w:hAnsi="Trebuchet MS" w:cstheme="minorBidi"/>
          <w:sz w:val="22"/>
          <w:szCs w:val="22"/>
        </w:rPr>
        <w:t xml:space="preserve"> trebuie să se </w:t>
      </w:r>
      <w:proofErr w:type="spellStart"/>
      <w:r w:rsidRPr="00A22ED1">
        <w:rPr>
          <w:rFonts w:ascii="Trebuchet MS" w:eastAsiaTheme="minorHAnsi" w:hAnsi="Trebuchet MS" w:cstheme="minorBidi"/>
          <w:sz w:val="22"/>
          <w:szCs w:val="22"/>
        </w:rPr>
        <w:t>încadreze</w:t>
      </w:r>
      <w:proofErr w:type="spellEnd"/>
      <w:r w:rsidRPr="00A22ED1">
        <w:rPr>
          <w:rFonts w:ascii="Trebuchet MS" w:eastAsiaTheme="minorHAnsi" w:hAnsi="Trebuchet MS" w:cstheme="minorBidi"/>
          <w:sz w:val="22"/>
          <w:szCs w:val="22"/>
        </w:rPr>
        <w:t xml:space="preserve"> în </w:t>
      </w:r>
      <w:proofErr w:type="spellStart"/>
      <w:r w:rsidRPr="00A22ED1">
        <w:rPr>
          <w:rFonts w:ascii="Trebuchet MS" w:eastAsiaTheme="minorHAnsi" w:hAnsi="Trebuchet MS" w:cstheme="minorBidi"/>
          <w:sz w:val="22"/>
          <w:szCs w:val="22"/>
        </w:rPr>
        <w:t>categoria</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beneficiarilor</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eligibili</w:t>
      </w:r>
      <w:proofErr w:type="spellEnd"/>
      <w:r w:rsidRPr="00A22ED1">
        <w:rPr>
          <w:rFonts w:ascii="Trebuchet MS" w:eastAsiaTheme="minorHAnsi" w:hAnsi="Trebuchet MS" w:cstheme="minorBidi"/>
          <w:sz w:val="22"/>
          <w:szCs w:val="22"/>
        </w:rPr>
        <w:t xml:space="preserve">; </w:t>
      </w:r>
    </w:p>
    <w:p w14:paraId="5FE0268F" w14:textId="7C84D485" w:rsidR="00A22ED1" w:rsidRPr="00A22ED1" w:rsidRDefault="00A22ED1" w:rsidP="00A22ED1">
      <w:pPr>
        <w:widowControl w:val="0"/>
        <w:numPr>
          <w:ilvl w:val="0"/>
          <w:numId w:val="5"/>
        </w:numPr>
        <w:overflowPunct w:val="0"/>
        <w:autoSpaceDE w:val="0"/>
        <w:autoSpaceDN w:val="0"/>
        <w:adjustRightInd w:val="0"/>
        <w:spacing w:after="200" w:line="276" w:lineRule="auto"/>
        <w:contextualSpacing/>
        <w:jc w:val="both"/>
        <w:rPr>
          <w:rFonts w:ascii="Trebuchet MS" w:eastAsiaTheme="minorHAnsi" w:hAnsi="Trebuchet MS" w:cstheme="minorBidi"/>
          <w:sz w:val="22"/>
          <w:szCs w:val="22"/>
        </w:rPr>
      </w:pPr>
      <w:r w:rsidRPr="00A22ED1">
        <w:rPr>
          <w:rFonts w:ascii="Trebuchet MS" w:eastAsiaTheme="minorHAnsi" w:hAnsi="Trebuchet MS" w:cstheme="minorBidi"/>
          <w:sz w:val="22"/>
          <w:szCs w:val="22"/>
        </w:rPr>
        <w:t xml:space="preserve">Proiectul trebuie să se </w:t>
      </w:r>
      <w:proofErr w:type="spellStart"/>
      <w:r w:rsidRPr="00A22ED1">
        <w:rPr>
          <w:rFonts w:ascii="Trebuchet MS" w:eastAsiaTheme="minorHAnsi" w:hAnsi="Trebuchet MS" w:cstheme="minorBidi"/>
          <w:sz w:val="22"/>
          <w:szCs w:val="22"/>
        </w:rPr>
        <w:t>realizeze</w:t>
      </w:r>
      <w:proofErr w:type="spellEnd"/>
      <w:r w:rsidRPr="00A22ED1">
        <w:rPr>
          <w:rFonts w:ascii="Trebuchet MS" w:eastAsiaTheme="minorHAnsi" w:hAnsi="Trebuchet MS" w:cstheme="minorBidi"/>
          <w:sz w:val="22"/>
          <w:szCs w:val="22"/>
        </w:rPr>
        <w:t xml:space="preserve"> în teritoriul GALMMV; </w:t>
      </w:r>
    </w:p>
    <w:p w14:paraId="35343363" w14:textId="77777777" w:rsidR="00A22ED1" w:rsidRPr="00A22ED1" w:rsidRDefault="00A22ED1" w:rsidP="00A72BAB">
      <w:pPr>
        <w:widowControl w:val="0"/>
        <w:numPr>
          <w:ilvl w:val="0"/>
          <w:numId w:val="5"/>
        </w:numPr>
        <w:overflowPunct w:val="0"/>
        <w:autoSpaceDE w:val="0"/>
        <w:autoSpaceDN w:val="0"/>
        <w:adjustRightInd w:val="0"/>
        <w:spacing w:after="200" w:line="276" w:lineRule="auto"/>
        <w:contextualSpacing/>
        <w:jc w:val="both"/>
        <w:rPr>
          <w:rFonts w:ascii="Trebuchet MS" w:eastAsiaTheme="minorHAnsi" w:hAnsi="Trebuchet MS" w:cstheme="minorBidi"/>
          <w:sz w:val="22"/>
          <w:szCs w:val="22"/>
        </w:rPr>
      </w:pPr>
      <w:proofErr w:type="spellStart"/>
      <w:r w:rsidRPr="00A22ED1">
        <w:rPr>
          <w:rFonts w:ascii="Trebuchet MS" w:eastAsiaTheme="minorHAnsi" w:hAnsi="Trebuchet MS" w:cstheme="minorBidi"/>
          <w:sz w:val="22"/>
          <w:szCs w:val="22"/>
        </w:rPr>
        <w:t>Acțiunile</w:t>
      </w:r>
      <w:proofErr w:type="spellEnd"/>
      <w:r w:rsidRPr="00A22ED1">
        <w:rPr>
          <w:rFonts w:ascii="Trebuchet MS" w:eastAsiaTheme="minorHAnsi" w:hAnsi="Trebuchet MS" w:cstheme="minorBidi"/>
          <w:sz w:val="22"/>
          <w:szCs w:val="22"/>
        </w:rPr>
        <w:t xml:space="preserve"> din proiect trebuie să se </w:t>
      </w:r>
      <w:proofErr w:type="spellStart"/>
      <w:r w:rsidRPr="00A22ED1">
        <w:rPr>
          <w:rFonts w:ascii="Trebuchet MS" w:eastAsiaTheme="minorHAnsi" w:hAnsi="Trebuchet MS" w:cstheme="minorBidi"/>
          <w:sz w:val="22"/>
          <w:szCs w:val="22"/>
        </w:rPr>
        <w:t>adreseze</w:t>
      </w:r>
      <w:proofErr w:type="spellEnd"/>
      <w:r w:rsidRPr="00A22ED1">
        <w:rPr>
          <w:rFonts w:ascii="Trebuchet MS" w:eastAsiaTheme="minorHAnsi" w:hAnsi="Trebuchet MS" w:cstheme="minorBidi"/>
          <w:sz w:val="22"/>
          <w:szCs w:val="22"/>
        </w:rPr>
        <w:t xml:space="preserve"> persoanelor/</w:t>
      </w:r>
      <w:proofErr w:type="spellStart"/>
      <w:r w:rsidRPr="00A22ED1">
        <w:rPr>
          <w:rFonts w:ascii="Trebuchet MS" w:eastAsiaTheme="minorHAnsi" w:hAnsi="Trebuchet MS" w:cstheme="minorBidi"/>
          <w:sz w:val="22"/>
          <w:szCs w:val="22"/>
        </w:rPr>
        <w:t>producătorilor</w:t>
      </w:r>
      <w:proofErr w:type="spellEnd"/>
      <w:r w:rsidRPr="00A22ED1">
        <w:rPr>
          <w:rFonts w:ascii="Trebuchet MS" w:eastAsiaTheme="minorHAnsi" w:hAnsi="Trebuchet MS" w:cstheme="minorBidi"/>
          <w:sz w:val="22"/>
          <w:szCs w:val="22"/>
        </w:rPr>
        <w:t xml:space="preserve"> care </w:t>
      </w:r>
      <w:proofErr w:type="spellStart"/>
      <w:r w:rsidRPr="00A22ED1">
        <w:rPr>
          <w:rFonts w:ascii="Trebuchet MS" w:eastAsiaTheme="minorHAnsi" w:hAnsi="Trebuchet MS" w:cstheme="minorBidi"/>
          <w:sz w:val="22"/>
          <w:szCs w:val="22"/>
        </w:rPr>
        <w:t>activează</w:t>
      </w:r>
      <w:proofErr w:type="spellEnd"/>
      <w:r w:rsidRPr="00A22ED1">
        <w:rPr>
          <w:rFonts w:ascii="Trebuchet MS" w:eastAsiaTheme="minorHAnsi" w:hAnsi="Trebuchet MS" w:cstheme="minorBidi"/>
          <w:sz w:val="22"/>
          <w:szCs w:val="22"/>
        </w:rPr>
        <w:t xml:space="preserve"> în sectorul </w:t>
      </w:r>
      <w:proofErr w:type="spellStart"/>
      <w:r w:rsidRPr="00A22ED1">
        <w:rPr>
          <w:rFonts w:ascii="Trebuchet MS" w:eastAsiaTheme="minorHAnsi" w:hAnsi="Trebuchet MS" w:cstheme="minorBidi"/>
          <w:sz w:val="22"/>
          <w:szCs w:val="22"/>
        </w:rPr>
        <w:t>agricol</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alimentar</w:t>
      </w:r>
      <w:proofErr w:type="spellEnd"/>
      <w:r w:rsidRPr="00A22ED1">
        <w:rPr>
          <w:rFonts w:ascii="Trebuchet MS" w:eastAsiaTheme="minorHAnsi" w:hAnsi="Trebuchet MS" w:cstheme="minorBidi"/>
          <w:sz w:val="22"/>
          <w:szCs w:val="22"/>
        </w:rPr>
        <w:t xml:space="preserve">, silvic, </w:t>
      </w:r>
      <w:proofErr w:type="spellStart"/>
      <w:r w:rsidRPr="00A22ED1">
        <w:rPr>
          <w:rFonts w:ascii="Trebuchet MS" w:eastAsiaTheme="minorHAnsi" w:hAnsi="Trebuchet MS" w:cstheme="minorBidi"/>
          <w:sz w:val="22"/>
          <w:szCs w:val="22"/>
        </w:rPr>
        <w:t>ferme</w:t>
      </w:r>
      <w:proofErr w:type="spellEnd"/>
      <w:r w:rsidRPr="00A22ED1">
        <w:rPr>
          <w:rFonts w:ascii="Trebuchet MS" w:eastAsiaTheme="minorHAnsi" w:hAnsi="Trebuchet MS" w:cstheme="minorBidi"/>
          <w:sz w:val="22"/>
          <w:szCs w:val="22"/>
        </w:rPr>
        <w:t xml:space="preserve"> și </w:t>
      </w:r>
      <w:proofErr w:type="spellStart"/>
      <w:r w:rsidRPr="00A22ED1">
        <w:rPr>
          <w:rFonts w:ascii="Trebuchet MS" w:eastAsiaTheme="minorHAnsi" w:hAnsi="Trebuchet MS" w:cstheme="minorBidi"/>
          <w:sz w:val="22"/>
          <w:szCs w:val="22"/>
        </w:rPr>
        <w:t>exploatații</w:t>
      </w:r>
      <w:proofErr w:type="spellEnd"/>
      <w:r w:rsidRPr="00A22ED1">
        <w:rPr>
          <w:rFonts w:ascii="Trebuchet MS" w:eastAsiaTheme="minorHAnsi" w:hAnsi="Trebuchet MS" w:cstheme="minorBidi"/>
          <w:sz w:val="22"/>
          <w:szCs w:val="22"/>
        </w:rPr>
        <w:t xml:space="preserve"> agricole.</w:t>
      </w:r>
    </w:p>
    <w:p w14:paraId="2EA424F9" w14:textId="77777777" w:rsidR="00A22ED1" w:rsidRPr="00A72BAB" w:rsidRDefault="00A22ED1" w:rsidP="00A22ED1">
      <w:pPr>
        <w:widowControl w:val="0"/>
        <w:overflowPunct w:val="0"/>
        <w:autoSpaceDE w:val="0"/>
        <w:autoSpaceDN w:val="0"/>
        <w:adjustRightInd w:val="0"/>
        <w:jc w:val="both"/>
        <w:rPr>
          <w:rFonts w:ascii="Trebuchet MS" w:hAnsi="Trebuchet MS" w:cs="Trebuchet MS"/>
          <w:b/>
          <w:bCs/>
          <w:noProof/>
          <w:sz w:val="22"/>
          <w:szCs w:val="22"/>
        </w:rPr>
      </w:pPr>
      <w:r w:rsidRPr="00A72BAB">
        <w:rPr>
          <w:rFonts w:ascii="Trebuchet MS" w:hAnsi="Trebuchet MS" w:cs="Trebuchet MS"/>
          <w:b/>
          <w:bCs/>
          <w:noProof/>
          <w:sz w:val="22"/>
          <w:szCs w:val="22"/>
        </w:rPr>
        <w:t>8. Criterii de selecție:</w:t>
      </w:r>
    </w:p>
    <w:p w14:paraId="6A2B2D49" w14:textId="77777777" w:rsidR="00A22ED1" w:rsidRPr="00A22ED1" w:rsidRDefault="00A22ED1" w:rsidP="00A22ED1">
      <w:pPr>
        <w:widowControl w:val="0"/>
        <w:autoSpaceDE w:val="0"/>
        <w:autoSpaceDN w:val="0"/>
        <w:adjustRightInd w:val="0"/>
        <w:ind w:left="284"/>
        <w:jc w:val="both"/>
        <w:rPr>
          <w:rFonts w:ascii="Trebuchet MS" w:hAnsi="Trebuchet MS" w:cs="Trebuchet MS"/>
          <w:noProof/>
          <w:sz w:val="22"/>
          <w:szCs w:val="22"/>
          <w:lang w:val="ro-RO"/>
        </w:rPr>
      </w:pPr>
      <w:r w:rsidRPr="00A22ED1">
        <w:rPr>
          <w:rFonts w:ascii="Trebuchet MS" w:hAnsi="Trebuchet MS" w:cs="Trebuchet MS"/>
          <w:b/>
          <w:noProof/>
          <w:sz w:val="22"/>
          <w:szCs w:val="22"/>
          <w:lang w:val="ro-RO"/>
        </w:rPr>
        <w:t xml:space="preserve">Criterii LEADER: </w:t>
      </w:r>
      <w:r w:rsidRPr="00A22ED1">
        <w:rPr>
          <w:rFonts w:ascii="Trebuchet MS" w:hAnsi="Trebuchet MS" w:cs="Trebuchet MS"/>
          <w:noProof/>
          <w:sz w:val="22"/>
          <w:szCs w:val="22"/>
          <w:lang w:val="ro-RO"/>
        </w:rPr>
        <w:t xml:space="preserve">Locuri de muncă nou create – nu e cazul ; </w:t>
      </w:r>
    </w:p>
    <w:p w14:paraId="157538A4" w14:textId="77777777" w:rsidR="00A22ED1" w:rsidRPr="00A22ED1" w:rsidRDefault="00A22ED1" w:rsidP="00A22ED1">
      <w:pPr>
        <w:widowControl w:val="0"/>
        <w:autoSpaceDE w:val="0"/>
        <w:autoSpaceDN w:val="0"/>
        <w:adjustRightInd w:val="0"/>
        <w:ind w:left="284"/>
        <w:jc w:val="both"/>
        <w:rPr>
          <w:rFonts w:ascii="Trebuchet MS" w:hAnsi="Trebuchet MS" w:cs="Trebuchet MS"/>
          <w:b/>
          <w:noProof/>
          <w:sz w:val="22"/>
          <w:szCs w:val="22"/>
          <w:lang w:val="ro-RO"/>
        </w:rPr>
      </w:pPr>
      <w:r w:rsidRPr="00A22ED1">
        <w:rPr>
          <w:rFonts w:ascii="Trebuchet MS" w:hAnsi="Trebuchet MS" w:cs="Trebuchet MS"/>
          <w:b/>
          <w:noProof/>
          <w:sz w:val="22"/>
          <w:szCs w:val="22"/>
          <w:lang w:val="ro-RO"/>
        </w:rPr>
        <w:t xml:space="preserve">Criterii specifice măsurii: </w:t>
      </w:r>
    </w:p>
    <w:p w14:paraId="4D0AAD5D" w14:textId="77777777" w:rsidR="00A22ED1" w:rsidRPr="00A22ED1" w:rsidRDefault="00A22ED1" w:rsidP="00A72BAB">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 xml:space="preserve">Număr  dosare de </w:t>
      </w:r>
      <w:r w:rsidRPr="00A72BAB">
        <w:rPr>
          <w:rFonts w:ascii="Trebuchet MS" w:hAnsi="Trebuchet MS" w:cs="Trebuchet MS"/>
          <w:bCs/>
          <w:noProof/>
          <w:sz w:val="22"/>
          <w:szCs w:val="22"/>
          <w:lang w:val="ro-RO"/>
        </w:rPr>
        <w:t>aplica</w:t>
      </w:r>
      <w:r w:rsidRPr="00A22ED1">
        <w:rPr>
          <w:rFonts w:ascii="Trebuchet MS" w:hAnsi="Trebuchet MS" w:cs="Trebuchet MS"/>
          <w:bCs/>
          <w:noProof/>
          <w:sz w:val="22"/>
          <w:szCs w:val="22"/>
          <w:lang w:val="ro-RO"/>
        </w:rPr>
        <w:t>ț</w:t>
      </w:r>
      <w:r w:rsidRPr="00A72BAB">
        <w:rPr>
          <w:rFonts w:ascii="Trebuchet MS" w:hAnsi="Trebuchet MS" w:cs="Trebuchet MS"/>
          <w:bCs/>
          <w:noProof/>
          <w:sz w:val="22"/>
          <w:szCs w:val="22"/>
          <w:lang w:val="ro-RO"/>
        </w:rPr>
        <w:t>ie</w:t>
      </w:r>
      <w:r w:rsidRPr="00A22ED1">
        <w:rPr>
          <w:rFonts w:ascii="Trebuchet MS" w:hAnsi="Trebuchet MS" w:cs="Trebuchet MS"/>
          <w:bCs/>
          <w:noProof/>
          <w:sz w:val="22"/>
          <w:szCs w:val="22"/>
          <w:lang w:val="ro-RO"/>
        </w:rPr>
        <w:t xml:space="preserve"> întocmite în timpul activităților pregătitoare;</w:t>
      </w:r>
    </w:p>
    <w:p w14:paraId="2DA9B50F" w14:textId="77777777" w:rsidR="00A22ED1" w:rsidRPr="00A22ED1" w:rsidRDefault="00A22ED1" w:rsidP="00A22ED1">
      <w:pPr>
        <w:widowControl w:val="0"/>
        <w:autoSpaceDE w:val="0"/>
        <w:autoSpaceDN w:val="0"/>
        <w:adjustRightInd w:val="0"/>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dosare de aplicație depuse în timpul activităților pregătitoare;</w:t>
      </w:r>
    </w:p>
    <w:p w14:paraId="6293C5FB" w14:textId="77777777" w:rsidR="00A22ED1" w:rsidRPr="00A22ED1" w:rsidRDefault="00A22ED1" w:rsidP="00A22ED1">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de alte activități premergătoare/conexe aderării la o schemă de calitate europeană sau națională  propusă (în afara întocmirii și depunerii dosarelor);</w:t>
      </w:r>
    </w:p>
    <w:p w14:paraId="5A1F1D9A" w14:textId="77777777" w:rsidR="00A22ED1" w:rsidRPr="00A22ED1" w:rsidRDefault="00A22ED1" w:rsidP="00A22ED1">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de exploatații agricole care beneficiază de activitățile premergătoare propuse;</w:t>
      </w:r>
    </w:p>
    <w:p w14:paraId="76BF7A9A" w14:textId="77777777" w:rsidR="00A22ED1" w:rsidRPr="00A22ED1" w:rsidRDefault="00A22ED1" w:rsidP="00A22ED1">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de exploatații agricole care au fost/sunt beneficiare de finanțare pe alte măsuri GALMMV.</w:t>
      </w:r>
    </w:p>
    <w:p w14:paraId="2ACF6819" w14:textId="77777777" w:rsidR="00A22ED1" w:rsidRPr="00A22ED1" w:rsidRDefault="00A22ED1" w:rsidP="00A22ED1">
      <w:pPr>
        <w:widowControl w:val="0"/>
        <w:autoSpaceDE w:val="0"/>
        <w:autoSpaceDN w:val="0"/>
        <w:adjustRightInd w:val="0"/>
        <w:jc w:val="both"/>
        <w:rPr>
          <w:rFonts w:ascii="Trebuchet MS" w:hAnsi="Trebuchet MS" w:cs="Trebuchet MS"/>
          <w:b/>
          <w:bCs/>
          <w:noProof/>
          <w:sz w:val="22"/>
          <w:szCs w:val="22"/>
          <w:lang w:val="ro-RO"/>
        </w:rPr>
      </w:pPr>
    </w:p>
    <w:p w14:paraId="71D94E30" w14:textId="77777777" w:rsidR="00A22ED1" w:rsidRDefault="00A22ED1" w:rsidP="00A22ED1">
      <w:pPr>
        <w:widowControl w:val="0"/>
        <w:autoSpaceDE w:val="0"/>
        <w:autoSpaceDN w:val="0"/>
        <w:adjustRightInd w:val="0"/>
        <w:ind w:left="-76"/>
        <w:jc w:val="both"/>
        <w:rPr>
          <w:rFonts w:ascii="Trebuchet MS" w:hAnsi="Trebuchet MS"/>
        </w:rPr>
      </w:pPr>
      <w:r w:rsidRPr="00A22ED1">
        <w:rPr>
          <w:rFonts w:ascii="Trebuchet MS" w:hAnsi="Trebuchet MS" w:cs="Trebuchet MS"/>
          <w:i/>
          <w:noProof/>
          <w:sz w:val="22"/>
          <w:szCs w:val="22"/>
        </w:rPr>
        <w:t xml:space="preserve"> Punctele 6,7,8 vor fi detaliate în documentele de implementare fără a aduce atingere Art. 49 din Reg. (EU) 1305/2013</w:t>
      </w:r>
      <w:r w:rsidRPr="00A22ED1">
        <w:rPr>
          <w:rFonts w:ascii="Trebuchet MS" w:hAnsi="Trebuchet MS" w:cs="Trebuchet MS"/>
          <w:noProof/>
          <w:sz w:val="22"/>
          <w:szCs w:val="22"/>
        </w:rPr>
        <w:t>.</w:t>
      </w:r>
      <w:r w:rsidRPr="00A22ED1">
        <w:rPr>
          <w:rFonts w:ascii="Trebuchet MS" w:hAnsi="Trebuchet MS" w:cs="Trebuchet MS"/>
          <w:b/>
          <w:bCs/>
          <w:noProof/>
          <w:lang w:val="ro-RO"/>
        </w:rPr>
        <w:t xml:space="preserve">9.Sume (aplicabile) și rata sprijinului: </w:t>
      </w:r>
      <w:proofErr w:type="spellStart"/>
      <w:r w:rsidRPr="00A22ED1">
        <w:rPr>
          <w:rFonts w:ascii="Trebuchet MS" w:hAnsi="Trebuchet MS"/>
        </w:rPr>
        <w:t>Măsura</w:t>
      </w:r>
      <w:proofErr w:type="spellEnd"/>
      <w:r w:rsidRPr="00A22ED1">
        <w:rPr>
          <w:rFonts w:ascii="Trebuchet MS" w:hAnsi="Trebuchet MS"/>
        </w:rPr>
        <w:t xml:space="preserve"> face </w:t>
      </w:r>
      <w:proofErr w:type="spellStart"/>
      <w:r w:rsidRPr="00A22ED1">
        <w:rPr>
          <w:rFonts w:ascii="Trebuchet MS" w:hAnsi="Trebuchet MS"/>
        </w:rPr>
        <w:t>obiectul</w:t>
      </w:r>
      <w:proofErr w:type="spellEnd"/>
      <w:r w:rsidRPr="00A22ED1">
        <w:rPr>
          <w:rFonts w:ascii="Trebuchet MS" w:hAnsi="Trebuchet MS"/>
        </w:rPr>
        <w:t xml:space="preserve"> Art. 67 (1) c din Reg. (EU) 1303/2013 și își </w:t>
      </w:r>
      <w:proofErr w:type="spellStart"/>
      <w:r w:rsidRPr="00A22ED1">
        <w:rPr>
          <w:rFonts w:ascii="Trebuchet MS" w:hAnsi="Trebuchet MS"/>
        </w:rPr>
        <w:t>găsește</w:t>
      </w:r>
      <w:proofErr w:type="spellEnd"/>
      <w:r w:rsidRPr="00A22ED1">
        <w:rPr>
          <w:rFonts w:ascii="Trebuchet MS" w:hAnsi="Trebuchet MS"/>
        </w:rPr>
        <w:t xml:space="preserve"> </w:t>
      </w:r>
      <w:proofErr w:type="spellStart"/>
      <w:r w:rsidRPr="00A22ED1">
        <w:rPr>
          <w:rFonts w:ascii="Trebuchet MS" w:hAnsi="Trebuchet MS"/>
        </w:rPr>
        <w:t>încadrarea</w:t>
      </w:r>
      <w:proofErr w:type="spellEnd"/>
      <w:r w:rsidRPr="00A22ED1">
        <w:rPr>
          <w:rFonts w:ascii="Trebuchet MS" w:hAnsi="Trebuchet MS"/>
        </w:rPr>
        <w:t xml:space="preserve"> la Art. </w:t>
      </w:r>
      <w:r w:rsidR="00A72BAB">
        <w:rPr>
          <w:rFonts w:ascii="Trebuchet MS" w:hAnsi="Trebuchet MS"/>
        </w:rPr>
        <w:t>5</w:t>
      </w:r>
      <w:r w:rsidRPr="00A22ED1">
        <w:rPr>
          <w:rFonts w:ascii="Trebuchet MS" w:hAnsi="Trebuchet MS"/>
        </w:rPr>
        <w:t xml:space="preserve"> din Anexa II la Reg. (EU) 1305/2013.</w:t>
      </w:r>
    </w:p>
    <w:p w14:paraId="38996FBD" w14:textId="77777777" w:rsidR="00A72BAB" w:rsidRDefault="00A72BAB" w:rsidP="00A22ED1">
      <w:pPr>
        <w:widowControl w:val="0"/>
        <w:autoSpaceDE w:val="0"/>
        <w:autoSpaceDN w:val="0"/>
        <w:adjustRightInd w:val="0"/>
        <w:ind w:left="-76"/>
        <w:jc w:val="both"/>
        <w:rPr>
          <w:rFonts w:ascii="Trebuchet MS" w:hAnsi="Trebuchet MS"/>
        </w:rPr>
      </w:pPr>
    </w:p>
    <w:p w14:paraId="71607981" w14:textId="77777777" w:rsidR="00A72BAB" w:rsidRPr="00A72BAB" w:rsidRDefault="00A72BAB" w:rsidP="00A72BAB">
      <w:pPr>
        <w:widowControl w:val="0"/>
        <w:autoSpaceDE w:val="0"/>
        <w:autoSpaceDN w:val="0"/>
        <w:adjustRightInd w:val="0"/>
        <w:ind w:left="-76"/>
        <w:jc w:val="both"/>
        <w:rPr>
          <w:rFonts w:ascii="Trebuchet MS" w:hAnsi="Trebuchet MS"/>
          <w:b/>
          <w:sz w:val="22"/>
          <w:szCs w:val="22"/>
        </w:rPr>
      </w:pPr>
      <w:r w:rsidRPr="00A72BAB">
        <w:rPr>
          <w:rFonts w:ascii="Trebuchet MS" w:hAnsi="Trebuchet MS"/>
          <w:b/>
          <w:sz w:val="22"/>
          <w:szCs w:val="22"/>
        </w:rPr>
        <w:t>9.</w:t>
      </w:r>
      <w:r w:rsidRPr="00A72BAB">
        <w:rPr>
          <w:b/>
          <w:sz w:val="22"/>
          <w:szCs w:val="22"/>
        </w:rPr>
        <w:t xml:space="preserve"> </w:t>
      </w:r>
      <w:proofErr w:type="spellStart"/>
      <w:r w:rsidRPr="00A72BAB">
        <w:rPr>
          <w:rFonts w:ascii="Trebuchet MS" w:hAnsi="Trebuchet MS"/>
          <w:b/>
          <w:sz w:val="22"/>
          <w:szCs w:val="22"/>
        </w:rPr>
        <w:t>Sume</w:t>
      </w:r>
      <w:proofErr w:type="spellEnd"/>
      <w:r w:rsidRPr="00A72BAB">
        <w:rPr>
          <w:rFonts w:ascii="Trebuchet MS" w:hAnsi="Trebuchet MS"/>
          <w:b/>
          <w:sz w:val="22"/>
          <w:szCs w:val="22"/>
        </w:rPr>
        <w:t xml:space="preserve"> (</w:t>
      </w:r>
      <w:proofErr w:type="spellStart"/>
      <w:r w:rsidRPr="00A72BAB">
        <w:rPr>
          <w:rFonts w:ascii="Trebuchet MS" w:hAnsi="Trebuchet MS"/>
          <w:b/>
          <w:sz w:val="22"/>
          <w:szCs w:val="22"/>
        </w:rPr>
        <w:t>aplicabile</w:t>
      </w:r>
      <w:proofErr w:type="spellEnd"/>
      <w:r w:rsidRPr="00A72BAB">
        <w:rPr>
          <w:rFonts w:ascii="Trebuchet MS" w:hAnsi="Trebuchet MS"/>
          <w:b/>
          <w:sz w:val="22"/>
          <w:szCs w:val="22"/>
        </w:rPr>
        <w:t xml:space="preserve">) și rata </w:t>
      </w:r>
      <w:proofErr w:type="spellStart"/>
      <w:r w:rsidRPr="00A72BAB">
        <w:rPr>
          <w:rFonts w:ascii="Trebuchet MS" w:hAnsi="Trebuchet MS"/>
          <w:b/>
          <w:sz w:val="22"/>
          <w:szCs w:val="22"/>
        </w:rPr>
        <w:t>sprijinului</w:t>
      </w:r>
      <w:proofErr w:type="spellEnd"/>
    </w:p>
    <w:p w14:paraId="1D222D85" w14:textId="77777777" w:rsidR="00A72BAB" w:rsidRPr="00A72BAB" w:rsidRDefault="00A72BAB" w:rsidP="00A72BAB">
      <w:pPr>
        <w:widowControl w:val="0"/>
        <w:autoSpaceDE w:val="0"/>
        <w:autoSpaceDN w:val="0"/>
        <w:adjustRightInd w:val="0"/>
        <w:ind w:left="-76"/>
        <w:jc w:val="both"/>
        <w:rPr>
          <w:rFonts w:ascii="Trebuchet MS" w:hAnsi="Trebuchet MS"/>
        </w:rPr>
      </w:pPr>
    </w:p>
    <w:p w14:paraId="43391145" w14:textId="77777777" w:rsidR="00A72BAB" w:rsidRPr="00831560" w:rsidRDefault="00A72BAB" w:rsidP="00A72BAB">
      <w:pPr>
        <w:widowControl w:val="0"/>
        <w:autoSpaceDE w:val="0"/>
        <w:autoSpaceDN w:val="0"/>
        <w:adjustRightInd w:val="0"/>
        <w:ind w:left="-76"/>
        <w:jc w:val="both"/>
        <w:rPr>
          <w:rFonts w:ascii="Trebuchet MS" w:hAnsi="Trebuchet MS"/>
          <w:sz w:val="22"/>
          <w:szCs w:val="22"/>
        </w:rPr>
      </w:pPr>
      <w:proofErr w:type="spellStart"/>
      <w:r w:rsidRPr="00831560">
        <w:rPr>
          <w:rFonts w:ascii="Trebuchet MS" w:hAnsi="Trebuchet MS"/>
          <w:sz w:val="22"/>
          <w:szCs w:val="22"/>
        </w:rPr>
        <w:t>Măsura</w:t>
      </w:r>
      <w:proofErr w:type="spellEnd"/>
      <w:r w:rsidRPr="00831560">
        <w:rPr>
          <w:rFonts w:ascii="Trebuchet MS" w:hAnsi="Trebuchet MS"/>
          <w:sz w:val="22"/>
          <w:szCs w:val="22"/>
        </w:rPr>
        <w:t xml:space="preserve"> face </w:t>
      </w:r>
      <w:proofErr w:type="spellStart"/>
      <w:r w:rsidRPr="00831560">
        <w:rPr>
          <w:rFonts w:ascii="Trebuchet MS" w:hAnsi="Trebuchet MS"/>
          <w:sz w:val="22"/>
          <w:szCs w:val="22"/>
        </w:rPr>
        <w:t>obiectul</w:t>
      </w:r>
      <w:proofErr w:type="spellEnd"/>
      <w:r w:rsidRPr="00831560">
        <w:rPr>
          <w:rFonts w:ascii="Trebuchet MS" w:hAnsi="Trebuchet MS"/>
          <w:sz w:val="22"/>
          <w:szCs w:val="22"/>
        </w:rPr>
        <w:t xml:space="preserve"> Art. 67 (1) c din Reg. (EU) 1303/2013 și își </w:t>
      </w:r>
      <w:proofErr w:type="spellStart"/>
      <w:r w:rsidRPr="00831560">
        <w:rPr>
          <w:rFonts w:ascii="Trebuchet MS" w:hAnsi="Trebuchet MS"/>
          <w:sz w:val="22"/>
          <w:szCs w:val="22"/>
        </w:rPr>
        <w:t>găsește</w:t>
      </w:r>
      <w:proofErr w:type="spellEnd"/>
      <w:r w:rsidRPr="00831560">
        <w:rPr>
          <w:rFonts w:ascii="Trebuchet MS" w:hAnsi="Trebuchet MS"/>
          <w:sz w:val="22"/>
          <w:szCs w:val="22"/>
        </w:rPr>
        <w:t xml:space="preserve"> </w:t>
      </w:r>
      <w:proofErr w:type="spellStart"/>
      <w:r w:rsidRPr="00831560">
        <w:rPr>
          <w:rFonts w:ascii="Trebuchet MS" w:hAnsi="Trebuchet MS"/>
          <w:sz w:val="22"/>
          <w:szCs w:val="22"/>
        </w:rPr>
        <w:t>încadrarea</w:t>
      </w:r>
      <w:proofErr w:type="spellEnd"/>
      <w:r w:rsidRPr="00831560">
        <w:rPr>
          <w:rFonts w:ascii="Trebuchet MS" w:hAnsi="Trebuchet MS"/>
          <w:sz w:val="22"/>
          <w:szCs w:val="22"/>
        </w:rPr>
        <w:t xml:space="preserve"> la Art. 5 din Anexa II la Reg. (EU) 1305/2013.</w:t>
      </w:r>
    </w:p>
    <w:p w14:paraId="7F58689E" w14:textId="77777777" w:rsidR="00A72BAB" w:rsidRPr="00831560" w:rsidRDefault="00A72BAB" w:rsidP="00A22ED1">
      <w:pPr>
        <w:widowControl w:val="0"/>
        <w:autoSpaceDE w:val="0"/>
        <w:autoSpaceDN w:val="0"/>
        <w:adjustRightInd w:val="0"/>
        <w:ind w:left="-76"/>
        <w:jc w:val="both"/>
        <w:rPr>
          <w:rFonts w:ascii="Trebuchet MS" w:hAnsi="Trebuchet MS"/>
          <w:sz w:val="22"/>
          <w:szCs w:val="22"/>
        </w:rPr>
      </w:pPr>
    </w:p>
    <w:p w14:paraId="7DB26C75" w14:textId="57AA478C" w:rsidR="00A72BAB" w:rsidRPr="00831560" w:rsidRDefault="00A72BAB" w:rsidP="00A72BAB">
      <w:pPr>
        <w:widowControl w:val="0"/>
        <w:autoSpaceDE w:val="0"/>
        <w:autoSpaceDN w:val="0"/>
        <w:adjustRightInd w:val="0"/>
        <w:jc w:val="both"/>
        <w:rPr>
          <w:rFonts w:ascii="Trebuchet MS" w:hAnsi="Trebuchet MS" w:cs="EUAlbertina"/>
          <w:sz w:val="22"/>
          <w:szCs w:val="22"/>
        </w:rPr>
      </w:pPr>
      <w:r w:rsidRPr="00831560">
        <w:rPr>
          <w:rFonts w:ascii="Trebuchet MS" w:hAnsi="Trebuchet MS" w:cs="EUAlbertina"/>
          <w:sz w:val="22"/>
          <w:szCs w:val="22"/>
        </w:rPr>
        <w:t xml:space="preserve">Valoarea </w:t>
      </w:r>
      <w:proofErr w:type="spellStart"/>
      <w:r w:rsidRPr="00831560">
        <w:rPr>
          <w:rFonts w:ascii="Trebuchet MS" w:hAnsi="Trebuchet MS" w:cs="EUAlbertina"/>
          <w:sz w:val="22"/>
          <w:szCs w:val="22"/>
        </w:rPr>
        <w:t>maximă</w:t>
      </w:r>
      <w:proofErr w:type="spellEnd"/>
      <w:r w:rsidRPr="00831560">
        <w:rPr>
          <w:rFonts w:ascii="Trebuchet MS" w:hAnsi="Trebuchet MS" w:cs="EUAlbertina"/>
          <w:sz w:val="22"/>
          <w:szCs w:val="22"/>
        </w:rPr>
        <w:t xml:space="preserve"> a </w:t>
      </w:r>
      <w:proofErr w:type="spellStart"/>
      <w:r w:rsidRPr="00831560">
        <w:rPr>
          <w:rFonts w:ascii="Trebuchet MS" w:hAnsi="Trebuchet MS" w:cs="EUAlbertina"/>
          <w:sz w:val="22"/>
          <w:szCs w:val="22"/>
        </w:rPr>
        <w:t>sprijinului</w:t>
      </w:r>
      <w:proofErr w:type="spellEnd"/>
      <w:r w:rsidRPr="00831560">
        <w:rPr>
          <w:rFonts w:ascii="Trebuchet MS" w:hAnsi="Trebuchet MS" w:cs="EUAlbertina"/>
          <w:sz w:val="22"/>
          <w:szCs w:val="22"/>
        </w:rPr>
        <w:t xml:space="preserve"> este de 6000 Euro/proiect.</w:t>
      </w:r>
    </w:p>
    <w:p w14:paraId="40F7B678" w14:textId="77777777" w:rsidR="00A72BAB" w:rsidRPr="00831560" w:rsidRDefault="00A72BAB" w:rsidP="00A72BAB">
      <w:pPr>
        <w:widowControl w:val="0"/>
        <w:autoSpaceDE w:val="0"/>
        <w:autoSpaceDN w:val="0"/>
        <w:adjustRightInd w:val="0"/>
        <w:jc w:val="both"/>
        <w:rPr>
          <w:rFonts w:ascii="Trebuchet MS" w:hAnsi="Trebuchet MS" w:cs="EUAlbertina"/>
          <w:sz w:val="22"/>
          <w:szCs w:val="22"/>
        </w:rPr>
      </w:pPr>
      <w:r w:rsidRPr="00831560">
        <w:rPr>
          <w:rFonts w:ascii="Trebuchet MS" w:hAnsi="Trebuchet MS" w:cs="EUAlbertina"/>
          <w:sz w:val="22"/>
          <w:szCs w:val="22"/>
        </w:rPr>
        <w:t xml:space="preserve">Rata </w:t>
      </w:r>
      <w:proofErr w:type="spellStart"/>
      <w:r w:rsidRPr="00831560">
        <w:rPr>
          <w:rFonts w:ascii="Trebuchet MS" w:hAnsi="Trebuchet MS" w:cs="EUAlbertina"/>
          <w:sz w:val="22"/>
          <w:szCs w:val="22"/>
        </w:rPr>
        <w:t>maximă</w:t>
      </w:r>
      <w:proofErr w:type="spellEnd"/>
      <w:r w:rsidRPr="00831560">
        <w:rPr>
          <w:rFonts w:ascii="Trebuchet MS" w:hAnsi="Trebuchet MS" w:cs="EUAlbertina"/>
          <w:sz w:val="22"/>
          <w:szCs w:val="22"/>
        </w:rPr>
        <w:t xml:space="preserve"> a </w:t>
      </w:r>
      <w:proofErr w:type="spellStart"/>
      <w:r w:rsidRPr="00831560">
        <w:rPr>
          <w:rFonts w:ascii="Trebuchet MS" w:hAnsi="Trebuchet MS" w:cs="EUAlbertina"/>
          <w:sz w:val="22"/>
          <w:szCs w:val="22"/>
        </w:rPr>
        <w:t>sprijinului</w:t>
      </w:r>
      <w:proofErr w:type="spellEnd"/>
      <w:r w:rsidRPr="00831560">
        <w:rPr>
          <w:rFonts w:ascii="Trebuchet MS" w:hAnsi="Trebuchet MS" w:cs="EUAlbertina"/>
          <w:sz w:val="22"/>
          <w:szCs w:val="22"/>
        </w:rPr>
        <w:t xml:space="preserve"> este de 100%.      </w:t>
      </w:r>
    </w:p>
    <w:p w14:paraId="7A1FFE12" w14:textId="77777777" w:rsidR="00A72BAB" w:rsidRDefault="00A72BAB" w:rsidP="00A72BAB">
      <w:pPr>
        <w:widowControl w:val="0"/>
        <w:autoSpaceDE w:val="0"/>
        <w:autoSpaceDN w:val="0"/>
        <w:adjustRightInd w:val="0"/>
        <w:jc w:val="both"/>
        <w:rPr>
          <w:rFonts w:ascii="Trebuchet MS" w:hAnsi="Trebuchet MS" w:cs="EUAlbertina"/>
        </w:rPr>
      </w:pPr>
    </w:p>
    <w:p w14:paraId="3862E8A2" w14:textId="77777777" w:rsidR="00A22ED1" w:rsidRPr="00A22ED1" w:rsidRDefault="00A72BAB" w:rsidP="00A72BAB">
      <w:pPr>
        <w:widowControl w:val="0"/>
        <w:autoSpaceDE w:val="0"/>
        <w:autoSpaceDN w:val="0"/>
        <w:adjustRightInd w:val="0"/>
        <w:jc w:val="both"/>
        <w:rPr>
          <w:rFonts w:ascii="Trebuchet MS" w:eastAsiaTheme="minorHAnsi" w:hAnsi="Trebuchet MS" w:cstheme="minorBidi"/>
          <w:noProof/>
          <w:sz w:val="22"/>
          <w:szCs w:val="22"/>
          <w:lang w:val="ro-RO"/>
        </w:rPr>
      </w:pPr>
      <w:r>
        <w:rPr>
          <w:rFonts w:ascii="Trebuchet MS" w:eastAsiaTheme="minorHAnsi" w:hAnsi="Trebuchet MS" w:cs="Trebuchet MS"/>
          <w:b/>
          <w:bCs/>
          <w:noProof/>
          <w:sz w:val="22"/>
          <w:szCs w:val="22"/>
          <w:lang w:val="ro-RO"/>
        </w:rPr>
        <w:t>10.</w:t>
      </w:r>
      <w:r w:rsidR="00A22ED1" w:rsidRPr="00A22ED1">
        <w:rPr>
          <w:rFonts w:ascii="Trebuchet MS" w:eastAsiaTheme="minorHAnsi" w:hAnsi="Trebuchet MS" w:cs="Trebuchet MS"/>
          <w:b/>
          <w:bCs/>
          <w:noProof/>
          <w:sz w:val="22"/>
          <w:szCs w:val="22"/>
          <w:lang w:val="ro-RO"/>
        </w:rPr>
        <w:t xml:space="preserve">Indicatori de monitorizare: </w:t>
      </w:r>
    </w:p>
    <w:p w14:paraId="45835E80" w14:textId="77777777" w:rsidR="00A22ED1" w:rsidRPr="00831560" w:rsidRDefault="00A22ED1" w:rsidP="00A22ED1">
      <w:pPr>
        <w:widowControl w:val="0"/>
        <w:autoSpaceDE w:val="0"/>
        <w:autoSpaceDN w:val="0"/>
        <w:adjustRightInd w:val="0"/>
        <w:jc w:val="both"/>
        <w:rPr>
          <w:rFonts w:ascii="Trebuchet MS" w:hAnsi="Trebuchet MS" w:cs="Trebuchet MS"/>
          <w:noProof/>
          <w:sz w:val="22"/>
          <w:szCs w:val="22"/>
        </w:rPr>
      </w:pPr>
      <w:r w:rsidRPr="00831560">
        <w:rPr>
          <w:rFonts w:ascii="Trebuchet MS" w:hAnsi="Trebuchet MS" w:cs="Trebuchet MS"/>
          <w:b/>
          <w:noProof/>
          <w:sz w:val="22"/>
          <w:szCs w:val="22"/>
        </w:rPr>
        <w:t>Indicatori</w:t>
      </w:r>
      <w:r w:rsidRPr="00831560">
        <w:rPr>
          <w:rFonts w:ascii="Trebuchet MS" w:hAnsi="Trebuchet MS" w:cs="Trebuchet MS"/>
          <w:noProof/>
          <w:sz w:val="22"/>
          <w:szCs w:val="22"/>
        </w:rPr>
        <w:t xml:space="preserve">  </w:t>
      </w:r>
      <w:r w:rsidRPr="00831560">
        <w:rPr>
          <w:rFonts w:ascii="Trebuchet MS" w:hAnsi="Trebuchet MS" w:cs="Trebuchet MS"/>
          <w:b/>
          <w:noProof/>
          <w:sz w:val="22"/>
          <w:szCs w:val="22"/>
        </w:rPr>
        <w:t>LEADER:</w:t>
      </w:r>
      <w:r w:rsidRPr="00831560">
        <w:rPr>
          <w:rFonts w:ascii="Trebuchet MS" w:hAnsi="Trebuchet MS" w:cs="Trebuchet MS"/>
          <w:noProof/>
          <w:sz w:val="22"/>
          <w:szCs w:val="22"/>
        </w:rPr>
        <w:t xml:space="preserve"> Locuri de muncă nou create - 0; </w:t>
      </w:r>
    </w:p>
    <w:p w14:paraId="5BCD318F" w14:textId="3A87B91A" w:rsidR="00A22ED1" w:rsidRPr="00831560" w:rsidRDefault="00A22ED1" w:rsidP="00A22ED1">
      <w:pPr>
        <w:widowControl w:val="0"/>
        <w:autoSpaceDE w:val="0"/>
        <w:autoSpaceDN w:val="0"/>
        <w:adjustRightInd w:val="0"/>
        <w:jc w:val="both"/>
        <w:rPr>
          <w:rFonts w:ascii="Trebuchet MS" w:hAnsi="Trebuchet MS"/>
          <w:sz w:val="22"/>
          <w:szCs w:val="22"/>
        </w:rPr>
      </w:pPr>
      <w:proofErr w:type="spellStart"/>
      <w:r w:rsidRPr="00831560">
        <w:rPr>
          <w:rFonts w:ascii="Trebuchet MS" w:hAnsi="Trebuchet MS" w:cs="Trebuchet MS"/>
          <w:sz w:val="22"/>
          <w:szCs w:val="22"/>
        </w:rPr>
        <w:t>Număr</w:t>
      </w:r>
      <w:proofErr w:type="spellEnd"/>
      <w:r w:rsidRPr="00831560">
        <w:rPr>
          <w:rFonts w:ascii="Trebuchet MS" w:hAnsi="Trebuchet MS" w:cs="Trebuchet MS"/>
          <w:sz w:val="22"/>
          <w:szCs w:val="22"/>
        </w:rPr>
        <w:t xml:space="preserve"> de proiecte estimate - 3;</w:t>
      </w:r>
      <w:r w:rsidRPr="00831560">
        <w:rPr>
          <w:rFonts w:ascii="Trebuchet MS" w:hAnsi="Trebuchet MS"/>
          <w:sz w:val="22"/>
          <w:szCs w:val="22"/>
        </w:rPr>
        <w:t xml:space="preserve"> </w:t>
      </w:r>
    </w:p>
    <w:p w14:paraId="69F32BB7" w14:textId="77777777" w:rsidR="00A22ED1" w:rsidRDefault="00A22ED1" w:rsidP="00A22ED1">
      <w:pPr>
        <w:widowControl w:val="0"/>
        <w:autoSpaceDE w:val="0"/>
        <w:autoSpaceDN w:val="0"/>
        <w:adjustRightInd w:val="0"/>
        <w:jc w:val="both"/>
        <w:rPr>
          <w:rFonts w:ascii="Trebuchet MS" w:hAnsi="Trebuchet MS"/>
          <w:sz w:val="22"/>
          <w:szCs w:val="22"/>
        </w:rPr>
      </w:pPr>
      <w:proofErr w:type="spellStart"/>
      <w:r w:rsidRPr="00831560">
        <w:rPr>
          <w:rFonts w:ascii="Trebuchet MS" w:hAnsi="Trebuchet MS"/>
          <w:sz w:val="22"/>
          <w:szCs w:val="22"/>
        </w:rPr>
        <w:t>Cheltuieli</w:t>
      </w:r>
      <w:proofErr w:type="spellEnd"/>
      <w:r w:rsidRPr="00831560">
        <w:rPr>
          <w:rFonts w:ascii="Trebuchet MS" w:hAnsi="Trebuchet MS"/>
          <w:sz w:val="22"/>
          <w:szCs w:val="22"/>
        </w:rPr>
        <w:t xml:space="preserve"> publice </w:t>
      </w:r>
      <w:proofErr w:type="spellStart"/>
      <w:r w:rsidRPr="00831560">
        <w:rPr>
          <w:rFonts w:ascii="Trebuchet MS" w:hAnsi="Trebuchet MS"/>
          <w:sz w:val="22"/>
          <w:szCs w:val="22"/>
        </w:rPr>
        <w:t>totale</w:t>
      </w:r>
      <w:proofErr w:type="spellEnd"/>
      <w:r w:rsidRPr="00831560">
        <w:rPr>
          <w:rFonts w:ascii="Trebuchet MS" w:hAnsi="Trebuchet MS"/>
          <w:sz w:val="22"/>
          <w:szCs w:val="22"/>
        </w:rPr>
        <w:t xml:space="preserve"> € 18.000</w:t>
      </w:r>
    </w:p>
    <w:p w14:paraId="30E0F37B" w14:textId="77777777" w:rsidR="00831560" w:rsidRPr="00831560" w:rsidRDefault="00831560" w:rsidP="00A22ED1">
      <w:pPr>
        <w:widowControl w:val="0"/>
        <w:autoSpaceDE w:val="0"/>
        <w:autoSpaceDN w:val="0"/>
        <w:adjustRightInd w:val="0"/>
        <w:jc w:val="both"/>
        <w:rPr>
          <w:rFonts w:ascii="Trebuchet MS" w:hAnsi="Trebuchet MS"/>
          <w:sz w:val="22"/>
          <w:szCs w:val="22"/>
        </w:rPr>
      </w:pPr>
    </w:p>
    <w:p w14:paraId="40E99405" w14:textId="77777777" w:rsidR="00A22ED1" w:rsidRPr="00831560" w:rsidRDefault="00A22ED1" w:rsidP="00A22ED1">
      <w:pPr>
        <w:widowControl w:val="0"/>
        <w:autoSpaceDE w:val="0"/>
        <w:autoSpaceDN w:val="0"/>
        <w:adjustRightInd w:val="0"/>
        <w:jc w:val="both"/>
        <w:rPr>
          <w:rFonts w:ascii="Trebuchet MS" w:hAnsi="Trebuchet MS" w:cs="Trebuchet MS"/>
          <w:b/>
          <w:noProof/>
          <w:sz w:val="22"/>
          <w:szCs w:val="22"/>
        </w:rPr>
      </w:pPr>
      <w:r w:rsidRPr="00831560">
        <w:rPr>
          <w:rFonts w:ascii="Trebuchet MS" w:hAnsi="Trebuchet MS" w:cs="Trebuchet MS"/>
          <w:b/>
          <w:noProof/>
          <w:sz w:val="22"/>
          <w:szCs w:val="22"/>
        </w:rPr>
        <w:t>Indicatori</w:t>
      </w:r>
      <w:r w:rsidRPr="00831560">
        <w:rPr>
          <w:rFonts w:ascii="Trebuchet MS" w:hAnsi="Trebuchet MS" w:cs="Trebuchet MS"/>
          <w:noProof/>
          <w:sz w:val="22"/>
          <w:szCs w:val="22"/>
        </w:rPr>
        <w:t xml:space="preserve"> </w:t>
      </w:r>
      <w:r w:rsidRPr="00831560">
        <w:rPr>
          <w:rFonts w:ascii="Trebuchet MS" w:hAnsi="Trebuchet MS" w:cs="Trebuchet MS"/>
          <w:b/>
          <w:noProof/>
          <w:sz w:val="22"/>
          <w:szCs w:val="22"/>
        </w:rPr>
        <w:t xml:space="preserve">specifici măsurii: </w:t>
      </w:r>
    </w:p>
    <w:p w14:paraId="5BE05197" w14:textId="77777777" w:rsidR="00A22ED1" w:rsidRPr="00831560" w:rsidRDefault="00A72BAB" w:rsidP="00A22ED1">
      <w:pPr>
        <w:widowControl w:val="0"/>
        <w:autoSpaceDE w:val="0"/>
        <w:autoSpaceDN w:val="0"/>
        <w:adjustRightInd w:val="0"/>
        <w:jc w:val="both"/>
        <w:rPr>
          <w:rFonts w:ascii="Trebuchet MS" w:hAnsi="Trebuchet MS"/>
          <w:noProof/>
          <w:sz w:val="22"/>
          <w:szCs w:val="22"/>
          <w:lang w:val="ro-RO"/>
        </w:rPr>
      </w:pPr>
      <w:r w:rsidRPr="00831560">
        <w:rPr>
          <w:rFonts w:ascii="Trebuchet MS" w:hAnsi="Trebuchet MS"/>
          <w:sz w:val="22"/>
          <w:szCs w:val="22"/>
        </w:rPr>
        <w:t xml:space="preserve">Numar </w:t>
      </w:r>
      <w:r w:rsidR="00A22ED1" w:rsidRPr="00831560">
        <w:rPr>
          <w:rFonts w:ascii="Trebuchet MS" w:hAnsi="Trebuchet MS"/>
          <w:sz w:val="22"/>
          <w:szCs w:val="22"/>
        </w:rPr>
        <w:t xml:space="preserve">de </w:t>
      </w:r>
      <w:proofErr w:type="spellStart"/>
      <w:r w:rsidR="00A22ED1" w:rsidRPr="00831560">
        <w:rPr>
          <w:rFonts w:ascii="Trebuchet MS" w:hAnsi="Trebuchet MS"/>
          <w:sz w:val="22"/>
          <w:szCs w:val="22"/>
        </w:rPr>
        <w:t>exploatații</w:t>
      </w:r>
      <w:proofErr w:type="spellEnd"/>
      <w:r w:rsidR="00A22ED1" w:rsidRPr="00831560">
        <w:rPr>
          <w:rFonts w:ascii="Trebuchet MS" w:hAnsi="Trebuchet MS"/>
          <w:sz w:val="22"/>
          <w:szCs w:val="22"/>
        </w:rPr>
        <w:t xml:space="preserve"> agricole care </w:t>
      </w:r>
      <w:proofErr w:type="spellStart"/>
      <w:r w:rsidR="00A22ED1" w:rsidRPr="00831560">
        <w:rPr>
          <w:rFonts w:ascii="Trebuchet MS" w:hAnsi="Trebuchet MS"/>
          <w:sz w:val="22"/>
          <w:szCs w:val="22"/>
        </w:rPr>
        <w:t>primesc</w:t>
      </w:r>
      <w:proofErr w:type="spellEnd"/>
      <w:r w:rsidR="00A22ED1" w:rsidRPr="00831560">
        <w:rPr>
          <w:rFonts w:ascii="Trebuchet MS" w:hAnsi="Trebuchet MS"/>
          <w:sz w:val="22"/>
          <w:szCs w:val="22"/>
        </w:rPr>
        <w:t xml:space="preserve"> </w:t>
      </w:r>
      <w:proofErr w:type="spellStart"/>
      <w:r w:rsidR="00A22ED1" w:rsidRPr="00831560">
        <w:rPr>
          <w:rFonts w:ascii="Trebuchet MS" w:hAnsi="Trebuchet MS"/>
          <w:sz w:val="22"/>
          <w:szCs w:val="22"/>
        </w:rPr>
        <w:t>sprijin</w:t>
      </w:r>
      <w:proofErr w:type="spellEnd"/>
      <w:r w:rsidR="00A22ED1" w:rsidRPr="00831560">
        <w:rPr>
          <w:rFonts w:ascii="Trebuchet MS" w:hAnsi="Trebuchet MS"/>
          <w:sz w:val="22"/>
          <w:szCs w:val="22"/>
        </w:rPr>
        <w:t xml:space="preserve"> pentru </w:t>
      </w:r>
      <w:proofErr w:type="spellStart"/>
      <w:r w:rsidR="00A22ED1" w:rsidRPr="00831560">
        <w:rPr>
          <w:rFonts w:ascii="Trebuchet MS" w:hAnsi="Trebuchet MS"/>
          <w:sz w:val="22"/>
          <w:szCs w:val="22"/>
        </w:rPr>
        <w:t>participarea</w:t>
      </w:r>
      <w:proofErr w:type="spellEnd"/>
      <w:r w:rsidR="00A22ED1" w:rsidRPr="00831560">
        <w:rPr>
          <w:rFonts w:ascii="Trebuchet MS" w:hAnsi="Trebuchet MS"/>
          <w:sz w:val="22"/>
          <w:szCs w:val="22"/>
        </w:rPr>
        <w:t xml:space="preserve"> la </w:t>
      </w:r>
      <w:proofErr w:type="spellStart"/>
      <w:r w:rsidR="00A22ED1" w:rsidRPr="00831560">
        <w:rPr>
          <w:rFonts w:ascii="Trebuchet MS" w:hAnsi="Trebuchet MS"/>
          <w:sz w:val="22"/>
          <w:szCs w:val="22"/>
        </w:rPr>
        <w:t>sisteme</w:t>
      </w:r>
      <w:proofErr w:type="spellEnd"/>
      <w:r w:rsidR="00A22ED1" w:rsidRPr="00831560">
        <w:rPr>
          <w:rFonts w:ascii="Trebuchet MS" w:hAnsi="Trebuchet MS"/>
          <w:sz w:val="22"/>
          <w:szCs w:val="22"/>
        </w:rPr>
        <w:t xml:space="preserve"> de calitate</w:t>
      </w:r>
      <w:r w:rsidR="00A22ED1" w:rsidRPr="00831560">
        <w:rPr>
          <w:rFonts w:ascii="Trebuchet MS" w:hAnsi="Trebuchet MS"/>
          <w:sz w:val="22"/>
          <w:szCs w:val="22"/>
          <w:lang w:val="ro-RO"/>
        </w:rPr>
        <w:t>: 3</w:t>
      </w:r>
      <w:r w:rsidR="00A22ED1" w:rsidRPr="00831560">
        <w:rPr>
          <w:rFonts w:ascii="Trebuchet MS" w:hAnsi="Trebuchet MS"/>
          <w:sz w:val="22"/>
          <w:szCs w:val="22"/>
        </w:rPr>
        <w:t xml:space="preserve"> </w:t>
      </w:r>
    </w:p>
    <w:p w14:paraId="47A6FC86" w14:textId="77777777" w:rsidR="00831560" w:rsidRDefault="00831560" w:rsidP="00A22ED1">
      <w:pPr>
        <w:widowControl w:val="0"/>
        <w:autoSpaceDE w:val="0"/>
        <w:autoSpaceDN w:val="0"/>
        <w:adjustRightInd w:val="0"/>
        <w:ind w:left="-76" w:firstLine="360"/>
        <w:jc w:val="both"/>
        <w:rPr>
          <w:rFonts w:ascii="Trebuchet MS" w:hAnsi="Trebuchet MS"/>
          <w:i/>
          <w:noProof/>
          <w:sz w:val="22"/>
          <w:szCs w:val="22"/>
          <w:lang w:val="ro-RO"/>
        </w:rPr>
      </w:pPr>
    </w:p>
    <w:p w14:paraId="6C328562" w14:textId="77777777" w:rsidR="00A22ED1" w:rsidRPr="00831560" w:rsidRDefault="00A22ED1" w:rsidP="00A22ED1">
      <w:pPr>
        <w:widowControl w:val="0"/>
        <w:autoSpaceDE w:val="0"/>
        <w:autoSpaceDN w:val="0"/>
        <w:adjustRightInd w:val="0"/>
        <w:ind w:left="-76" w:firstLine="360"/>
        <w:jc w:val="both"/>
        <w:rPr>
          <w:rFonts w:ascii="Trebuchet MS" w:hAnsi="Trebuchet MS"/>
          <w:i/>
          <w:noProof/>
          <w:sz w:val="22"/>
          <w:szCs w:val="22"/>
          <w:lang w:val="ro-RO"/>
        </w:rPr>
      </w:pPr>
      <w:r w:rsidRPr="00831560">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p>
    <w:p w14:paraId="6933DF3C" w14:textId="77777777" w:rsidR="0004348F" w:rsidRPr="00831560" w:rsidRDefault="0004348F">
      <w:pPr>
        <w:rPr>
          <w:sz w:val="22"/>
          <w:szCs w:val="22"/>
        </w:rPr>
      </w:pPr>
    </w:p>
    <w:sectPr w:rsidR="0004348F" w:rsidRPr="008315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08A2" w14:textId="77777777" w:rsidR="0065356F" w:rsidRDefault="0065356F" w:rsidP="00A22ED1">
      <w:r>
        <w:separator/>
      </w:r>
    </w:p>
  </w:endnote>
  <w:endnote w:type="continuationSeparator" w:id="0">
    <w:p w14:paraId="272FAAC4" w14:textId="77777777" w:rsidR="0065356F" w:rsidRDefault="0065356F" w:rsidP="00A2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0610"/>
      <w:docPartObj>
        <w:docPartGallery w:val="Page Numbers (Bottom of Page)"/>
        <w:docPartUnique/>
      </w:docPartObj>
    </w:sdtPr>
    <w:sdtContent>
      <w:sdt>
        <w:sdtPr>
          <w:id w:val="860082579"/>
          <w:docPartObj>
            <w:docPartGallery w:val="Page Numbers (Top of Page)"/>
            <w:docPartUnique/>
          </w:docPartObj>
        </w:sdtPr>
        <w:sdtContent>
          <w:p w14:paraId="15153481" w14:textId="12E398CD" w:rsidR="00CD07B8" w:rsidRDefault="00CD07B8">
            <w:pPr>
              <w:pStyle w:val="Subsol"/>
              <w:jc w:val="right"/>
            </w:pPr>
            <w:r>
              <w:t xml:space="preserve">GALMMV </w:t>
            </w:r>
            <w:proofErr w:type="spellStart"/>
            <w:r w:rsidR="00831560">
              <w:t>Fisa</w:t>
            </w:r>
            <w:proofErr w:type="spellEnd"/>
            <w:r w:rsidR="00831560">
              <w:t xml:space="preserve"> </w:t>
            </w:r>
            <w:proofErr w:type="spellStart"/>
            <w:r w:rsidR="00831560">
              <w:t>Masurii</w:t>
            </w:r>
            <w:proofErr w:type="spellEnd"/>
            <w:r w:rsidR="00831560">
              <w:t xml:space="preserve"> </w:t>
            </w:r>
            <w:r w:rsidRPr="00CD07B8">
              <w:t xml:space="preserve">Scheme de calitate pentru </w:t>
            </w:r>
            <w:proofErr w:type="spellStart"/>
            <w:r w:rsidRPr="00CD07B8">
              <w:t>produse</w:t>
            </w:r>
            <w:proofErr w:type="spellEnd"/>
            <w:r w:rsidRPr="00CD07B8">
              <w:t xml:space="preserve"> agricole și </w:t>
            </w:r>
            <w:proofErr w:type="spellStart"/>
            <w:r w:rsidRPr="00CD07B8">
              <w:t>alimentare</w:t>
            </w:r>
            <w:proofErr w:type="spellEnd"/>
            <w:r w:rsidRPr="00CD07B8">
              <w:t xml:space="preserve"> M3/3A</w:t>
            </w:r>
            <w:r>
              <w:t xml:space="preserve">; </w:t>
            </w:r>
            <w:r w:rsidR="003D669E">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A028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286F">
              <w:rPr>
                <w:b/>
                <w:bCs/>
                <w:noProof/>
              </w:rPr>
              <w:t>1</w:t>
            </w:r>
            <w:r>
              <w:rPr>
                <w:b/>
                <w:bCs/>
                <w:sz w:val="24"/>
                <w:szCs w:val="24"/>
              </w:rPr>
              <w:fldChar w:fldCharType="end"/>
            </w:r>
          </w:p>
        </w:sdtContent>
      </w:sdt>
    </w:sdtContent>
  </w:sdt>
  <w:p w14:paraId="698BF5DA" w14:textId="77777777" w:rsidR="00CD07B8" w:rsidRDefault="00CD07B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F897" w14:textId="77777777" w:rsidR="0065356F" w:rsidRDefault="0065356F" w:rsidP="00A22ED1">
      <w:r>
        <w:separator/>
      </w:r>
    </w:p>
  </w:footnote>
  <w:footnote w:type="continuationSeparator" w:id="0">
    <w:p w14:paraId="4C8B9D07" w14:textId="77777777" w:rsidR="0065356F" w:rsidRDefault="0065356F" w:rsidP="00A22ED1">
      <w:r>
        <w:continuationSeparator/>
      </w:r>
    </w:p>
  </w:footnote>
  <w:footnote w:id="1">
    <w:p w14:paraId="391D9B0D" w14:textId="77777777" w:rsidR="00A22ED1" w:rsidRDefault="00A22ED1" w:rsidP="00A22ED1">
      <w:pPr>
        <w:pStyle w:val="Textnotdesubsol"/>
        <w:rPr>
          <w:rStyle w:val="Hyperlink"/>
          <w:rFonts w:eastAsia="Calibri" w:cs="Times New Roman"/>
          <w:sz w:val="16"/>
          <w:szCs w:val="16"/>
        </w:rPr>
      </w:pPr>
      <w:r>
        <w:rPr>
          <w:rStyle w:val="Hyperlink"/>
          <w:rFonts w:eastAsia="Calibri"/>
          <w:sz w:val="16"/>
          <w:szCs w:val="16"/>
          <w:vertAlign w:val="superscript"/>
        </w:rPr>
        <w:footnoteRef/>
      </w:r>
      <w:r>
        <w:rPr>
          <w:rFonts w:ascii="Calibri" w:hAnsi="Calibri" w:cs="Calibri"/>
          <w:lang w:val="x-none"/>
        </w:rPr>
        <w:t xml:space="preserve"> </w:t>
      </w:r>
      <w:r>
        <w:rPr>
          <w:rStyle w:val="Hyperlink"/>
          <w:rFonts w:eastAsia="Calibri"/>
          <w:sz w:val="16"/>
          <w:szCs w:val="16"/>
        </w:rPr>
        <w:t>http://ec.europa.eu/agriculture/cap-2014-2020/monitoring-evaluation/leaflet-monitoring-evaluation-framework-cap-2014-2020_ro.pdf</w:t>
      </w:r>
    </w:p>
  </w:footnote>
  <w:footnote w:id="2">
    <w:p w14:paraId="3FD21A97"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vertAlign w:val="superscript"/>
        </w:rPr>
        <w:t xml:space="preserve"> </w:t>
      </w:r>
      <w:hyperlink r:id="rId1" w:history="1">
        <w:r>
          <w:rPr>
            <w:rStyle w:val="Hyperlink"/>
            <w:rFonts w:eastAsia="Calibri"/>
            <w:sz w:val="16"/>
            <w:szCs w:val="16"/>
          </w:rPr>
          <w:t>http://www.acad.ro/forumuri/doc2013/d0701-02StrategieCadrulNationalRural.pdf</w:t>
        </w:r>
      </w:hyperlink>
    </w:p>
  </w:footnote>
  <w:footnote w:id="3">
    <w:p w14:paraId="7A52D6AA"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vertAlign w:val="superscript"/>
        </w:rPr>
        <w:t xml:space="preserve"> </w:t>
      </w:r>
      <w:hyperlink r:id="rId2" w:history="1">
        <w:r>
          <w:rPr>
            <w:rStyle w:val="Hyperlink"/>
            <w:rFonts w:eastAsia="Calibri"/>
            <w:sz w:val="16"/>
            <w:szCs w:val="16"/>
          </w:rPr>
          <w:t>http://www.madr.ro/industrie-alimentara/produse-traditionale-romanesti/implementarea-ordinului-nr-724-2013-privind-atestarea-produselor-traditionale.html</w:t>
        </w:r>
      </w:hyperlink>
    </w:p>
  </w:footnote>
  <w:footnote w:id="4">
    <w:p w14:paraId="5702205B"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hyperlink r:id="rId3" w:history="1">
        <w:r>
          <w:rPr>
            <w:rStyle w:val="Hyperlink"/>
            <w:rFonts w:eastAsia="Calibri"/>
            <w:sz w:val="16"/>
            <w:szCs w:val="16"/>
          </w:rPr>
          <w:t>http://www.madr.ro/industrie-alimentara/produse-traditionale-romanesti/implementarea-ordinului-nr-724-2013-privind-atestarea-produselor-traditionale.html</w:t>
        </w:r>
      </w:hyperlink>
    </w:p>
  </w:footnote>
  <w:footnote w:id="5">
    <w:p w14:paraId="07A032C8"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vertAlign w:val="superscript"/>
        </w:rPr>
        <w:t xml:space="preserve"> </w:t>
      </w:r>
      <w:hyperlink r:id="rId4" w:history="1">
        <w:r>
          <w:rPr>
            <w:rStyle w:val="Hyperlink"/>
            <w:rFonts w:eastAsia="Calibri"/>
            <w:sz w:val="16"/>
            <w:szCs w:val="16"/>
          </w:rPr>
          <w:t>http://www.galmmv.ro/pdf/1-Strategia.pdf</w:t>
        </w:r>
      </w:hyperlink>
      <w:r>
        <w:rPr>
          <w:rStyle w:val="Hyperlink"/>
          <w:rFonts w:eastAsia="Calibri"/>
          <w:sz w:val="16"/>
          <w:szCs w:val="16"/>
        </w:rPr>
        <w:t xml:space="preserve"> , pag.121</w:t>
      </w:r>
    </w:p>
  </w:footnote>
  <w:footnote w:id="6">
    <w:p w14:paraId="27C8CF77"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rPr>
        <w:t xml:space="preserve"> http://www.madr.ro/docs/ind-alimentara/produse-traditionale/ordin-privind-atestarea-produselor-tradi%C8%9Bionale.pdf</w:t>
      </w:r>
    </w:p>
  </w:footnote>
  <w:footnote w:id="7">
    <w:p w14:paraId="5DCBD388" w14:textId="77777777" w:rsidR="00A22ED1" w:rsidRDefault="00A22ED1" w:rsidP="00A22ED1">
      <w:pPr>
        <w:autoSpaceDE w:val="0"/>
        <w:autoSpaceDN w:val="0"/>
        <w:adjustRightInd w:val="0"/>
        <w:rPr>
          <w:rFonts w:ascii="Calibri" w:hAnsi="Calibri" w:cs="Calibri"/>
          <w:lang w:val="x-none"/>
        </w:rPr>
      </w:pPr>
      <w:r>
        <w:rPr>
          <w:rStyle w:val="Hyperlink"/>
          <w:rFonts w:eastAsia="Calibri"/>
          <w:sz w:val="16"/>
          <w:szCs w:val="16"/>
          <w:vertAlign w:val="superscript"/>
        </w:rPr>
        <w:footnoteRef/>
      </w:r>
      <w:r>
        <w:rPr>
          <w:rFonts w:ascii="Calibri" w:hAnsi="Calibri" w:cs="Calibri"/>
          <w:lang w:val="x-none"/>
        </w:rPr>
        <w:t xml:space="preserve"> </w:t>
      </w:r>
      <w:r>
        <w:rPr>
          <w:rStyle w:val="Hyperlink"/>
          <w:rFonts w:eastAsia="Calibri"/>
          <w:sz w:val="16"/>
          <w:szCs w:val="16"/>
        </w:rPr>
        <w:t>http://ec.europa.eu/food/food/biosafety/hygienelegislation/docs/guidance_doc_852-2004_ro.pdf</w:t>
      </w:r>
    </w:p>
  </w:footnote>
  <w:footnote w:id="8">
    <w:p w14:paraId="6F7EF74C" w14:textId="77777777" w:rsidR="00A22ED1" w:rsidRPr="00A72BAB" w:rsidRDefault="00A22ED1" w:rsidP="00A22ED1">
      <w:pPr>
        <w:pStyle w:val="Textnotdesubsol"/>
        <w:rPr>
          <w:lang w:val="en-US"/>
        </w:rPr>
      </w:pPr>
      <w:r>
        <w:rPr>
          <w:rStyle w:val="Referinnotdesubsol"/>
        </w:rPr>
        <w:footnoteRef/>
      </w:r>
      <w:r>
        <w:t xml:space="preserve"> </w:t>
      </w:r>
      <w:proofErr w:type="spellStart"/>
      <w:r>
        <w:rPr>
          <w:lang w:val="en-US"/>
        </w:rPr>
        <w:t>Notificate</w:t>
      </w:r>
      <w:proofErr w:type="spellEnd"/>
      <w:r>
        <w:rPr>
          <w:lang w:val="en-US"/>
        </w:rPr>
        <w:t xml:space="preserve"> la </w:t>
      </w:r>
      <w:proofErr w:type="spellStart"/>
      <w:r>
        <w:rPr>
          <w:lang w:val="en-US"/>
        </w:rPr>
        <w:t>Comisia</w:t>
      </w:r>
      <w:proofErr w:type="spellEnd"/>
      <w:r>
        <w:rPr>
          <w:lang w:val="en-US"/>
        </w:rPr>
        <w:t xml:space="preserve"> </w:t>
      </w:r>
      <w:proofErr w:type="spellStart"/>
      <w:r>
        <w:rPr>
          <w:lang w:val="en-US"/>
        </w:rPr>
        <w:t>Europeana</w:t>
      </w:r>
      <w:proofErr w:type="spellEnd"/>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132CD"/>
    <w:multiLevelType w:val="multilevel"/>
    <w:tmpl w:val="540CA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D6289C"/>
    <w:multiLevelType w:val="hybridMultilevel"/>
    <w:tmpl w:val="F92210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5930737"/>
    <w:multiLevelType w:val="hybridMultilevel"/>
    <w:tmpl w:val="D6FE4BE0"/>
    <w:lvl w:ilvl="0" w:tplc="F17EF756">
      <w:start w:val="1"/>
      <w:numFmt w:val="decimal"/>
      <w:pStyle w:val="N-Numb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1272A"/>
    <w:multiLevelType w:val="hybridMultilevel"/>
    <w:tmpl w:val="56929E54"/>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5" w15:restartNumberingAfterBreak="0">
    <w:nsid w:val="5A955E6F"/>
    <w:multiLevelType w:val="hybridMultilevel"/>
    <w:tmpl w:val="34DE82F8"/>
    <w:lvl w:ilvl="0" w:tplc="6AE8B30A">
      <w:numFmt w:val="bullet"/>
      <w:lvlText w:val="-"/>
      <w:lvlJc w:val="left"/>
      <w:pPr>
        <w:ind w:left="786" w:hanging="360"/>
      </w:pPr>
      <w:rPr>
        <w:rFonts w:ascii="Calibri" w:eastAsiaTheme="minorHAnsi" w:hAnsi="Calibri" w:cstheme="minorBid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16cid:durableId="1436706852">
    <w:abstractNumId w:val="3"/>
  </w:num>
  <w:num w:numId="2" w16cid:durableId="133715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493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1833568">
    <w:abstractNumId w:val="5"/>
  </w:num>
  <w:num w:numId="5" w16cid:durableId="926886735">
    <w:abstractNumId w:val="2"/>
  </w:num>
  <w:num w:numId="6" w16cid:durableId="1603956104">
    <w:abstractNumId w:val="4"/>
  </w:num>
  <w:num w:numId="7" w16cid:durableId="550576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ED1"/>
    <w:rsid w:val="0004348F"/>
    <w:rsid w:val="000B762C"/>
    <w:rsid w:val="001E12C2"/>
    <w:rsid w:val="002F119C"/>
    <w:rsid w:val="003D669E"/>
    <w:rsid w:val="0048485F"/>
    <w:rsid w:val="005B2C5A"/>
    <w:rsid w:val="005B4962"/>
    <w:rsid w:val="00652806"/>
    <w:rsid w:val="0065356F"/>
    <w:rsid w:val="0068620E"/>
    <w:rsid w:val="0078215A"/>
    <w:rsid w:val="00831560"/>
    <w:rsid w:val="00877303"/>
    <w:rsid w:val="008A4186"/>
    <w:rsid w:val="008D2851"/>
    <w:rsid w:val="00A0286F"/>
    <w:rsid w:val="00A22ED1"/>
    <w:rsid w:val="00A7260E"/>
    <w:rsid w:val="00A72BAB"/>
    <w:rsid w:val="00AE13E2"/>
    <w:rsid w:val="00B06151"/>
    <w:rsid w:val="00C271EF"/>
    <w:rsid w:val="00CD07B8"/>
    <w:rsid w:val="00D04468"/>
    <w:rsid w:val="00D47F4F"/>
    <w:rsid w:val="00D50B75"/>
    <w:rsid w:val="00E709F4"/>
    <w:rsid w:val="00E8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C7C1"/>
  <w15:docId w15:val="{F2C9D5C5-6792-431B-9664-FF97888B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Listparagraf">
    <w:name w:val="List Paragraph"/>
    <w:basedOn w:val="Normal"/>
    <w:uiPriority w:val="34"/>
    <w:qFormat/>
    <w:rsid w:val="00A22ED1"/>
    <w:pPr>
      <w:ind w:left="720"/>
      <w:contextualSpacing/>
    </w:pPr>
  </w:style>
  <w:style w:type="paragraph" w:customStyle="1" w:styleId="N-Numb1">
    <w:name w:val="N-Numb 1"/>
    <w:basedOn w:val="Normal"/>
    <w:qFormat/>
    <w:rsid w:val="00A22ED1"/>
    <w:pPr>
      <w:numPr>
        <w:numId w:val="1"/>
      </w:numPr>
      <w:spacing w:line="276" w:lineRule="auto"/>
    </w:pPr>
    <w:rPr>
      <w:rFonts w:ascii="Trebuchet MS" w:eastAsiaTheme="minorHAnsi" w:hAnsi="Trebuchet MS" w:cstheme="minorBidi"/>
      <w:sz w:val="22"/>
      <w:szCs w:val="22"/>
      <w:lang w:val="ro-RO"/>
    </w:rPr>
  </w:style>
  <w:style w:type="character" w:styleId="Hyperlink">
    <w:name w:val="Hyperlink"/>
    <w:basedOn w:val="Fontdeparagrafimplicit"/>
    <w:uiPriority w:val="99"/>
    <w:unhideWhenUsed/>
    <w:rsid w:val="00A22ED1"/>
    <w:rPr>
      <w:color w:val="0000FF" w:themeColor="hyperlink"/>
      <w:u w:val="single"/>
    </w:rPr>
  </w:style>
  <w:style w:type="character" w:styleId="Referinnotdesubsol">
    <w:name w:val="footnote reference"/>
    <w:aliases w:val="Footnote,Footnote symbol,Fussnota,ftref"/>
    <w:basedOn w:val="Fontdeparagrafimplicit"/>
    <w:uiPriority w:val="99"/>
    <w:unhideWhenUsed/>
    <w:rsid w:val="00A22ED1"/>
    <w:rPr>
      <w:vertAlign w:val="superscript"/>
    </w:rPr>
  </w:style>
  <w:style w:type="paragraph" w:styleId="Textnotdesubsol">
    <w:name w:val="footnote text"/>
    <w:basedOn w:val="Normal"/>
    <w:link w:val="TextnotdesubsolCaracter"/>
    <w:uiPriority w:val="99"/>
    <w:unhideWhenUsed/>
    <w:rsid w:val="00A22ED1"/>
    <w:rPr>
      <w:rFonts w:ascii="Trebuchet MS" w:eastAsiaTheme="minorHAnsi" w:hAnsi="Trebuchet MS" w:cstheme="minorBidi"/>
      <w:lang w:val="ro-RO"/>
    </w:rPr>
  </w:style>
  <w:style w:type="character" w:customStyle="1" w:styleId="TextnotdesubsolCaracter">
    <w:name w:val="Text notă de subsol Caracter"/>
    <w:basedOn w:val="Fontdeparagrafimplicit"/>
    <w:link w:val="Textnotdesubsol"/>
    <w:uiPriority w:val="99"/>
    <w:rsid w:val="00A22ED1"/>
    <w:rPr>
      <w:rFonts w:ascii="Trebuchet MS" w:eastAsiaTheme="minorHAnsi" w:hAnsi="Trebuchet MS" w:cstheme="minorBidi"/>
      <w:lang w:val="ro-RO"/>
    </w:rPr>
  </w:style>
  <w:style w:type="paragraph" w:styleId="TextnBalon">
    <w:name w:val="Balloon Text"/>
    <w:basedOn w:val="Normal"/>
    <w:link w:val="TextnBalonCaracter"/>
    <w:uiPriority w:val="99"/>
    <w:semiHidden/>
    <w:unhideWhenUsed/>
    <w:rsid w:val="00A22ED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2ED1"/>
    <w:rPr>
      <w:rFonts w:ascii="Tahoma" w:hAnsi="Tahoma" w:cs="Tahoma"/>
      <w:sz w:val="16"/>
      <w:szCs w:val="16"/>
    </w:rPr>
  </w:style>
  <w:style w:type="paragraph" w:styleId="Antet">
    <w:name w:val="header"/>
    <w:basedOn w:val="Normal"/>
    <w:link w:val="AntetCaracter"/>
    <w:uiPriority w:val="99"/>
    <w:unhideWhenUsed/>
    <w:rsid w:val="00CD07B8"/>
    <w:pPr>
      <w:tabs>
        <w:tab w:val="center" w:pos="4680"/>
        <w:tab w:val="right" w:pos="9360"/>
      </w:tabs>
    </w:pPr>
  </w:style>
  <w:style w:type="character" w:customStyle="1" w:styleId="AntetCaracter">
    <w:name w:val="Antet Caracter"/>
    <w:basedOn w:val="Fontdeparagrafimplicit"/>
    <w:link w:val="Antet"/>
    <w:uiPriority w:val="99"/>
    <w:rsid w:val="00CD07B8"/>
  </w:style>
  <w:style w:type="paragraph" w:styleId="Subsol">
    <w:name w:val="footer"/>
    <w:basedOn w:val="Normal"/>
    <w:link w:val="SubsolCaracter"/>
    <w:uiPriority w:val="99"/>
    <w:unhideWhenUsed/>
    <w:rsid w:val="00CD07B8"/>
    <w:pPr>
      <w:tabs>
        <w:tab w:val="center" w:pos="4680"/>
        <w:tab w:val="right" w:pos="9360"/>
      </w:tabs>
    </w:pPr>
  </w:style>
  <w:style w:type="character" w:customStyle="1" w:styleId="SubsolCaracter">
    <w:name w:val="Subsol Caracter"/>
    <w:basedOn w:val="Fontdeparagrafimplicit"/>
    <w:link w:val="Subsol"/>
    <w:uiPriority w:val="99"/>
    <w:rsid w:val="00CD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dr.ro/industrie-alimentara/produse-traditionale-romanesti/implementarea-ordinului-nr-724-2013-privind-atestarea-produselor-traditionale.html" TargetMode="External"/><Relationship Id="rId2" Type="http://schemas.openxmlformats.org/officeDocument/2006/relationships/hyperlink" Target="http://www.madr.ro/industrie-alimentara/produse-traditionale-romanesti/implementarea-ordinului-nr-724-2013-privind-atestarea-produselor-traditionale.html" TargetMode="External"/><Relationship Id="rId1" Type="http://schemas.openxmlformats.org/officeDocument/2006/relationships/hyperlink" Target="http://www.acad.ro/forumuri/doc2013/d0701-02StrategieCadrulNationalRural.pdf" TargetMode="External"/><Relationship Id="rId4" Type="http://schemas.openxmlformats.org/officeDocument/2006/relationships/hyperlink" Target="http://www.galmmv.ro/pdf/1-Strate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24E2F0-6FA8-482F-82C2-BF4AAA1F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10865</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Denumirea măsurii: Scheme de calitate pentru produse agricole și alimentare M3/3</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5</cp:revision>
  <dcterms:created xsi:type="dcterms:W3CDTF">2020-05-11T07:25:00Z</dcterms:created>
  <dcterms:modified xsi:type="dcterms:W3CDTF">2023-07-01T09:52:00Z</dcterms:modified>
</cp:coreProperties>
</file>