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F2969" w14:textId="77777777" w:rsidR="00900AC4" w:rsidRPr="008273B3" w:rsidRDefault="00900AC4" w:rsidP="00900AC4">
      <w:pPr>
        <w:rPr>
          <w:rFonts w:ascii="Trebuchet MS" w:hAnsi="Trebuchet MS"/>
          <w:b/>
          <w:sz w:val="22"/>
          <w:szCs w:val="22"/>
          <w:lang w:val="pt-BR"/>
        </w:rPr>
      </w:pPr>
      <w:r w:rsidRPr="008273B3">
        <w:rPr>
          <w:rFonts w:ascii="Trebuchet MS" w:hAnsi="Trebuchet MS"/>
          <w:b/>
          <w:sz w:val="22"/>
          <w:szCs w:val="22"/>
          <w:lang w:val="pt-BR"/>
        </w:rPr>
        <w:t>Fisa Măsurii,</w:t>
      </w:r>
      <w:bookmarkStart w:id="0" w:name="_Toc505597898"/>
      <w:bookmarkStart w:id="1" w:name="_Toc505614974"/>
      <w:r w:rsidRPr="008273B3">
        <w:rPr>
          <w:rFonts w:ascii="Trebuchet MS" w:hAnsi="Trebuchet MS"/>
          <w:b/>
          <w:sz w:val="22"/>
          <w:szCs w:val="22"/>
          <w:lang w:val="pt-BR"/>
        </w:rPr>
        <w:t xml:space="preserve"> Măsura M5/6A</w:t>
      </w:r>
      <w:bookmarkEnd w:id="0"/>
      <w:bookmarkEnd w:id="1"/>
    </w:p>
    <w:p w14:paraId="35347C7C" w14:textId="77777777" w:rsidR="00900AC4" w:rsidRPr="008273B3" w:rsidRDefault="00900AC4" w:rsidP="00900AC4">
      <w:pPr>
        <w:rPr>
          <w:rFonts w:ascii="Trebuchet MS" w:hAnsi="Trebuchet MS"/>
          <w:b/>
          <w:sz w:val="22"/>
          <w:szCs w:val="22"/>
          <w:lang w:val="pt-BR"/>
        </w:rPr>
      </w:pPr>
    </w:p>
    <w:p w14:paraId="399864A2" w14:textId="77777777" w:rsidR="00900AC4" w:rsidRPr="0044521B" w:rsidRDefault="00900AC4" w:rsidP="00900AC4">
      <w:pPr>
        <w:rPr>
          <w:rFonts w:ascii="Trebuchet MS" w:hAnsi="Trebuchet MS"/>
          <w:b/>
          <w:sz w:val="22"/>
          <w:szCs w:val="22"/>
          <w:u w:val="single"/>
          <w:lang w:val="ro-RO"/>
        </w:rPr>
      </w:pPr>
      <w:r w:rsidRPr="008273B3">
        <w:rPr>
          <w:rFonts w:ascii="Trebuchet MS" w:hAnsi="Trebuchet MS"/>
          <w:b/>
          <w:sz w:val="22"/>
          <w:szCs w:val="22"/>
          <w:u w:val="single"/>
          <w:lang w:val="pt-BR"/>
        </w:rPr>
        <w:t xml:space="preserve">Denumirea măsurii: </w:t>
      </w:r>
      <w:r w:rsidRPr="0044521B">
        <w:rPr>
          <w:rFonts w:ascii="Trebuchet MS" w:hAnsi="Trebuchet MS"/>
          <w:b/>
          <w:sz w:val="22"/>
          <w:szCs w:val="22"/>
          <w:u w:val="single"/>
          <w:lang w:val="ro-RO"/>
        </w:rPr>
        <w:t xml:space="preserve">Înființarea de activități neagricole </w:t>
      </w:r>
      <w:proofErr w:type="spellStart"/>
      <w:r w:rsidRPr="0044521B">
        <w:rPr>
          <w:rFonts w:ascii="Trebuchet MS" w:hAnsi="Trebuchet MS"/>
          <w:b/>
          <w:sz w:val="22"/>
          <w:szCs w:val="22"/>
          <w:u w:val="single"/>
          <w:lang w:val="ro-RO"/>
        </w:rPr>
        <w:t>startup</w:t>
      </w:r>
      <w:proofErr w:type="spellEnd"/>
    </w:p>
    <w:p w14:paraId="26596E8C" w14:textId="77777777" w:rsidR="00900AC4" w:rsidRPr="008273B3" w:rsidRDefault="00900AC4" w:rsidP="00900AC4">
      <w:pPr>
        <w:rPr>
          <w:rFonts w:ascii="Trebuchet MS" w:hAnsi="Trebuchet MS"/>
          <w:b/>
          <w:color w:val="FF0000"/>
          <w:sz w:val="22"/>
          <w:szCs w:val="22"/>
          <w:u w:val="single"/>
          <w:lang w:val="pt-BR"/>
        </w:rPr>
      </w:pPr>
    </w:p>
    <w:p w14:paraId="4FF2C694" w14:textId="77777777" w:rsidR="00900AC4" w:rsidRPr="003046BA" w:rsidRDefault="00900AC4" w:rsidP="00900AC4">
      <w:pPr>
        <w:autoSpaceDE w:val="0"/>
        <w:autoSpaceDN w:val="0"/>
        <w:adjustRightInd w:val="0"/>
        <w:jc w:val="both"/>
        <w:rPr>
          <w:rFonts w:ascii="Trebuchet MS" w:hAnsi="Trebuchet MS" w:cs="Trebuchet MS"/>
          <w:i/>
          <w:color w:val="000000"/>
          <w:sz w:val="22"/>
          <w:szCs w:val="22"/>
          <w:lang w:val="x-none"/>
        </w:rPr>
      </w:pPr>
      <w:r w:rsidRPr="003046BA">
        <w:rPr>
          <w:rFonts w:ascii="Trebuchet MS" w:hAnsi="Trebuchet MS" w:cs="Trebuchet MS"/>
          <w:i/>
          <w:color w:val="000000"/>
          <w:sz w:val="22"/>
          <w:szCs w:val="22"/>
          <w:lang w:val="x-none"/>
        </w:rPr>
        <w:t xml:space="preserve">Măsura este aplicată în Teritoriul GAL Maramureș Vest şi în perioada 2012-2015, nefiind o măsură inovativă. Necesitatea implementării ei este dată de numărul mic de IMM-uri şi lipsa oportunităților de găsire de locuri de muncă pentru localnici. Măsura se integrează în strategia GAL Maramureş Vest </w:t>
      </w:r>
      <w:proofErr w:type="spellStart"/>
      <w:r w:rsidRPr="003046BA">
        <w:rPr>
          <w:rFonts w:ascii="Trebuchet MS" w:hAnsi="Trebuchet MS" w:cs="Trebuchet MS"/>
          <w:i/>
          <w:color w:val="000000"/>
          <w:sz w:val="22"/>
          <w:szCs w:val="22"/>
          <w:lang w:val="x-none"/>
        </w:rPr>
        <w:t>ţintind</w:t>
      </w:r>
      <w:proofErr w:type="spellEnd"/>
      <w:r w:rsidRPr="003046BA">
        <w:rPr>
          <w:rFonts w:ascii="Trebuchet MS" w:hAnsi="Trebuchet MS" w:cs="Trebuchet MS"/>
          <w:i/>
          <w:color w:val="000000"/>
          <w:sz w:val="22"/>
          <w:szCs w:val="22"/>
          <w:lang w:val="x-none"/>
        </w:rPr>
        <w:t xml:space="preserve"> </w:t>
      </w:r>
      <w:proofErr w:type="spellStart"/>
      <w:r w:rsidRPr="003046BA">
        <w:rPr>
          <w:rFonts w:ascii="Trebuchet MS" w:hAnsi="Trebuchet MS" w:cs="Trebuchet MS"/>
          <w:i/>
          <w:color w:val="000000"/>
          <w:sz w:val="22"/>
          <w:szCs w:val="22"/>
          <w:lang w:val="x-none"/>
        </w:rPr>
        <w:t>susţinerea</w:t>
      </w:r>
      <w:proofErr w:type="spellEnd"/>
      <w:r w:rsidRPr="003046BA">
        <w:rPr>
          <w:rFonts w:ascii="Trebuchet MS" w:hAnsi="Trebuchet MS" w:cs="Trebuchet MS"/>
          <w:i/>
          <w:color w:val="000000"/>
          <w:sz w:val="22"/>
          <w:szCs w:val="22"/>
          <w:lang w:val="x-none"/>
        </w:rPr>
        <w:t xml:space="preserve"> </w:t>
      </w:r>
      <w:proofErr w:type="spellStart"/>
      <w:r w:rsidRPr="003046BA">
        <w:rPr>
          <w:rFonts w:ascii="Trebuchet MS" w:hAnsi="Trebuchet MS" w:cs="Trebuchet MS"/>
          <w:i/>
          <w:color w:val="000000"/>
          <w:sz w:val="22"/>
          <w:szCs w:val="22"/>
          <w:lang w:val="x-none"/>
        </w:rPr>
        <w:t>microintreprinderilor</w:t>
      </w:r>
      <w:proofErr w:type="spellEnd"/>
      <w:r w:rsidRPr="003046BA">
        <w:rPr>
          <w:rFonts w:ascii="Trebuchet MS" w:hAnsi="Trebuchet MS" w:cs="Trebuchet MS"/>
          <w:i/>
          <w:color w:val="000000"/>
          <w:sz w:val="22"/>
          <w:szCs w:val="22"/>
          <w:lang w:val="x-none"/>
        </w:rPr>
        <w:t xml:space="preserve"> şi ÎMM-urilor neagricole, generatoare de noi locuri de muncă. Scopul Măsurii este </w:t>
      </w:r>
      <w:proofErr w:type="spellStart"/>
      <w:r w:rsidRPr="003046BA">
        <w:rPr>
          <w:rFonts w:ascii="Trebuchet MS" w:hAnsi="Trebuchet MS" w:cs="Trebuchet MS"/>
          <w:i/>
          <w:color w:val="000000"/>
          <w:sz w:val="22"/>
          <w:szCs w:val="22"/>
          <w:lang w:val="x-none"/>
        </w:rPr>
        <w:t>înființatea</w:t>
      </w:r>
      <w:proofErr w:type="spellEnd"/>
      <w:r w:rsidRPr="003046BA">
        <w:rPr>
          <w:rFonts w:ascii="Trebuchet MS" w:hAnsi="Trebuchet MS" w:cs="Trebuchet MS"/>
          <w:i/>
          <w:color w:val="000000"/>
          <w:sz w:val="22"/>
          <w:szCs w:val="22"/>
          <w:lang w:val="x-none"/>
        </w:rPr>
        <w:t xml:space="preserve"> de minimum 6 firme şi crearea astfel a minimum 6 noi locuri de muncă.</w:t>
      </w:r>
    </w:p>
    <w:p w14:paraId="2FB8EDD0" w14:textId="77777777" w:rsidR="00900AC4" w:rsidRPr="00973DEC" w:rsidRDefault="00900AC4" w:rsidP="00900AC4">
      <w:pPr>
        <w:rPr>
          <w:rFonts w:ascii="Trebuchet MS" w:hAnsi="Trebuchet MS"/>
          <w:b/>
          <w:sz w:val="22"/>
          <w:szCs w:val="22"/>
          <w:lang w:val="fr-FR"/>
        </w:rPr>
      </w:pPr>
    </w:p>
    <w:p w14:paraId="64881A6E" w14:textId="77777777" w:rsidR="00900AC4" w:rsidRPr="00973DEC" w:rsidRDefault="00900AC4" w:rsidP="00900AC4">
      <w:pPr>
        <w:rPr>
          <w:rFonts w:ascii="Trebuchet MS" w:hAnsi="Trebuchet MS"/>
          <w:b/>
          <w:color w:val="000000"/>
          <w:sz w:val="22"/>
          <w:szCs w:val="22"/>
          <w:lang w:val="fr-FR"/>
        </w:rPr>
      </w:pPr>
      <w:r w:rsidRPr="00973DEC">
        <w:rPr>
          <w:rFonts w:ascii="Trebuchet MS" w:hAnsi="Trebuchet MS"/>
          <w:b/>
          <w:sz w:val="22"/>
          <w:szCs w:val="22"/>
          <w:lang w:val="fr-FR"/>
        </w:rPr>
        <w:t xml:space="preserve">CODUL </w:t>
      </w:r>
      <w:proofErr w:type="gramStart"/>
      <w:r w:rsidRPr="00973DEC">
        <w:rPr>
          <w:rFonts w:ascii="Trebuchet MS" w:hAnsi="Trebuchet MS"/>
          <w:b/>
          <w:sz w:val="22"/>
          <w:szCs w:val="22"/>
          <w:lang w:val="fr-FR"/>
        </w:rPr>
        <w:t>Măsurii:</w:t>
      </w:r>
      <w:proofErr w:type="gramEnd"/>
      <w:r w:rsidRPr="00973DEC">
        <w:rPr>
          <w:rFonts w:ascii="Trebuchet MS" w:hAnsi="Trebuchet MS"/>
          <w:b/>
          <w:sz w:val="22"/>
          <w:szCs w:val="22"/>
          <w:lang w:val="fr-FR"/>
        </w:rPr>
        <w:t xml:space="preserve"> </w:t>
      </w:r>
      <w:r w:rsidRPr="003046BA">
        <w:rPr>
          <w:rFonts w:ascii="Trebuchet MS" w:hAnsi="Trebuchet MS"/>
          <w:b/>
          <w:sz w:val="22"/>
          <w:szCs w:val="22"/>
          <w:lang w:val="ro-RO"/>
        </w:rPr>
        <w:t>M5/6A</w:t>
      </w:r>
    </w:p>
    <w:p w14:paraId="546ACDF1" w14:textId="77777777" w:rsidR="00900AC4" w:rsidRPr="00973DEC" w:rsidRDefault="00900AC4" w:rsidP="00900AC4">
      <w:pPr>
        <w:rPr>
          <w:rFonts w:ascii="Trebuchet MS" w:hAnsi="Trebuchet MS"/>
          <w:sz w:val="22"/>
          <w:szCs w:val="22"/>
          <w:lang w:val="fr-FR"/>
        </w:rPr>
      </w:pPr>
      <w:r w:rsidRPr="00973DEC">
        <w:rPr>
          <w:rFonts w:ascii="Trebuchet MS" w:hAnsi="Trebuchet MS"/>
          <w:sz w:val="22"/>
          <w:szCs w:val="22"/>
          <w:lang w:val="fr-FR"/>
        </w:rPr>
        <w:t xml:space="preserve">Tipul </w:t>
      </w:r>
      <w:proofErr w:type="spellStart"/>
      <w:proofErr w:type="gramStart"/>
      <w:r w:rsidRPr="00973DEC">
        <w:rPr>
          <w:rFonts w:ascii="Trebuchet MS" w:hAnsi="Trebuchet MS"/>
          <w:sz w:val="22"/>
          <w:szCs w:val="22"/>
          <w:lang w:val="fr-FR"/>
        </w:rPr>
        <w:t>măsurii</w:t>
      </w:r>
      <w:proofErr w:type="spellEnd"/>
      <w:r w:rsidRPr="00973DEC">
        <w:rPr>
          <w:rFonts w:ascii="Trebuchet MS" w:hAnsi="Trebuchet MS"/>
          <w:sz w:val="22"/>
          <w:szCs w:val="22"/>
          <w:lang w:val="fr-FR"/>
        </w:rPr>
        <w:t>:</w:t>
      </w:r>
      <w:proofErr w:type="gramEnd"/>
      <w:r w:rsidRPr="00973DEC">
        <w:rPr>
          <w:rFonts w:ascii="Trebuchet MS" w:hAnsi="Trebuchet MS"/>
          <w:sz w:val="22"/>
          <w:szCs w:val="22"/>
          <w:lang w:val="fr-FR"/>
        </w:rPr>
        <w:t xml:space="preserve">   </w:t>
      </w:r>
      <w:r w:rsidRPr="00973DEC">
        <w:rPr>
          <w:rFonts w:ascii="Trebuchet MS" w:hAnsi="Trebuchet MS"/>
          <w:sz w:val="22"/>
          <w:szCs w:val="22"/>
          <w:lang w:val="fr-FR"/>
        </w:rPr>
        <w:tab/>
        <w:t xml:space="preserve">  </w:t>
      </w:r>
      <w:r>
        <w:rPr>
          <w:rFonts w:ascii="Trebuchet MS" w:hAnsi="Trebuchet MS"/>
          <w:sz w:val="22"/>
          <w:szCs w:val="22"/>
        </w:rPr>
        <w:sym w:font="Wingdings" w:char="F06F"/>
      </w:r>
      <w:r w:rsidRPr="00973DEC">
        <w:rPr>
          <w:rFonts w:ascii="Trebuchet MS" w:hAnsi="Trebuchet MS"/>
          <w:sz w:val="22"/>
          <w:szCs w:val="22"/>
          <w:lang w:val="fr-FR"/>
        </w:rPr>
        <w:t xml:space="preserve"> INVESTIȚII</w:t>
      </w:r>
    </w:p>
    <w:p w14:paraId="206B8A8B" w14:textId="77777777" w:rsidR="00900AC4" w:rsidRPr="0044521B" w:rsidRDefault="00900AC4" w:rsidP="00900AC4">
      <w:pPr>
        <w:ind w:firstLine="2268"/>
        <w:rPr>
          <w:rFonts w:ascii="Trebuchet MS" w:hAnsi="Trebuchet MS"/>
          <w:sz w:val="22"/>
          <w:szCs w:val="22"/>
          <w:lang w:val="fr-FR"/>
        </w:rPr>
      </w:pPr>
      <w:sdt>
        <w:sdtPr>
          <w:rPr>
            <w:rFonts w:ascii="Trebuchet MS" w:hAnsi="Trebuchet MS"/>
            <w:sz w:val="22"/>
            <w:szCs w:val="22"/>
            <w:lang w:val="fr-FR"/>
          </w:rPr>
          <w:id w:val="1489283886"/>
          <w14:checkbox>
            <w14:checked w14:val="0"/>
            <w14:checkedState w14:val="00FC" w14:font="Wingdings"/>
            <w14:uncheckedState w14:val="2610" w14:font="MS Gothic"/>
          </w14:checkbox>
        </w:sdtPr>
        <w:sdtContent>
          <w:r w:rsidRPr="0044521B">
            <w:rPr>
              <w:rFonts w:ascii="MS Gothic" w:eastAsia="MS Gothic" w:hAnsi="MS Gothic" w:hint="eastAsia"/>
              <w:sz w:val="22"/>
              <w:szCs w:val="22"/>
              <w:lang w:val="fr-FR"/>
            </w:rPr>
            <w:t>☐</w:t>
          </w:r>
        </w:sdtContent>
      </w:sdt>
      <w:r w:rsidRPr="0044521B">
        <w:rPr>
          <w:rFonts w:ascii="Trebuchet MS" w:hAnsi="Trebuchet MS"/>
          <w:sz w:val="22"/>
          <w:szCs w:val="22"/>
          <w:lang w:val="fr-FR"/>
        </w:rPr>
        <w:t xml:space="preserve"> SERVICII     </w:t>
      </w:r>
    </w:p>
    <w:p w14:paraId="58AEB0DD" w14:textId="77777777" w:rsidR="00900AC4" w:rsidRPr="0044521B" w:rsidRDefault="00900AC4" w:rsidP="00900AC4">
      <w:pPr>
        <w:ind w:firstLine="2268"/>
        <w:rPr>
          <w:rFonts w:ascii="Trebuchet MS" w:hAnsi="Trebuchet MS"/>
          <w:sz w:val="22"/>
          <w:szCs w:val="22"/>
          <w:lang w:val="fr-FR"/>
        </w:rPr>
      </w:pPr>
      <w:sdt>
        <w:sdtPr>
          <w:rPr>
            <w:rFonts w:ascii="Trebuchet MS" w:hAnsi="Trebuchet MS"/>
            <w:sz w:val="22"/>
            <w:szCs w:val="22"/>
          </w:rPr>
          <w:id w:val="1431781466"/>
          <w14:checkbox>
            <w14:checked w14:val="1"/>
            <w14:checkedState w14:val="00FC" w14:font="Wingdings"/>
            <w14:uncheckedState w14:val="2610" w14:font="MS Gothic"/>
          </w14:checkbox>
        </w:sdtPr>
        <w:sdtContent>
          <w:r w:rsidRPr="0044521B">
            <w:rPr>
              <w:rFonts w:ascii="Trebuchet MS" w:hAnsi="Trebuchet MS"/>
              <w:sz w:val="22"/>
              <w:szCs w:val="22"/>
            </w:rPr>
            <w:sym w:font="Wingdings" w:char="F0FC"/>
          </w:r>
        </w:sdtContent>
      </w:sdt>
      <w:r w:rsidRPr="0044521B">
        <w:rPr>
          <w:rFonts w:ascii="Trebuchet MS" w:hAnsi="Trebuchet MS"/>
          <w:sz w:val="22"/>
          <w:szCs w:val="22"/>
          <w:lang w:val="fr-FR"/>
        </w:rPr>
        <w:t xml:space="preserve"> SPRIJIN FORFETAR</w:t>
      </w:r>
    </w:p>
    <w:p w14:paraId="40C3FB3B" w14:textId="77777777" w:rsidR="00900AC4" w:rsidRPr="003046BA" w:rsidRDefault="00900AC4" w:rsidP="00900AC4">
      <w:pPr>
        <w:pStyle w:val="N-Numb1"/>
        <w:numPr>
          <w:ilvl w:val="0"/>
          <w:numId w:val="3"/>
        </w:numPr>
        <w:ind w:left="0"/>
        <w:jc w:val="both"/>
        <w:rPr>
          <w:b/>
        </w:rPr>
      </w:pPr>
      <w:r w:rsidRPr="003046BA">
        <w:rPr>
          <w:b/>
        </w:rPr>
        <w:t>Descrierea generală a măsurii, inclusiv a logicii de intervenție a acesteia și a contribuției la prioritățile strategiei, la domeniile de intervenție, la obiectivele transversale și a complementarității cu alte măsuri din SDL.</w:t>
      </w:r>
    </w:p>
    <w:p w14:paraId="3989E452" w14:textId="77777777" w:rsidR="00900AC4" w:rsidRDefault="00900AC4" w:rsidP="00900AC4">
      <w:pPr>
        <w:autoSpaceDE w:val="0"/>
        <w:autoSpaceDN w:val="0"/>
        <w:adjustRightInd w:val="0"/>
        <w:ind w:firstLine="357"/>
        <w:jc w:val="both"/>
        <w:rPr>
          <w:rFonts w:ascii="Trebuchet MS" w:hAnsi="Trebuchet MS" w:cs="Trebuchet MS"/>
          <w:color w:val="000000"/>
          <w:sz w:val="22"/>
          <w:szCs w:val="22"/>
          <w:lang w:val="ro-RO"/>
        </w:rPr>
      </w:pPr>
      <w:r w:rsidRPr="003046BA">
        <w:rPr>
          <w:rFonts w:ascii="Trebuchet MS" w:hAnsi="Trebuchet MS" w:cs="Trebuchet MS"/>
          <w:b/>
          <w:color w:val="000000"/>
          <w:sz w:val="22"/>
          <w:szCs w:val="22"/>
          <w:lang w:val="x-none"/>
        </w:rPr>
        <w:t>Context E</w:t>
      </w:r>
      <w:r w:rsidRPr="003046BA">
        <w:rPr>
          <w:rFonts w:ascii="Trebuchet MS" w:hAnsi="Trebuchet MS" w:cs="Trebuchet MS"/>
          <w:b/>
          <w:color w:val="000000"/>
          <w:sz w:val="22"/>
          <w:szCs w:val="22"/>
          <w:lang w:val="ro-RO"/>
        </w:rPr>
        <w:t>uropean și Național</w:t>
      </w:r>
      <w:r w:rsidRPr="00973DEC">
        <w:rPr>
          <w:rFonts w:ascii="Trebuchet MS" w:hAnsi="Trebuchet MS" w:cs="Trebuchet MS"/>
          <w:b/>
          <w:color w:val="000000"/>
          <w:sz w:val="22"/>
          <w:szCs w:val="22"/>
          <w:lang w:val="ro-RO"/>
        </w:rPr>
        <w:t xml:space="preserve">: </w:t>
      </w:r>
      <w:r w:rsidRPr="003046BA">
        <w:rPr>
          <w:rFonts w:ascii="Trebuchet MS" w:hAnsi="Trebuchet MS" w:cs="Trebuchet MS"/>
          <w:color w:val="000000"/>
          <w:sz w:val="22"/>
          <w:szCs w:val="22"/>
          <w:lang w:val="x-none"/>
        </w:rPr>
        <w:t>Strategia EU 2020</w:t>
      </w:r>
      <w:r w:rsidRPr="003046BA">
        <w:rPr>
          <w:rStyle w:val="Referinnotdesubsol"/>
          <w:rFonts w:ascii="Trebuchet MS" w:hAnsi="Trebuchet MS"/>
          <w:sz w:val="22"/>
          <w:szCs w:val="22"/>
          <w:lang w:val="ro-RO"/>
        </w:rPr>
        <w:footnoteReference w:id="1"/>
      </w:r>
      <w:r w:rsidRPr="003046BA">
        <w:rPr>
          <w:rFonts w:ascii="Trebuchet MS" w:hAnsi="Trebuchet MS" w:cs="Trebuchet MS"/>
          <w:color w:val="000000"/>
          <w:sz w:val="22"/>
          <w:szCs w:val="22"/>
          <w:lang w:val="x-none"/>
        </w:rPr>
        <w:t xml:space="preserve"> îşi propune ca şi prim obiectiv:</w:t>
      </w:r>
      <w:r w:rsidRPr="003046BA">
        <w:rPr>
          <w:rFonts w:ascii="Trebuchet MS" w:hAnsi="Trebuchet MS" w:cs="Trebuchet MS"/>
          <w:color w:val="000000"/>
          <w:sz w:val="22"/>
          <w:szCs w:val="22"/>
          <w:lang w:val="ro-RO"/>
        </w:rPr>
        <w:t xml:space="preserve"> (1):</w:t>
      </w:r>
      <w:r w:rsidRPr="003046BA">
        <w:rPr>
          <w:rFonts w:ascii="Trebuchet MS" w:hAnsi="Trebuchet MS" w:cs="Trebuchet MS"/>
          <w:color w:val="000000"/>
          <w:sz w:val="22"/>
          <w:szCs w:val="22"/>
          <w:lang w:val="x-none"/>
        </w:rPr>
        <w:t> Ocuparea forţei de muncă</w:t>
      </w:r>
      <w:r w:rsidRPr="003046BA">
        <w:rPr>
          <w:rFonts w:ascii="Trebuchet MS" w:hAnsi="Trebuchet MS" w:cs="Trebuchet MS"/>
          <w:color w:val="000000"/>
          <w:sz w:val="22"/>
          <w:szCs w:val="22"/>
          <w:lang w:val="ro-RO"/>
        </w:rPr>
        <w:t xml:space="preserve">, </w:t>
      </w:r>
      <w:r w:rsidRPr="003046BA">
        <w:rPr>
          <w:rFonts w:ascii="Trebuchet MS" w:hAnsi="Trebuchet MS" w:cs="Trebuchet MS"/>
          <w:color w:val="000000"/>
          <w:sz w:val="22"/>
          <w:szCs w:val="22"/>
          <w:lang w:val="x-none"/>
        </w:rPr>
        <w:t xml:space="preserve">o rată de ocupare a forţei de muncă de 75 % în rândul </w:t>
      </w:r>
      <w:proofErr w:type="spellStart"/>
      <w:r w:rsidRPr="003046BA">
        <w:rPr>
          <w:rFonts w:ascii="Trebuchet MS" w:hAnsi="Trebuchet MS" w:cs="Trebuchet MS"/>
          <w:color w:val="000000"/>
          <w:sz w:val="22"/>
          <w:szCs w:val="22"/>
          <w:lang w:val="x-none"/>
        </w:rPr>
        <w:t>populaţiei</w:t>
      </w:r>
      <w:proofErr w:type="spellEnd"/>
      <w:r w:rsidRPr="003046BA">
        <w:rPr>
          <w:rFonts w:ascii="Trebuchet MS" w:hAnsi="Trebuchet MS" w:cs="Trebuchet MS"/>
          <w:color w:val="000000"/>
          <w:sz w:val="22"/>
          <w:szCs w:val="22"/>
          <w:lang w:val="x-none"/>
        </w:rPr>
        <w:t xml:space="preserve"> cu vârste cuprinse între 20 şi 64 de ani</w:t>
      </w:r>
      <w:r w:rsidRPr="003046BA">
        <w:rPr>
          <w:rFonts w:ascii="Trebuchet MS" w:hAnsi="Trebuchet MS" w:cs="Trebuchet MS"/>
          <w:color w:val="000000"/>
          <w:sz w:val="22"/>
          <w:szCs w:val="22"/>
          <w:lang w:val="ro-RO"/>
        </w:rPr>
        <w:t xml:space="preserve">. </w:t>
      </w:r>
    </w:p>
    <w:p w14:paraId="7A08E81D" w14:textId="77777777" w:rsidR="00900AC4" w:rsidRPr="003046BA" w:rsidRDefault="00900AC4" w:rsidP="00900AC4">
      <w:pPr>
        <w:autoSpaceDE w:val="0"/>
        <w:autoSpaceDN w:val="0"/>
        <w:adjustRightInd w:val="0"/>
        <w:ind w:firstLine="357"/>
        <w:jc w:val="both"/>
        <w:rPr>
          <w:rFonts w:ascii="Trebuchet MS" w:hAnsi="Trebuchet MS" w:cs="Trebuchet MS"/>
          <w:color w:val="000000"/>
          <w:sz w:val="22"/>
          <w:szCs w:val="22"/>
          <w:lang w:val="x-none"/>
        </w:rPr>
      </w:pPr>
      <w:proofErr w:type="spellStart"/>
      <w:r w:rsidRPr="003046BA">
        <w:rPr>
          <w:rFonts w:ascii="Trebuchet MS" w:hAnsi="Trebuchet MS" w:cs="Trebuchet MS"/>
          <w:b/>
          <w:color w:val="000000"/>
          <w:sz w:val="22"/>
          <w:szCs w:val="22"/>
          <w:lang w:val="x-none"/>
        </w:rPr>
        <w:t>Situaţia</w:t>
      </w:r>
      <w:proofErr w:type="spellEnd"/>
      <w:r w:rsidRPr="003046BA">
        <w:rPr>
          <w:rFonts w:ascii="Trebuchet MS" w:hAnsi="Trebuchet MS" w:cs="Trebuchet MS"/>
          <w:b/>
          <w:color w:val="000000"/>
          <w:sz w:val="22"/>
          <w:szCs w:val="22"/>
          <w:lang w:val="x-none"/>
        </w:rPr>
        <w:t xml:space="preserve"> forţei de muncă în mediul rural/naţional</w:t>
      </w:r>
      <w:r w:rsidRPr="003046BA">
        <w:rPr>
          <w:rStyle w:val="Referinnotdesubsol"/>
          <w:rFonts w:ascii="Trebuchet MS" w:hAnsi="Trebuchet MS"/>
          <w:sz w:val="22"/>
          <w:szCs w:val="22"/>
          <w:lang w:val="ro-RO"/>
        </w:rPr>
        <w:footnoteReference w:id="2"/>
      </w:r>
      <w:r w:rsidRPr="003046BA">
        <w:rPr>
          <w:rFonts w:ascii="Trebuchet MS" w:hAnsi="Trebuchet MS" w:cs="Trebuchet MS"/>
          <w:color w:val="000000"/>
          <w:sz w:val="22"/>
          <w:szCs w:val="22"/>
          <w:lang w:val="x-none"/>
        </w:rPr>
        <w:t>:</w:t>
      </w:r>
      <w:r w:rsidRPr="003046BA">
        <w:rPr>
          <w:rFonts w:ascii="Trebuchet MS" w:hAnsi="Trebuchet MS" w:cs="Trebuchet MS"/>
          <w:color w:val="000000"/>
          <w:sz w:val="22"/>
          <w:szCs w:val="22"/>
          <w:lang w:val="ro-RO"/>
        </w:rPr>
        <w:t xml:space="preserve"> </w:t>
      </w:r>
      <w:r w:rsidRPr="003046BA">
        <w:rPr>
          <w:rFonts w:ascii="Trebuchet MS" w:hAnsi="Trebuchet MS" w:cs="Trebuchet MS"/>
          <w:color w:val="000000"/>
          <w:sz w:val="22"/>
          <w:szCs w:val="22"/>
          <w:lang w:val="x-none"/>
        </w:rPr>
        <w:t xml:space="preserve">Sectorul agricol furnizează încă aproximativ 30 % din totalul locurilor de muncă în România, cea mai mare rată la nivelul UE, de șase ori mai mare decât media UE. Alte două procente din forța de muncă lucrează în industria alimentară. Având o structură de vârstă nefavorabilă (doar 7 % din totalul fermierilor sunt tineri fermieri), cei care lucrează în sectorul agricol au un nivel scăzut de educație formală și de </w:t>
      </w:r>
      <w:proofErr w:type="spellStart"/>
      <w:r w:rsidRPr="003046BA">
        <w:rPr>
          <w:rFonts w:ascii="Trebuchet MS" w:hAnsi="Trebuchet MS" w:cs="Trebuchet MS"/>
          <w:color w:val="000000"/>
          <w:sz w:val="22"/>
          <w:szCs w:val="22"/>
          <w:lang w:val="x-none"/>
        </w:rPr>
        <w:t>competențe.Există</w:t>
      </w:r>
      <w:proofErr w:type="spellEnd"/>
      <w:r w:rsidRPr="003046BA">
        <w:rPr>
          <w:rFonts w:ascii="Trebuchet MS" w:hAnsi="Trebuchet MS" w:cs="Trebuchet MS"/>
          <w:color w:val="000000"/>
          <w:sz w:val="22"/>
          <w:szCs w:val="22"/>
          <w:lang w:val="x-none"/>
        </w:rPr>
        <w:t xml:space="preserve"> o nevoie puternică de perfecționare a competențelor profesionale în sectorul agricol și de promovare, în același timp, a diversificării economice în zonele rurale (doar 18 % din întreprinderile mici și mijlocii neagricole se află în zonele rurale), pentru a crea noi locuri de muncă, pentru a reduce dependența de sectorul agricol și pentru a crește veniturile rurale.</w:t>
      </w:r>
      <w:r w:rsidRPr="003046BA">
        <w:rPr>
          <w:rFonts w:ascii="Trebuchet MS" w:hAnsi="Trebuchet MS" w:cs="Trebuchet MS"/>
          <w:color w:val="000000"/>
          <w:sz w:val="22"/>
          <w:szCs w:val="22"/>
          <w:lang w:val="ro-RO"/>
        </w:rPr>
        <w:t xml:space="preserve"> </w:t>
      </w:r>
      <w:r w:rsidRPr="003046BA">
        <w:rPr>
          <w:rFonts w:ascii="Trebuchet MS" w:hAnsi="Trebuchet MS" w:cs="Trebuchet MS"/>
          <w:color w:val="000000"/>
          <w:sz w:val="22"/>
          <w:szCs w:val="22"/>
          <w:lang w:val="x-none"/>
        </w:rPr>
        <w:t xml:space="preserve">Infrastructura de bază și accesul la servicii în zonele rurale sunt în continuare de slabă calitate și insuficient dezvoltate, 40 % din populația rurală </w:t>
      </w:r>
      <w:r w:rsidRPr="003046BA">
        <w:rPr>
          <w:rFonts w:ascii="Trebuchet MS" w:hAnsi="Trebuchet MS" w:cs="Trebuchet MS"/>
          <w:color w:val="000000"/>
          <w:sz w:val="22"/>
          <w:szCs w:val="22"/>
          <w:lang w:val="ro-RO"/>
        </w:rPr>
        <w:t>fiind</w:t>
      </w:r>
      <w:r w:rsidRPr="003046BA">
        <w:rPr>
          <w:rFonts w:ascii="Trebuchet MS" w:hAnsi="Trebuchet MS" w:cs="Trebuchet MS"/>
          <w:color w:val="000000"/>
          <w:sz w:val="22"/>
          <w:szCs w:val="22"/>
          <w:lang w:val="x-none"/>
        </w:rPr>
        <w:t xml:space="preserve"> expusă riscului de sărăcie și de excluziune socială</w:t>
      </w:r>
      <w:r w:rsidRPr="003046BA">
        <w:rPr>
          <w:rFonts w:ascii="Trebuchet MS" w:hAnsi="Trebuchet MS" w:cs="Trebuchet MS"/>
          <w:color w:val="000000"/>
          <w:sz w:val="22"/>
          <w:szCs w:val="22"/>
          <w:lang w:val="ro-RO"/>
        </w:rPr>
        <w:t xml:space="preserve">. </w:t>
      </w:r>
      <w:r w:rsidRPr="003046BA">
        <w:rPr>
          <w:rFonts w:ascii="Trebuchet MS" w:hAnsi="Trebuchet MS" w:cs="Trebuchet MS"/>
          <w:color w:val="000000"/>
          <w:sz w:val="22"/>
          <w:szCs w:val="22"/>
          <w:lang w:val="x-none"/>
        </w:rPr>
        <w:t>Zonele rurale joacă un rol socio-economic important în România deoarece acestea reprezintă</w:t>
      </w:r>
      <w:r w:rsidRPr="003046BA">
        <w:rPr>
          <w:rFonts w:ascii="Trebuchet MS" w:hAnsi="Trebuchet MS" w:cs="Trebuchet MS"/>
          <w:color w:val="000000"/>
          <w:sz w:val="22"/>
          <w:szCs w:val="22"/>
          <w:lang w:val="ro-RO"/>
        </w:rPr>
        <w:t xml:space="preserve"> </w:t>
      </w:r>
      <w:r w:rsidRPr="003046BA">
        <w:rPr>
          <w:rFonts w:ascii="Trebuchet MS" w:hAnsi="Trebuchet MS" w:cs="Trebuchet MS"/>
          <w:color w:val="000000"/>
          <w:sz w:val="22"/>
          <w:szCs w:val="22"/>
          <w:lang w:val="x-none"/>
        </w:rPr>
        <w:t>mare parte din suprafața totală a României, fiind locuite de aproape jumătate din populație.</w:t>
      </w:r>
      <w:r w:rsidRPr="003046BA">
        <w:rPr>
          <w:rFonts w:ascii="Trebuchet MS" w:hAnsi="Trebuchet MS" w:cs="Trebuchet MS"/>
          <w:color w:val="000000"/>
          <w:sz w:val="22"/>
          <w:szCs w:val="22"/>
          <w:lang w:val="ro-RO"/>
        </w:rPr>
        <w:t xml:space="preserve"> </w:t>
      </w:r>
      <w:r w:rsidRPr="003046BA">
        <w:rPr>
          <w:rFonts w:ascii="Trebuchet MS" w:hAnsi="Trebuchet MS" w:cs="Trebuchet MS"/>
          <w:color w:val="000000"/>
          <w:sz w:val="22"/>
          <w:szCs w:val="22"/>
          <w:lang w:val="x-none"/>
        </w:rPr>
        <w:t>Prin sub-măsurile care vizează dezvoltarea activităților non-agricole în mediul rural, aceste</w:t>
      </w:r>
      <w:r w:rsidRPr="003046BA">
        <w:rPr>
          <w:rFonts w:ascii="Trebuchet MS" w:hAnsi="Trebuchet MS" w:cs="Trebuchet MS"/>
          <w:color w:val="000000"/>
          <w:sz w:val="22"/>
          <w:szCs w:val="22"/>
          <w:lang w:val="ro-RO"/>
        </w:rPr>
        <w:t xml:space="preserve"> </w:t>
      </w:r>
      <w:r w:rsidRPr="003046BA">
        <w:rPr>
          <w:rFonts w:ascii="Trebuchet MS" w:hAnsi="Trebuchet MS" w:cs="Trebuchet MS"/>
          <w:color w:val="000000"/>
          <w:sz w:val="22"/>
          <w:szCs w:val="22"/>
          <w:lang w:val="x-none"/>
        </w:rPr>
        <w:t>zone ar putea beneficia de o bună dezvoltare a afacerilor care ar conduce la reducerea sărăciei</w:t>
      </w:r>
      <w:r w:rsidRPr="003046BA">
        <w:rPr>
          <w:rFonts w:ascii="Trebuchet MS" w:hAnsi="Trebuchet MS" w:cs="Trebuchet MS"/>
          <w:color w:val="000000"/>
          <w:sz w:val="22"/>
          <w:szCs w:val="22"/>
          <w:lang w:val="ro-RO"/>
        </w:rPr>
        <w:t xml:space="preserve"> </w:t>
      </w:r>
      <w:r w:rsidRPr="003046BA">
        <w:rPr>
          <w:rFonts w:ascii="Trebuchet MS" w:hAnsi="Trebuchet MS" w:cs="Trebuchet MS"/>
          <w:color w:val="000000"/>
          <w:sz w:val="22"/>
          <w:szCs w:val="22"/>
          <w:lang w:val="x-none"/>
        </w:rPr>
        <w:t>existente în zonele rurale. Sprijinirea creării și dezvoltării microîntreprinderilor şi</w:t>
      </w:r>
      <w:r w:rsidRPr="003046BA">
        <w:rPr>
          <w:rFonts w:ascii="Trebuchet MS" w:hAnsi="Trebuchet MS" w:cs="Trebuchet MS"/>
          <w:color w:val="000000"/>
          <w:sz w:val="22"/>
          <w:szCs w:val="22"/>
          <w:lang w:val="ro-RO"/>
        </w:rPr>
        <w:t xml:space="preserve"> </w:t>
      </w:r>
      <w:r w:rsidRPr="003046BA">
        <w:rPr>
          <w:rFonts w:ascii="Trebuchet MS" w:hAnsi="Trebuchet MS" w:cs="Trebuchet MS"/>
          <w:color w:val="000000"/>
          <w:sz w:val="22"/>
          <w:szCs w:val="22"/>
          <w:lang w:val="x-none"/>
        </w:rPr>
        <w:t>întreprinderilor mici în domenii non-agricole va crea noi locuri de muncă în zonele rurale și</w:t>
      </w:r>
      <w:r w:rsidRPr="003046BA">
        <w:rPr>
          <w:rFonts w:ascii="Trebuchet MS" w:hAnsi="Trebuchet MS" w:cs="Trebuchet MS"/>
          <w:color w:val="000000"/>
          <w:sz w:val="22"/>
          <w:szCs w:val="22"/>
          <w:lang w:val="ro-RO"/>
        </w:rPr>
        <w:t xml:space="preserve"> </w:t>
      </w:r>
      <w:r w:rsidRPr="003046BA">
        <w:rPr>
          <w:rFonts w:ascii="Trebuchet MS" w:hAnsi="Trebuchet MS" w:cs="Trebuchet MS"/>
          <w:color w:val="000000"/>
          <w:sz w:val="22"/>
          <w:szCs w:val="22"/>
          <w:lang w:val="x-none"/>
        </w:rPr>
        <w:t>va conduce la absorbția surplusului forței de muncă din sectorul agricol. Stimularea</w:t>
      </w:r>
      <w:r w:rsidRPr="003046BA">
        <w:rPr>
          <w:rFonts w:ascii="Trebuchet MS" w:hAnsi="Trebuchet MS" w:cs="Trebuchet MS"/>
          <w:color w:val="000000"/>
          <w:sz w:val="22"/>
          <w:szCs w:val="22"/>
          <w:lang w:val="ro-RO"/>
        </w:rPr>
        <w:t xml:space="preserve"> </w:t>
      </w:r>
      <w:r w:rsidRPr="003046BA">
        <w:rPr>
          <w:rFonts w:ascii="Trebuchet MS" w:hAnsi="Trebuchet MS" w:cs="Trebuchet MS"/>
          <w:color w:val="000000"/>
          <w:sz w:val="22"/>
          <w:szCs w:val="22"/>
          <w:lang w:val="x-none"/>
        </w:rPr>
        <w:t xml:space="preserve">activităților de producție, serviciilor de </w:t>
      </w:r>
      <w:proofErr w:type="spellStart"/>
      <w:r w:rsidRPr="003046BA">
        <w:rPr>
          <w:rFonts w:ascii="Trebuchet MS" w:hAnsi="Trebuchet MS" w:cs="Trebuchet MS"/>
          <w:color w:val="000000"/>
          <w:sz w:val="22"/>
          <w:szCs w:val="22"/>
          <w:lang w:val="x-none"/>
        </w:rPr>
        <w:t>agro</w:t>
      </w:r>
      <w:proofErr w:type="spellEnd"/>
      <w:r w:rsidRPr="003046BA">
        <w:rPr>
          <w:rFonts w:ascii="Trebuchet MS" w:hAnsi="Trebuchet MS" w:cs="Trebuchet MS"/>
          <w:color w:val="000000"/>
          <w:sz w:val="22"/>
          <w:szCs w:val="22"/>
          <w:lang w:val="x-none"/>
        </w:rPr>
        <w:t xml:space="preserve">-turism, sanitar-veterinare și medicale va </w:t>
      </w:r>
      <w:proofErr w:type="spellStart"/>
      <w:r w:rsidRPr="003046BA">
        <w:rPr>
          <w:rFonts w:ascii="Trebuchet MS" w:hAnsi="Trebuchet MS" w:cs="Trebuchet MS"/>
          <w:color w:val="000000"/>
          <w:sz w:val="22"/>
          <w:szCs w:val="22"/>
          <w:lang w:val="x-none"/>
        </w:rPr>
        <w:t>creşte</w:t>
      </w:r>
      <w:proofErr w:type="spellEnd"/>
      <w:r w:rsidRPr="003046BA">
        <w:rPr>
          <w:rFonts w:ascii="Trebuchet MS" w:hAnsi="Trebuchet MS" w:cs="Trebuchet MS"/>
          <w:color w:val="000000"/>
          <w:sz w:val="22"/>
          <w:szCs w:val="22"/>
          <w:lang w:val="ro-RO"/>
        </w:rPr>
        <w:t xml:space="preserve"> </w:t>
      </w:r>
      <w:r w:rsidRPr="003046BA">
        <w:rPr>
          <w:rFonts w:ascii="Trebuchet MS" w:hAnsi="Trebuchet MS" w:cs="Trebuchet MS"/>
          <w:color w:val="000000"/>
          <w:sz w:val="22"/>
          <w:szCs w:val="22"/>
          <w:lang w:val="x-none"/>
        </w:rPr>
        <w:t>gradul de atractivitate al zonelor rurale, reducând astfel tendința rezidenților de a migra spre</w:t>
      </w:r>
      <w:r w:rsidRPr="003046BA">
        <w:rPr>
          <w:rFonts w:ascii="Trebuchet MS" w:hAnsi="Trebuchet MS" w:cs="Trebuchet MS"/>
          <w:color w:val="000000"/>
          <w:sz w:val="22"/>
          <w:szCs w:val="22"/>
          <w:lang w:val="ro-RO"/>
        </w:rPr>
        <w:t xml:space="preserve"> </w:t>
      </w:r>
      <w:r w:rsidRPr="003046BA">
        <w:rPr>
          <w:rFonts w:ascii="Trebuchet MS" w:hAnsi="Trebuchet MS" w:cs="Trebuchet MS"/>
          <w:color w:val="000000"/>
          <w:sz w:val="22"/>
          <w:szCs w:val="22"/>
          <w:lang w:val="x-none"/>
        </w:rPr>
        <w:t>mediul urban în căutarea unor noi oportunități socio-economice.</w:t>
      </w:r>
    </w:p>
    <w:p w14:paraId="42BDA7EE" w14:textId="77777777" w:rsidR="00900AC4" w:rsidRPr="003046BA" w:rsidRDefault="00900AC4" w:rsidP="00900AC4">
      <w:pPr>
        <w:autoSpaceDE w:val="0"/>
        <w:autoSpaceDN w:val="0"/>
        <w:adjustRightInd w:val="0"/>
        <w:ind w:firstLine="357"/>
        <w:jc w:val="both"/>
        <w:rPr>
          <w:rFonts w:ascii="Trebuchet MS" w:hAnsi="Trebuchet MS" w:cs="Trebuchet MS"/>
          <w:color w:val="000000"/>
          <w:sz w:val="22"/>
          <w:szCs w:val="22"/>
          <w:lang w:val="x-none"/>
        </w:rPr>
      </w:pPr>
      <w:r w:rsidRPr="003046BA">
        <w:rPr>
          <w:rFonts w:ascii="Trebuchet MS" w:hAnsi="Trebuchet MS" w:cs="Trebuchet MS"/>
          <w:color w:val="000000"/>
          <w:sz w:val="22"/>
          <w:szCs w:val="22"/>
          <w:lang w:val="x-none"/>
        </w:rPr>
        <w:t>Strategia pentru dezvoltarea sectorului agroalimentar pe termen mediu și lung orizont 2020-2030</w:t>
      </w:r>
      <w:r w:rsidRPr="003046BA">
        <w:rPr>
          <w:rStyle w:val="Referinnotdesubsol"/>
          <w:rFonts w:ascii="Trebuchet MS" w:hAnsi="Trebuchet MS"/>
          <w:sz w:val="22"/>
          <w:szCs w:val="22"/>
          <w:lang w:val="ro-RO"/>
        </w:rPr>
        <w:footnoteReference w:id="3"/>
      </w:r>
      <w:r w:rsidRPr="003046BA">
        <w:rPr>
          <w:rFonts w:ascii="Trebuchet MS" w:hAnsi="Trebuchet MS" w:cs="Trebuchet MS"/>
          <w:color w:val="000000"/>
          <w:sz w:val="22"/>
          <w:szCs w:val="22"/>
          <w:lang w:val="ro-RO"/>
        </w:rPr>
        <w:t xml:space="preserve">  MADR stabilește: </w:t>
      </w:r>
      <w:r w:rsidRPr="003046BA">
        <w:rPr>
          <w:rFonts w:ascii="Trebuchet MS" w:hAnsi="Trebuchet MS" w:cs="Trebuchet MS"/>
          <w:color w:val="000000"/>
          <w:sz w:val="22"/>
          <w:szCs w:val="22"/>
          <w:lang w:val="x-none"/>
        </w:rPr>
        <w:t xml:space="preserve">Dezvoltarea teritorială echilibrată a economiei rurale agricole şi </w:t>
      </w:r>
      <w:proofErr w:type="spellStart"/>
      <w:r w:rsidRPr="003046BA">
        <w:rPr>
          <w:rFonts w:ascii="Trebuchet MS" w:hAnsi="Trebuchet MS" w:cs="Trebuchet MS"/>
          <w:color w:val="000000"/>
          <w:sz w:val="22"/>
          <w:szCs w:val="22"/>
          <w:lang w:val="x-none"/>
        </w:rPr>
        <w:t>nonagricole</w:t>
      </w:r>
      <w:proofErr w:type="spellEnd"/>
      <w:r w:rsidRPr="003046BA">
        <w:rPr>
          <w:rFonts w:ascii="Trebuchet MS" w:hAnsi="Trebuchet MS" w:cs="Trebuchet MS"/>
          <w:color w:val="000000"/>
          <w:sz w:val="22"/>
          <w:szCs w:val="22"/>
          <w:lang w:val="x-none"/>
        </w:rPr>
        <w:t xml:space="preserve">, extinderea IMM-urilor rurale şi creşterea gradului de ocupare, prin </w:t>
      </w:r>
      <w:proofErr w:type="spellStart"/>
      <w:r w:rsidRPr="003046BA">
        <w:rPr>
          <w:rFonts w:ascii="Trebuchet MS" w:hAnsi="Trebuchet MS" w:cs="Trebuchet MS"/>
          <w:color w:val="000000"/>
          <w:sz w:val="22"/>
          <w:szCs w:val="22"/>
          <w:lang w:val="x-none"/>
        </w:rPr>
        <w:t>susţinerea</w:t>
      </w:r>
      <w:proofErr w:type="spellEnd"/>
      <w:r w:rsidRPr="003046BA">
        <w:rPr>
          <w:rFonts w:ascii="Trebuchet MS" w:hAnsi="Trebuchet MS" w:cs="Trebuchet MS"/>
          <w:color w:val="000000"/>
          <w:sz w:val="22"/>
          <w:szCs w:val="22"/>
          <w:lang w:val="x-none"/>
        </w:rPr>
        <w:t xml:space="preserve"> cu </w:t>
      </w:r>
      <w:proofErr w:type="spellStart"/>
      <w:r w:rsidRPr="003046BA">
        <w:rPr>
          <w:rFonts w:ascii="Trebuchet MS" w:hAnsi="Trebuchet MS" w:cs="Trebuchet MS"/>
          <w:color w:val="000000"/>
          <w:sz w:val="22"/>
          <w:szCs w:val="22"/>
          <w:lang w:val="x-none"/>
        </w:rPr>
        <w:t>preponderenţă</w:t>
      </w:r>
      <w:proofErr w:type="spellEnd"/>
      <w:r w:rsidRPr="003046BA">
        <w:rPr>
          <w:rFonts w:ascii="Trebuchet MS" w:hAnsi="Trebuchet MS" w:cs="Trebuchet MS"/>
          <w:color w:val="000000"/>
          <w:sz w:val="22"/>
          <w:szCs w:val="22"/>
          <w:lang w:val="x-none"/>
        </w:rPr>
        <w:t xml:space="preserve"> a </w:t>
      </w:r>
      <w:proofErr w:type="spellStart"/>
      <w:r w:rsidRPr="003046BA">
        <w:rPr>
          <w:rFonts w:ascii="Trebuchet MS" w:hAnsi="Trebuchet MS" w:cs="Trebuchet MS"/>
          <w:color w:val="000000"/>
          <w:sz w:val="22"/>
          <w:szCs w:val="22"/>
          <w:lang w:val="x-none"/>
        </w:rPr>
        <w:t>populaţiei</w:t>
      </w:r>
      <w:proofErr w:type="spellEnd"/>
      <w:r w:rsidRPr="003046BA">
        <w:rPr>
          <w:rFonts w:ascii="Trebuchet MS" w:hAnsi="Trebuchet MS" w:cs="Trebuchet MS"/>
          <w:color w:val="000000"/>
          <w:sz w:val="22"/>
          <w:szCs w:val="22"/>
          <w:lang w:val="x-none"/>
        </w:rPr>
        <w:t xml:space="preserve"> rurale active tinere; Restrângerea zonelor rurale defavorizate şi a sărăciei rurale severe.</w:t>
      </w:r>
    </w:p>
    <w:p w14:paraId="00E037FF" w14:textId="77777777" w:rsidR="00900AC4" w:rsidRPr="00973DEC" w:rsidRDefault="00900AC4" w:rsidP="00900AC4">
      <w:pPr>
        <w:autoSpaceDE w:val="0"/>
        <w:autoSpaceDN w:val="0"/>
        <w:adjustRightInd w:val="0"/>
        <w:ind w:firstLine="357"/>
        <w:jc w:val="both"/>
        <w:rPr>
          <w:rFonts w:ascii="Trebuchet MS" w:hAnsi="Trebuchet MS"/>
          <w:sz w:val="22"/>
          <w:szCs w:val="22"/>
          <w:lang w:val="fr-FR"/>
        </w:rPr>
      </w:pPr>
      <w:r w:rsidRPr="003046BA">
        <w:rPr>
          <w:rFonts w:ascii="Trebuchet MS" w:hAnsi="Trebuchet MS" w:cs="Trebuchet MS"/>
          <w:b/>
          <w:color w:val="000000"/>
          <w:sz w:val="22"/>
          <w:szCs w:val="22"/>
          <w:lang w:val="x-none"/>
        </w:rPr>
        <w:t>Context Local:</w:t>
      </w:r>
      <w:r w:rsidRPr="003046BA">
        <w:rPr>
          <w:rFonts w:ascii="Trebuchet MS" w:hAnsi="Trebuchet MS" w:cs="Trebuchet MS"/>
          <w:b/>
          <w:color w:val="000000"/>
          <w:sz w:val="22"/>
          <w:szCs w:val="22"/>
          <w:lang w:val="ro-RO"/>
        </w:rPr>
        <w:t xml:space="preserve"> </w:t>
      </w:r>
      <w:proofErr w:type="spellStart"/>
      <w:r w:rsidRPr="00973DEC">
        <w:rPr>
          <w:rFonts w:ascii="Trebuchet MS" w:hAnsi="Trebuchet MS"/>
          <w:sz w:val="22"/>
          <w:szCs w:val="22"/>
          <w:lang w:val="fr-FR"/>
        </w:rPr>
        <w:t>Numărul</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intreprinderilor</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înregistrate</w:t>
      </w:r>
      <w:proofErr w:type="spellEnd"/>
      <w:r w:rsidRPr="00973DEC">
        <w:rPr>
          <w:rFonts w:ascii="Trebuchet MS" w:hAnsi="Trebuchet MS"/>
          <w:sz w:val="22"/>
          <w:szCs w:val="22"/>
          <w:lang w:val="fr-FR"/>
        </w:rPr>
        <w:t xml:space="preserve"> la ONRC </w:t>
      </w:r>
      <w:proofErr w:type="spellStart"/>
      <w:r w:rsidRPr="00973DEC">
        <w:rPr>
          <w:rFonts w:ascii="Trebuchet MS" w:hAnsi="Trebuchet MS"/>
          <w:sz w:val="22"/>
          <w:szCs w:val="22"/>
          <w:lang w:val="fr-FR"/>
        </w:rPr>
        <w:t>este</w:t>
      </w:r>
      <w:proofErr w:type="spellEnd"/>
      <w:r w:rsidRPr="00973DEC">
        <w:rPr>
          <w:rFonts w:ascii="Trebuchet MS" w:hAnsi="Trebuchet MS"/>
          <w:sz w:val="22"/>
          <w:szCs w:val="22"/>
          <w:lang w:val="fr-FR"/>
        </w:rPr>
        <w:t xml:space="preserve"> de 587, cu un </w:t>
      </w:r>
      <w:proofErr w:type="spellStart"/>
      <w:r w:rsidRPr="00973DEC">
        <w:rPr>
          <w:rFonts w:ascii="Trebuchet MS" w:hAnsi="Trebuchet MS"/>
          <w:sz w:val="22"/>
          <w:szCs w:val="22"/>
          <w:lang w:val="fr-FR"/>
        </w:rPr>
        <w:t>număr</w:t>
      </w:r>
      <w:proofErr w:type="spellEnd"/>
      <w:r w:rsidRPr="00973DEC">
        <w:rPr>
          <w:rFonts w:ascii="Trebuchet MS" w:hAnsi="Trebuchet MS"/>
          <w:sz w:val="22"/>
          <w:szCs w:val="22"/>
          <w:lang w:val="fr-FR"/>
        </w:rPr>
        <w:t xml:space="preserve"> de 4715 </w:t>
      </w:r>
      <w:proofErr w:type="spellStart"/>
      <w:r w:rsidRPr="00973DEC">
        <w:rPr>
          <w:rFonts w:ascii="Trebuchet MS" w:hAnsi="Trebuchet MS"/>
          <w:sz w:val="22"/>
          <w:szCs w:val="22"/>
          <w:lang w:val="fr-FR"/>
        </w:rPr>
        <w:t>salariați</w:t>
      </w:r>
      <w:proofErr w:type="spellEnd"/>
      <w:r w:rsidRPr="00973DEC">
        <w:rPr>
          <w:rFonts w:ascii="Trebuchet MS" w:hAnsi="Trebuchet MS"/>
          <w:sz w:val="22"/>
          <w:szCs w:val="22"/>
          <w:lang w:val="fr-FR"/>
        </w:rPr>
        <w:t xml:space="preserve"> în 2014 </w:t>
      </w:r>
      <w:proofErr w:type="spellStart"/>
      <w:r w:rsidRPr="00973DEC">
        <w:rPr>
          <w:rFonts w:ascii="Trebuchet MS" w:hAnsi="Trebuchet MS"/>
          <w:sz w:val="22"/>
          <w:szCs w:val="22"/>
          <w:lang w:val="fr-FR"/>
        </w:rPr>
        <w:t>conform</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bilanțului</w:t>
      </w:r>
      <w:proofErr w:type="spellEnd"/>
      <w:r w:rsidRPr="003046BA">
        <w:rPr>
          <w:rFonts w:ascii="Trebuchet MS" w:hAnsi="Trebuchet MS" w:cs="Trebuchet MS"/>
          <w:sz w:val="22"/>
          <w:szCs w:val="22"/>
          <w:vertAlign w:val="superscript"/>
          <w:lang w:val="x-none"/>
        </w:rPr>
        <w:footnoteReference w:id="4"/>
      </w:r>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Dintre</w:t>
      </w:r>
      <w:proofErr w:type="spellEnd"/>
      <w:r w:rsidRPr="00973DEC">
        <w:rPr>
          <w:rFonts w:ascii="Trebuchet MS" w:hAnsi="Trebuchet MS"/>
          <w:sz w:val="22"/>
          <w:szCs w:val="22"/>
          <w:lang w:val="fr-FR"/>
        </w:rPr>
        <w:t xml:space="preserve"> acestea, </w:t>
      </w:r>
      <w:proofErr w:type="spellStart"/>
      <w:r w:rsidRPr="00973DEC">
        <w:rPr>
          <w:rFonts w:ascii="Trebuchet MS" w:hAnsi="Trebuchet MS"/>
          <w:sz w:val="22"/>
          <w:szCs w:val="22"/>
          <w:lang w:val="fr-FR"/>
        </w:rPr>
        <w:t>primele</w:t>
      </w:r>
      <w:proofErr w:type="spellEnd"/>
      <w:r w:rsidRPr="00973DEC">
        <w:rPr>
          <w:rFonts w:ascii="Trebuchet MS" w:hAnsi="Trebuchet MS"/>
          <w:sz w:val="22"/>
          <w:szCs w:val="22"/>
          <w:lang w:val="fr-FR"/>
        </w:rPr>
        <w:t xml:space="preserve"> 3 firme </w:t>
      </w:r>
      <w:proofErr w:type="gramStart"/>
      <w:r w:rsidRPr="00973DEC">
        <w:rPr>
          <w:rFonts w:ascii="Trebuchet MS" w:hAnsi="Trebuchet MS"/>
          <w:sz w:val="22"/>
          <w:szCs w:val="22"/>
          <w:lang w:val="fr-FR"/>
        </w:rPr>
        <w:t>ca</w:t>
      </w:r>
      <w:proofErr w:type="gram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număr</w:t>
      </w:r>
      <w:proofErr w:type="spellEnd"/>
      <w:r w:rsidRPr="00973DEC">
        <w:rPr>
          <w:rFonts w:ascii="Trebuchet MS" w:hAnsi="Trebuchet MS"/>
          <w:sz w:val="22"/>
          <w:szCs w:val="22"/>
          <w:lang w:val="fr-FR"/>
        </w:rPr>
        <w:t xml:space="preserve"> de </w:t>
      </w:r>
      <w:proofErr w:type="spellStart"/>
      <w:r w:rsidRPr="00973DEC">
        <w:rPr>
          <w:rFonts w:ascii="Trebuchet MS" w:hAnsi="Trebuchet MS"/>
          <w:sz w:val="22"/>
          <w:szCs w:val="22"/>
          <w:lang w:val="fr-FR"/>
        </w:rPr>
        <w:t>salariaţi</w:t>
      </w:r>
      <w:proofErr w:type="spellEnd"/>
      <w:r w:rsidRPr="00973DEC">
        <w:rPr>
          <w:rFonts w:ascii="Trebuchet MS" w:hAnsi="Trebuchet MS"/>
          <w:sz w:val="22"/>
          <w:szCs w:val="22"/>
          <w:lang w:val="fr-FR"/>
        </w:rPr>
        <w:t xml:space="preserve"> sunt </w:t>
      </w:r>
      <w:proofErr w:type="spellStart"/>
      <w:r w:rsidRPr="00973DEC">
        <w:rPr>
          <w:rFonts w:ascii="Trebuchet MS" w:hAnsi="Trebuchet MS"/>
          <w:sz w:val="22"/>
          <w:szCs w:val="22"/>
          <w:lang w:val="fr-FR"/>
        </w:rPr>
        <w:t>intreprinderi</w:t>
      </w:r>
      <w:proofErr w:type="spellEnd"/>
      <w:r w:rsidRPr="00973DEC">
        <w:rPr>
          <w:rFonts w:ascii="Trebuchet MS" w:hAnsi="Trebuchet MS"/>
          <w:sz w:val="22"/>
          <w:szCs w:val="22"/>
          <w:lang w:val="fr-FR"/>
        </w:rPr>
        <w:t xml:space="preserve"> mari, </w:t>
      </w:r>
      <w:proofErr w:type="spellStart"/>
      <w:r w:rsidRPr="00973DEC">
        <w:rPr>
          <w:rFonts w:ascii="Trebuchet MS" w:hAnsi="Trebuchet MS"/>
          <w:sz w:val="22"/>
          <w:szCs w:val="22"/>
          <w:lang w:val="fr-FR"/>
        </w:rPr>
        <w:t>intreprinderile</w:t>
      </w:r>
      <w:proofErr w:type="spellEnd"/>
      <w:r w:rsidRPr="00973DEC">
        <w:rPr>
          <w:rFonts w:ascii="Trebuchet MS" w:hAnsi="Trebuchet MS"/>
          <w:sz w:val="22"/>
          <w:szCs w:val="22"/>
          <w:lang w:val="fr-FR"/>
        </w:rPr>
        <w:t xml:space="preserve"> mici şi </w:t>
      </w:r>
      <w:proofErr w:type="spellStart"/>
      <w:r w:rsidRPr="00973DEC">
        <w:rPr>
          <w:rFonts w:ascii="Trebuchet MS" w:hAnsi="Trebuchet MS"/>
          <w:sz w:val="22"/>
          <w:szCs w:val="22"/>
          <w:lang w:val="fr-FR"/>
        </w:rPr>
        <w:t>mijlocii</w:t>
      </w:r>
      <w:proofErr w:type="spellEnd"/>
      <w:r w:rsidRPr="00973DEC">
        <w:rPr>
          <w:rFonts w:ascii="Trebuchet MS" w:hAnsi="Trebuchet MS"/>
          <w:sz w:val="22"/>
          <w:szCs w:val="22"/>
          <w:lang w:val="fr-FR"/>
        </w:rPr>
        <w:t xml:space="preserve"> sunt în </w:t>
      </w:r>
      <w:proofErr w:type="spellStart"/>
      <w:r w:rsidRPr="00973DEC">
        <w:rPr>
          <w:rFonts w:ascii="Trebuchet MS" w:hAnsi="Trebuchet MS"/>
          <w:sz w:val="22"/>
          <w:szCs w:val="22"/>
          <w:lang w:val="fr-FR"/>
        </w:rPr>
        <w:t>număr</w:t>
      </w:r>
      <w:proofErr w:type="spellEnd"/>
      <w:r w:rsidRPr="00973DEC">
        <w:rPr>
          <w:rFonts w:ascii="Trebuchet MS" w:hAnsi="Trebuchet MS"/>
          <w:sz w:val="22"/>
          <w:szCs w:val="22"/>
          <w:lang w:val="fr-FR"/>
        </w:rPr>
        <w:t xml:space="preserve"> de 38, având un </w:t>
      </w:r>
      <w:proofErr w:type="spellStart"/>
      <w:r w:rsidRPr="00973DEC">
        <w:rPr>
          <w:rFonts w:ascii="Trebuchet MS" w:hAnsi="Trebuchet MS"/>
          <w:sz w:val="22"/>
          <w:szCs w:val="22"/>
          <w:lang w:val="fr-FR"/>
        </w:rPr>
        <w:t>număr</w:t>
      </w:r>
      <w:proofErr w:type="spellEnd"/>
      <w:r w:rsidRPr="00973DEC">
        <w:rPr>
          <w:rFonts w:ascii="Trebuchet MS" w:hAnsi="Trebuchet MS"/>
          <w:sz w:val="22"/>
          <w:szCs w:val="22"/>
          <w:lang w:val="fr-FR"/>
        </w:rPr>
        <w:t xml:space="preserve"> de 1342 </w:t>
      </w:r>
      <w:proofErr w:type="spellStart"/>
      <w:r w:rsidRPr="00973DEC">
        <w:rPr>
          <w:rFonts w:ascii="Trebuchet MS" w:hAnsi="Trebuchet MS"/>
          <w:sz w:val="22"/>
          <w:szCs w:val="22"/>
          <w:lang w:val="fr-FR"/>
        </w:rPr>
        <w:t>salariaţi</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restul</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firmelor</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înregistrate</w:t>
      </w:r>
      <w:proofErr w:type="spellEnd"/>
      <w:r w:rsidRPr="00973DEC">
        <w:rPr>
          <w:rFonts w:ascii="Trebuchet MS" w:hAnsi="Trebuchet MS"/>
          <w:sz w:val="22"/>
          <w:szCs w:val="22"/>
          <w:lang w:val="fr-FR"/>
        </w:rPr>
        <w:t xml:space="preserve"> sunt </w:t>
      </w:r>
      <w:proofErr w:type="spellStart"/>
      <w:r w:rsidRPr="00973DEC">
        <w:rPr>
          <w:rFonts w:ascii="Trebuchet MS" w:hAnsi="Trebuchet MS"/>
          <w:sz w:val="22"/>
          <w:szCs w:val="22"/>
          <w:lang w:val="fr-FR"/>
        </w:rPr>
        <w:t>microintreprinderi</w:t>
      </w:r>
      <w:proofErr w:type="spellEnd"/>
      <w:r w:rsidRPr="00973DEC">
        <w:rPr>
          <w:rFonts w:ascii="Trebuchet MS" w:hAnsi="Trebuchet MS"/>
          <w:sz w:val="22"/>
          <w:szCs w:val="22"/>
          <w:lang w:val="fr-FR"/>
        </w:rPr>
        <w:t xml:space="preserve">, în </w:t>
      </w:r>
      <w:proofErr w:type="spellStart"/>
      <w:r w:rsidRPr="00973DEC">
        <w:rPr>
          <w:rFonts w:ascii="Trebuchet MS" w:hAnsi="Trebuchet MS"/>
          <w:sz w:val="22"/>
          <w:szCs w:val="22"/>
          <w:lang w:val="fr-FR"/>
        </w:rPr>
        <w:t>număr</w:t>
      </w:r>
      <w:proofErr w:type="spellEnd"/>
      <w:r w:rsidRPr="00973DEC">
        <w:rPr>
          <w:rFonts w:ascii="Trebuchet MS" w:hAnsi="Trebuchet MS"/>
          <w:sz w:val="22"/>
          <w:szCs w:val="22"/>
          <w:lang w:val="fr-FR"/>
        </w:rPr>
        <w:t xml:space="preserve"> de 546. </w:t>
      </w:r>
      <w:proofErr w:type="spellStart"/>
      <w:r w:rsidRPr="00973DEC">
        <w:rPr>
          <w:rFonts w:ascii="Trebuchet MS" w:hAnsi="Trebuchet MS"/>
          <w:sz w:val="22"/>
          <w:szCs w:val="22"/>
          <w:lang w:val="fr-FR"/>
        </w:rPr>
        <w:t>Dintre</w:t>
      </w:r>
      <w:proofErr w:type="spellEnd"/>
      <w:r w:rsidRPr="00973DEC">
        <w:rPr>
          <w:rFonts w:ascii="Trebuchet MS" w:hAnsi="Trebuchet MS"/>
          <w:sz w:val="22"/>
          <w:szCs w:val="22"/>
          <w:lang w:val="fr-FR"/>
        </w:rPr>
        <w:t xml:space="preserve"> acestea, 367 </w:t>
      </w:r>
      <w:proofErr w:type="spellStart"/>
      <w:r w:rsidRPr="00973DEC">
        <w:rPr>
          <w:rFonts w:ascii="Trebuchet MS" w:hAnsi="Trebuchet MS"/>
          <w:sz w:val="22"/>
          <w:szCs w:val="22"/>
          <w:lang w:val="fr-FR"/>
        </w:rPr>
        <w:t>microintreprinderi</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figurează</w:t>
      </w:r>
      <w:proofErr w:type="spellEnd"/>
      <w:r w:rsidRPr="00973DEC">
        <w:rPr>
          <w:rFonts w:ascii="Trebuchet MS" w:hAnsi="Trebuchet MS"/>
          <w:sz w:val="22"/>
          <w:szCs w:val="22"/>
          <w:lang w:val="fr-FR"/>
        </w:rPr>
        <w:t xml:space="preserve"> </w:t>
      </w:r>
      <w:proofErr w:type="gramStart"/>
      <w:r w:rsidRPr="00973DEC">
        <w:rPr>
          <w:rFonts w:ascii="Trebuchet MS" w:hAnsi="Trebuchet MS"/>
          <w:sz w:val="22"/>
          <w:szCs w:val="22"/>
          <w:lang w:val="fr-FR"/>
        </w:rPr>
        <w:t>ca</w:t>
      </w:r>
      <w:proofErr w:type="gramEnd"/>
      <w:r w:rsidRPr="00973DEC">
        <w:rPr>
          <w:rFonts w:ascii="Trebuchet MS" w:hAnsi="Trebuchet MS"/>
          <w:sz w:val="22"/>
          <w:szCs w:val="22"/>
          <w:lang w:val="fr-FR"/>
        </w:rPr>
        <w:t xml:space="preserve"> având 0 </w:t>
      </w:r>
      <w:proofErr w:type="spellStart"/>
      <w:r w:rsidRPr="00973DEC">
        <w:rPr>
          <w:rFonts w:ascii="Trebuchet MS" w:hAnsi="Trebuchet MS"/>
          <w:sz w:val="22"/>
          <w:szCs w:val="22"/>
          <w:lang w:val="fr-FR"/>
        </w:rPr>
        <w:t>angajaţi</w:t>
      </w:r>
      <w:proofErr w:type="spellEnd"/>
      <w:r w:rsidRPr="00973DEC">
        <w:rPr>
          <w:rFonts w:ascii="Trebuchet MS" w:hAnsi="Trebuchet MS"/>
          <w:sz w:val="22"/>
          <w:szCs w:val="22"/>
          <w:lang w:val="fr-FR"/>
        </w:rPr>
        <w:t xml:space="preserve">. Aceste firme </w:t>
      </w:r>
      <w:proofErr w:type="spellStart"/>
      <w:r w:rsidRPr="00973DEC">
        <w:rPr>
          <w:rFonts w:ascii="Trebuchet MS" w:hAnsi="Trebuchet MS"/>
          <w:sz w:val="22"/>
          <w:szCs w:val="22"/>
          <w:lang w:val="fr-FR"/>
        </w:rPr>
        <w:t>activează</w:t>
      </w:r>
      <w:proofErr w:type="spellEnd"/>
      <w:r w:rsidRPr="00973DEC">
        <w:rPr>
          <w:rFonts w:ascii="Trebuchet MS" w:hAnsi="Trebuchet MS"/>
          <w:sz w:val="22"/>
          <w:szCs w:val="22"/>
          <w:lang w:val="fr-FR"/>
        </w:rPr>
        <w:t xml:space="preserve"> în </w:t>
      </w:r>
      <w:proofErr w:type="spellStart"/>
      <w:r w:rsidRPr="00973DEC">
        <w:rPr>
          <w:rFonts w:ascii="Trebuchet MS" w:hAnsi="Trebuchet MS"/>
          <w:sz w:val="22"/>
          <w:szCs w:val="22"/>
          <w:lang w:val="fr-FR"/>
        </w:rPr>
        <w:t>domeniile</w:t>
      </w:r>
      <w:proofErr w:type="spellEnd"/>
      <w:r w:rsidRPr="00973DEC">
        <w:rPr>
          <w:rFonts w:ascii="Trebuchet MS" w:hAnsi="Trebuchet MS"/>
          <w:sz w:val="22"/>
          <w:szCs w:val="22"/>
          <w:lang w:val="fr-FR"/>
        </w:rPr>
        <w:t xml:space="preserve"> primar, </w:t>
      </w:r>
      <w:proofErr w:type="spellStart"/>
      <w:r w:rsidRPr="00973DEC">
        <w:rPr>
          <w:rFonts w:ascii="Trebuchet MS" w:hAnsi="Trebuchet MS"/>
          <w:sz w:val="22"/>
          <w:szCs w:val="22"/>
          <w:lang w:val="fr-FR"/>
        </w:rPr>
        <w:t>secundar</w:t>
      </w:r>
      <w:proofErr w:type="spellEnd"/>
      <w:r w:rsidRPr="00973DEC">
        <w:rPr>
          <w:rFonts w:ascii="Trebuchet MS" w:hAnsi="Trebuchet MS"/>
          <w:sz w:val="22"/>
          <w:szCs w:val="22"/>
          <w:lang w:val="fr-FR"/>
        </w:rPr>
        <w:t xml:space="preserve"> şi </w:t>
      </w:r>
      <w:proofErr w:type="spellStart"/>
      <w:proofErr w:type="gramStart"/>
      <w:r w:rsidRPr="00973DEC">
        <w:rPr>
          <w:rFonts w:ascii="Trebuchet MS" w:hAnsi="Trebuchet MS"/>
          <w:sz w:val="22"/>
          <w:szCs w:val="22"/>
          <w:lang w:val="fr-FR"/>
        </w:rPr>
        <w:t>terţiar</w:t>
      </w:r>
      <w:proofErr w:type="spellEnd"/>
      <w:r w:rsidRPr="00973DEC">
        <w:rPr>
          <w:rFonts w:ascii="Trebuchet MS" w:hAnsi="Trebuchet MS"/>
          <w:sz w:val="22"/>
          <w:szCs w:val="22"/>
          <w:lang w:val="fr-FR"/>
        </w:rPr>
        <w:t>:</w:t>
      </w:r>
      <w:proofErr w:type="gram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agricultură</w:t>
      </w:r>
      <w:proofErr w:type="spellEnd"/>
      <w:r w:rsidRPr="00973DEC">
        <w:rPr>
          <w:rFonts w:ascii="Trebuchet MS" w:hAnsi="Trebuchet MS"/>
          <w:sz w:val="22"/>
          <w:szCs w:val="22"/>
          <w:lang w:val="fr-FR"/>
        </w:rPr>
        <w:t xml:space="preserve">, creşterea </w:t>
      </w:r>
      <w:proofErr w:type="spellStart"/>
      <w:r w:rsidRPr="00973DEC">
        <w:rPr>
          <w:rFonts w:ascii="Trebuchet MS" w:hAnsi="Trebuchet MS"/>
          <w:sz w:val="22"/>
          <w:szCs w:val="22"/>
          <w:lang w:val="fr-FR"/>
        </w:rPr>
        <w:t>animalelor</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lastRenderedPageBreak/>
        <w:t>exploatări</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forestiere</w:t>
      </w:r>
      <w:proofErr w:type="spellEnd"/>
      <w:r w:rsidRPr="00973DEC">
        <w:rPr>
          <w:rFonts w:ascii="Trebuchet MS" w:hAnsi="Trebuchet MS"/>
          <w:sz w:val="22"/>
          <w:szCs w:val="22"/>
          <w:lang w:val="fr-FR"/>
        </w:rPr>
        <w:t xml:space="preserve">, extracţia </w:t>
      </w:r>
      <w:proofErr w:type="spellStart"/>
      <w:r w:rsidRPr="00973DEC">
        <w:rPr>
          <w:rFonts w:ascii="Trebuchet MS" w:hAnsi="Trebuchet MS"/>
          <w:sz w:val="22"/>
          <w:szCs w:val="22"/>
          <w:lang w:val="fr-FR"/>
        </w:rPr>
        <w:t>materialelor</w:t>
      </w:r>
      <w:proofErr w:type="spellEnd"/>
      <w:r w:rsidRPr="00973DEC">
        <w:rPr>
          <w:rFonts w:ascii="Trebuchet MS" w:hAnsi="Trebuchet MS"/>
          <w:sz w:val="22"/>
          <w:szCs w:val="22"/>
          <w:lang w:val="fr-FR"/>
        </w:rPr>
        <w:t xml:space="preserve"> de construcţii, servicii, comerţ, turism, etc. </w:t>
      </w:r>
      <w:proofErr w:type="spellStart"/>
      <w:r w:rsidRPr="00973DEC">
        <w:rPr>
          <w:rFonts w:ascii="Trebuchet MS" w:hAnsi="Trebuchet MS"/>
          <w:sz w:val="22"/>
          <w:szCs w:val="22"/>
          <w:lang w:val="fr-FR"/>
        </w:rPr>
        <w:t>Procentul</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populaţiei</w:t>
      </w:r>
      <w:proofErr w:type="spellEnd"/>
      <w:r w:rsidRPr="00973DEC">
        <w:rPr>
          <w:rFonts w:ascii="Trebuchet MS" w:hAnsi="Trebuchet MS"/>
          <w:sz w:val="22"/>
          <w:szCs w:val="22"/>
          <w:lang w:val="fr-FR"/>
        </w:rPr>
        <w:t xml:space="preserve"> active – </w:t>
      </w:r>
      <w:proofErr w:type="spellStart"/>
      <w:r w:rsidRPr="00973DEC">
        <w:rPr>
          <w:rFonts w:ascii="Trebuchet MS" w:hAnsi="Trebuchet MS"/>
          <w:sz w:val="22"/>
          <w:szCs w:val="22"/>
          <w:lang w:val="fr-FR"/>
        </w:rPr>
        <w:t>salariaţi</w:t>
      </w:r>
      <w:proofErr w:type="spellEnd"/>
      <w:r w:rsidRPr="00973DEC">
        <w:rPr>
          <w:rFonts w:ascii="Trebuchet MS" w:hAnsi="Trebuchet MS"/>
          <w:sz w:val="22"/>
          <w:szCs w:val="22"/>
          <w:lang w:val="fr-FR"/>
        </w:rPr>
        <w:t xml:space="preserve"> din </w:t>
      </w:r>
      <w:proofErr w:type="spellStart"/>
      <w:r w:rsidRPr="00973DEC">
        <w:rPr>
          <w:rFonts w:ascii="Trebuchet MS" w:hAnsi="Trebuchet MS"/>
          <w:sz w:val="22"/>
          <w:szCs w:val="22"/>
          <w:lang w:val="fr-FR"/>
        </w:rPr>
        <w:t>totalul</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populaţiei</w:t>
      </w:r>
      <w:proofErr w:type="spellEnd"/>
      <w:r w:rsidRPr="00973DEC">
        <w:rPr>
          <w:rFonts w:ascii="Trebuchet MS" w:hAnsi="Trebuchet MS"/>
          <w:sz w:val="22"/>
          <w:szCs w:val="22"/>
          <w:lang w:val="fr-FR"/>
        </w:rPr>
        <w:t xml:space="preserve"> la </w:t>
      </w:r>
      <w:proofErr w:type="spellStart"/>
      <w:r w:rsidRPr="00973DEC">
        <w:rPr>
          <w:rFonts w:ascii="Trebuchet MS" w:hAnsi="Trebuchet MS"/>
          <w:sz w:val="22"/>
          <w:szCs w:val="22"/>
          <w:lang w:val="fr-FR"/>
        </w:rPr>
        <w:t>nivel</w:t>
      </w:r>
      <w:proofErr w:type="spellEnd"/>
      <w:r w:rsidRPr="00973DEC">
        <w:rPr>
          <w:rFonts w:ascii="Trebuchet MS" w:hAnsi="Trebuchet MS"/>
          <w:sz w:val="22"/>
          <w:szCs w:val="22"/>
          <w:lang w:val="fr-FR"/>
        </w:rPr>
        <w:t xml:space="preserve"> de </w:t>
      </w:r>
      <w:proofErr w:type="spellStart"/>
      <w:r w:rsidRPr="00973DEC">
        <w:rPr>
          <w:rFonts w:ascii="Trebuchet MS" w:hAnsi="Trebuchet MS"/>
          <w:sz w:val="22"/>
          <w:szCs w:val="22"/>
          <w:lang w:val="fr-FR"/>
        </w:rPr>
        <w:t>localitate</w:t>
      </w:r>
      <w:proofErr w:type="spellEnd"/>
      <w:r w:rsidRPr="00973DEC">
        <w:rPr>
          <w:rFonts w:ascii="Trebuchet MS" w:hAnsi="Trebuchet MS"/>
          <w:sz w:val="22"/>
          <w:szCs w:val="22"/>
          <w:lang w:val="fr-FR"/>
        </w:rPr>
        <w:t xml:space="preserve"> nu este </w:t>
      </w:r>
      <w:proofErr w:type="spellStart"/>
      <w:r w:rsidRPr="00973DEC">
        <w:rPr>
          <w:rFonts w:ascii="Trebuchet MS" w:hAnsi="Trebuchet MS"/>
          <w:sz w:val="22"/>
          <w:szCs w:val="22"/>
          <w:lang w:val="fr-FR"/>
        </w:rPr>
        <w:t>uniform</w:t>
      </w:r>
      <w:proofErr w:type="spellEnd"/>
      <w:r w:rsidRPr="00973DEC">
        <w:rPr>
          <w:rFonts w:ascii="Trebuchet MS" w:hAnsi="Trebuchet MS"/>
          <w:sz w:val="22"/>
          <w:szCs w:val="22"/>
          <w:lang w:val="fr-FR"/>
        </w:rPr>
        <w:t xml:space="preserve"> în teritoriu. </w:t>
      </w:r>
      <w:proofErr w:type="spellStart"/>
      <w:r w:rsidRPr="00973DEC">
        <w:rPr>
          <w:rFonts w:ascii="Trebuchet MS" w:hAnsi="Trebuchet MS"/>
          <w:sz w:val="22"/>
          <w:szCs w:val="22"/>
          <w:lang w:val="fr-FR"/>
        </w:rPr>
        <w:t>Numărul</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mediu</w:t>
      </w:r>
      <w:proofErr w:type="spellEnd"/>
      <w:r w:rsidRPr="00973DEC">
        <w:rPr>
          <w:rFonts w:ascii="Trebuchet MS" w:hAnsi="Trebuchet MS"/>
          <w:sz w:val="22"/>
          <w:szCs w:val="22"/>
          <w:lang w:val="fr-FR"/>
        </w:rPr>
        <w:t xml:space="preserve"> de </w:t>
      </w:r>
      <w:proofErr w:type="spellStart"/>
      <w:r w:rsidRPr="00973DEC">
        <w:rPr>
          <w:rFonts w:ascii="Trebuchet MS" w:hAnsi="Trebuchet MS"/>
          <w:sz w:val="22"/>
          <w:szCs w:val="22"/>
          <w:lang w:val="fr-FR"/>
        </w:rPr>
        <w:t>salariaţi</w:t>
      </w:r>
      <w:proofErr w:type="spellEnd"/>
      <w:r w:rsidRPr="00973DEC">
        <w:rPr>
          <w:rFonts w:ascii="Trebuchet MS" w:hAnsi="Trebuchet MS"/>
          <w:sz w:val="22"/>
          <w:szCs w:val="22"/>
          <w:lang w:val="fr-FR"/>
        </w:rPr>
        <w:t xml:space="preserve"> care </w:t>
      </w:r>
      <w:proofErr w:type="spellStart"/>
      <w:r w:rsidRPr="00973DEC">
        <w:rPr>
          <w:rFonts w:ascii="Trebuchet MS" w:hAnsi="Trebuchet MS"/>
          <w:sz w:val="22"/>
          <w:szCs w:val="22"/>
          <w:lang w:val="fr-FR"/>
        </w:rPr>
        <w:t>domiciliază</w:t>
      </w:r>
      <w:proofErr w:type="spellEnd"/>
      <w:r w:rsidRPr="00973DEC">
        <w:rPr>
          <w:rFonts w:ascii="Trebuchet MS" w:hAnsi="Trebuchet MS"/>
          <w:sz w:val="22"/>
          <w:szCs w:val="22"/>
          <w:lang w:val="fr-FR"/>
        </w:rPr>
        <w:t xml:space="preserve"> în teritoriul GAL este de 6779, fiind </w:t>
      </w:r>
      <w:proofErr w:type="spellStart"/>
      <w:r w:rsidRPr="00973DEC">
        <w:rPr>
          <w:rFonts w:ascii="Trebuchet MS" w:hAnsi="Trebuchet MS"/>
          <w:sz w:val="22"/>
          <w:szCs w:val="22"/>
          <w:lang w:val="fr-FR"/>
        </w:rPr>
        <w:t>înregistraţi</w:t>
      </w:r>
      <w:proofErr w:type="spellEnd"/>
      <w:r w:rsidRPr="00973DEC">
        <w:rPr>
          <w:rFonts w:ascii="Trebuchet MS" w:hAnsi="Trebuchet MS"/>
          <w:sz w:val="22"/>
          <w:szCs w:val="22"/>
          <w:lang w:val="fr-FR"/>
        </w:rPr>
        <w:t xml:space="preserve"> şi 780 </w:t>
      </w:r>
      <w:proofErr w:type="spellStart"/>
      <w:r w:rsidRPr="00973DEC">
        <w:rPr>
          <w:rFonts w:ascii="Trebuchet MS" w:hAnsi="Trebuchet MS"/>
          <w:sz w:val="22"/>
          <w:szCs w:val="22"/>
          <w:lang w:val="fr-FR"/>
        </w:rPr>
        <w:t>şomeri</w:t>
      </w:r>
      <w:proofErr w:type="spellEnd"/>
      <w:r w:rsidRPr="00973DEC">
        <w:rPr>
          <w:rFonts w:ascii="Trebuchet MS" w:hAnsi="Trebuchet MS"/>
          <w:sz w:val="22"/>
          <w:szCs w:val="22"/>
          <w:lang w:val="fr-FR"/>
        </w:rPr>
        <w:t>.</w:t>
      </w:r>
    </w:p>
    <w:p w14:paraId="34D0DFA5" w14:textId="77777777" w:rsidR="00900AC4" w:rsidRPr="00973DEC" w:rsidRDefault="00900AC4" w:rsidP="00900AC4">
      <w:pPr>
        <w:ind w:firstLine="357"/>
        <w:jc w:val="both"/>
        <w:rPr>
          <w:rFonts w:ascii="Trebuchet MS" w:hAnsi="Trebuchet MS"/>
          <w:sz w:val="22"/>
          <w:szCs w:val="22"/>
          <w:lang w:val="fr-FR"/>
        </w:rPr>
      </w:pPr>
      <w:proofErr w:type="spellStart"/>
      <w:r w:rsidRPr="00973DEC">
        <w:rPr>
          <w:rFonts w:ascii="Trebuchet MS" w:hAnsi="Trebuchet MS"/>
          <w:b/>
          <w:sz w:val="22"/>
          <w:szCs w:val="22"/>
          <w:lang w:val="fr-FR"/>
        </w:rPr>
        <w:t>Corelare</w:t>
      </w:r>
      <w:proofErr w:type="spellEnd"/>
      <w:r w:rsidRPr="00973DEC">
        <w:rPr>
          <w:rFonts w:ascii="Trebuchet MS" w:hAnsi="Trebuchet MS"/>
          <w:b/>
          <w:sz w:val="22"/>
          <w:szCs w:val="22"/>
          <w:lang w:val="fr-FR"/>
        </w:rPr>
        <w:t xml:space="preserve"> cu </w:t>
      </w:r>
      <w:proofErr w:type="spellStart"/>
      <w:r w:rsidRPr="00973DEC">
        <w:rPr>
          <w:rFonts w:ascii="Trebuchet MS" w:hAnsi="Trebuchet MS"/>
          <w:b/>
          <w:sz w:val="22"/>
          <w:szCs w:val="22"/>
          <w:lang w:val="fr-FR"/>
        </w:rPr>
        <w:t>analiza</w:t>
      </w:r>
      <w:proofErr w:type="spellEnd"/>
      <w:r w:rsidRPr="00973DEC">
        <w:rPr>
          <w:rFonts w:ascii="Trebuchet MS" w:hAnsi="Trebuchet MS"/>
          <w:b/>
          <w:sz w:val="22"/>
          <w:szCs w:val="22"/>
          <w:lang w:val="fr-FR"/>
        </w:rPr>
        <w:t xml:space="preserve"> SWOT </w:t>
      </w:r>
      <w:r w:rsidRPr="003046BA">
        <w:rPr>
          <w:rFonts w:ascii="Trebuchet MS" w:hAnsi="Trebuchet MS"/>
          <w:b/>
          <w:sz w:val="22"/>
          <w:szCs w:val="22"/>
          <w:lang w:val="ro-RO"/>
        </w:rPr>
        <w:t xml:space="preserve">şi justificarea alegerii </w:t>
      </w:r>
      <w:proofErr w:type="gramStart"/>
      <w:r w:rsidRPr="003046BA">
        <w:rPr>
          <w:rFonts w:ascii="Trebuchet MS" w:hAnsi="Trebuchet MS"/>
          <w:b/>
          <w:sz w:val="22"/>
          <w:szCs w:val="22"/>
          <w:lang w:val="ro-RO"/>
        </w:rPr>
        <w:t>măsurii</w:t>
      </w:r>
      <w:r w:rsidRPr="003046BA">
        <w:rPr>
          <w:rFonts w:ascii="Trebuchet MS" w:hAnsi="Trebuchet MS"/>
          <w:sz w:val="22"/>
          <w:szCs w:val="22"/>
          <w:lang w:val="ro-RO"/>
        </w:rPr>
        <w:t>:</w:t>
      </w:r>
      <w:proofErr w:type="gramEnd"/>
      <w:r w:rsidRPr="003046BA">
        <w:rPr>
          <w:rFonts w:ascii="Trebuchet MS" w:hAnsi="Trebuchet MS"/>
          <w:sz w:val="22"/>
          <w:szCs w:val="22"/>
          <w:lang w:val="ro-RO"/>
        </w:rPr>
        <w:t xml:space="preserve"> </w:t>
      </w:r>
      <w:proofErr w:type="spellStart"/>
      <w:r w:rsidRPr="00973DEC">
        <w:rPr>
          <w:rFonts w:ascii="Trebuchet MS" w:hAnsi="Trebuchet MS"/>
          <w:sz w:val="22"/>
          <w:szCs w:val="22"/>
          <w:lang w:val="fr-FR"/>
        </w:rPr>
        <w:t>Măsura</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ţinteşte</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dezvoltarea</w:t>
      </w:r>
      <w:proofErr w:type="spellEnd"/>
      <w:r w:rsidRPr="00973DEC">
        <w:rPr>
          <w:rFonts w:ascii="Trebuchet MS" w:hAnsi="Trebuchet MS"/>
          <w:sz w:val="22"/>
          <w:szCs w:val="22"/>
          <w:lang w:val="fr-FR"/>
        </w:rPr>
        <w:t xml:space="preserve"> de noi </w:t>
      </w:r>
      <w:proofErr w:type="spellStart"/>
      <w:r w:rsidRPr="00973DEC">
        <w:rPr>
          <w:rFonts w:ascii="Trebuchet MS" w:hAnsi="Trebuchet MS"/>
          <w:sz w:val="22"/>
          <w:szCs w:val="22"/>
          <w:lang w:val="fr-FR"/>
        </w:rPr>
        <w:t>microintreprinderi</w:t>
      </w:r>
      <w:proofErr w:type="spellEnd"/>
      <w:r w:rsidRPr="00973DEC">
        <w:rPr>
          <w:rFonts w:ascii="Trebuchet MS" w:hAnsi="Trebuchet MS"/>
          <w:sz w:val="22"/>
          <w:szCs w:val="22"/>
          <w:lang w:val="fr-FR"/>
        </w:rPr>
        <w:t xml:space="preserve"> şi IMM-uri și crearea de noi locuri de muncă în toate </w:t>
      </w:r>
      <w:proofErr w:type="spellStart"/>
      <w:r w:rsidRPr="00973DEC">
        <w:rPr>
          <w:rFonts w:ascii="Trebuchet MS" w:hAnsi="Trebuchet MS"/>
          <w:sz w:val="22"/>
          <w:szCs w:val="22"/>
          <w:lang w:val="fr-FR"/>
        </w:rPr>
        <w:t>sectoarele</w:t>
      </w:r>
      <w:proofErr w:type="spellEnd"/>
      <w:r w:rsidRPr="00973DEC">
        <w:rPr>
          <w:rFonts w:ascii="Trebuchet MS" w:hAnsi="Trebuchet MS"/>
          <w:sz w:val="22"/>
          <w:szCs w:val="22"/>
          <w:lang w:val="fr-FR"/>
        </w:rPr>
        <w:t xml:space="preserve"> neagricole </w:t>
      </w:r>
      <w:proofErr w:type="spellStart"/>
      <w:r w:rsidRPr="00973DEC">
        <w:rPr>
          <w:rFonts w:ascii="Trebuchet MS" w:hAnsi="Trebuchet MS"/>
          <w:sz w:val="22"/>
          <w:szCs w:val="22"/>
          <w:lang w:val="fr-FR"/>
        </w:rPr>
        <w:t>unde</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există</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oportunități</w:t>
      </w:r>
      <w:proofErr w:type="spellEnd"/>
      <w:r w:rsidRPr="00973DEC">
        <w:rPr>
          <w:rFonts w:ascii="Trebuchet MS" w:hAnsi="Trebuchet MS"/>
          <w:sz w:val="22"/>
          <w:szCs w:val="22"/>
          <w:lang w:val="fr-FR"/>
        </w:rPr>
        <w:t xml:space="preserve">, inclusiv în sectorul </w:t>
      </w:r>
      <w:proofErr w:type="spellStart"/>
      <w:r w:rsidRPr="00973DEC">
        <w:rPr>
          <w:rFonts w:ascii="Trebuchet MS" w:hAnsi="Trebuchet MS"/>
          <w:sz w:val="22"/>
          <w:szCs w:val="22"/>
          <w:lang w:val="fr-FR"/>
        </w:rPr>
        <w:t>terțiar</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unde</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există</w:t>
      </w:r>
      <w:proofErr w:type="spellEnd"/>
      <w:r w:rsidRPr="00973DEC">
        <w:rPr>
          <w:rFonts w:ascii="Trebuchet MS" w:hAnsi="Trebuchet MS"/>
          <w:sz w:val="22"/>
          <w:szCs w:val="22"/>
          <w:lang w:val="fr-FR"/>
        </w:rPr>
        <w:t xml:space="preserve"> în prezent </w:t>
      </w:r>
      <w:proofErr w:type="spellStart"/>
      <w:r w:rsidRPr="00973DEC">
        <w:rPr>
          <w:rFonts w:ascii="Trebuchet MS" w:hAnsi="Trebuchet MS"/>
          <w:sz w:val="22"/>
          <w:szCs w:val="22"/>
          <w:lang w:val="fr-FR"/>
        </w:rPr>
        <w:t>deficit</w:t>
      </w:r>
      <w:proofErr w:type="spellEnd"/>
      <w:r w:rsidRPr="00973DEC">
        <w:rPr>
          <w:rFonts w:ascii="Trebuchet MS" w:hAnsi="Trebuchet MS"/>
          <w:sz w:val="22"/>
          <w:szCs w:val="22"/>
          <w:lang w:val="fr-FR"/>
        </w:rPr>
        <w:t xml:space="preserve"> în </w:t>
      </w:r>
      <w:proofErr w:type="spellStart"/>
      <w:r w:rsidRPr="00973DEC">
        <w:rPr>
          <w:rFonts w:ascii="Trebuchet MS" w:hAnsi="Trebuchet MS"/>
          <w:sz w:val="22"/>
          <w:szCs w:val="22"/>
          <w:lang w:val="fr-FR"/>
        </w:rPr>
        <w:t>asigurarea</w:t>
      </w:r>
      <w:proofErr w:type="spellEnd"/>
      <w:r w:rsidRPr="00973DEC">
        <w:rPr>
          <w:rFonts w:ascii="Trebuchet MS" w:hAnsi="Trebuchet MS"/>
          <w:sz w:val="22"/>
          <w:szCs w:val="22"/>
          <w:lang w:val="fr-FR"/>
        </w:rPr>
        <w:t xml:space="preserve"> de servicii turistice, contribuind în acest </w:t>
      </w:r>
      <w:proofErr w:type="spellStart"/>
      <w:r w:rsidRPr="00973DEC">
        <w:rPr>
          <w:rFonts w:ascii="Trebuchet MS" w:hAnsi="Trebuchet MS"/>
          <w:sz w:val="22"/>
          <w:szCs w:val="22"/>
          <w:lang w:val="fr-FR"/>
        </w:rPr>
        <w:t>fel</w:t>
      </w:r>
      <w:proofErr w:type="spellEnd"/>
      <w:r w:rsidRPr="00973DEC">
        <w:rPr>
          <w:rFonts w:ascii="Trebuchet MS" w:hAnsi="Trebuchet MS"/>
          <w:sz w:val="22"/>
          <w:szCs w:val="22"/>
          <w:lang w:val="fr-FR"/>
        </w:rPr>
        <w:t xml:space="preserve"> la </w:t>
      </w:r>
      <w:proofErr w:type="spellStart"/>
      <w:r w:rsidRPr="00973DEC">
        <w:rPr>
          <w:rFonts w:ascii="Trebuchet MS" w:hAnsi="Trebuchet MS"/>
          <w:sz w:val="22"/>
          <w:szCs w:val="22"/>
          <w:lang w:val="fr-FR"/>
        </w:rPr>
        <w:t>dezvoltarea</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generală</w:t>
      </w:r>
      <w:proofErr w:type="spellEnd"/>
      <w:r w:rsidRPr="00973DEC">
        <w:rPr>
          <w:rFonts w:ascii="Trebuchet MS" w:hAnsi="Trebuchet MS"/>
          <w:sz w:val="22"/>
          <w:szCs w:val="22"/>
          <w:lang w:val="fr-FR"/>
        </w:rPr>
        <w:t xml:space="preserve"> a zonei. Această </w:t>
      </w:r>
      <w:proofErr w:type="spellStart"/>
      <w:r w:rsidRPr="00973DEC">
        <w:rPr>
          <w:rFonts w:ascii="Trebuchet MS" w:hAnsi="Trebuchet MS"/>
          <w:sz w:val="22"/>
          <w:szCs w:val="22"/>
          <w:lang w:val="fr-FR"/>
        </w:rPr>
        <w:t>măsură</w:t>
      </w:r>
      <w:proofErr w:type="spellEnd"/>
      <w:r w:rsidRPr="00973DEC">
        <w:rPr>
          <w:rFonts w:ascii="Trebuchet MS" w:hAnsi="Trebuchet MS"/>
          <w:sz w:val="22"/>
          <w:szCs w:val="22"/>
          <w:lang w:val="fr-FR"/>
        </w:rPr>
        <w:t xml:space="preserve"> va </w:t>
      </w:r>
      <w:proofErr w:type="spellStart"/>
      <w:r w:rsidRPr="00973DEC">
        <w:rPr>
          <w:rFonts w:ascii="Trebuchet MS" w:hAnsi="Trebuchet MS"/>
          <w:sz w:val="22"/>
          <w:szCs w:val="22"/>
          <w:lang w:val="fr-FR"/>
        </w:rPr>
        <w:t>contribui</w:t>
      </w:r>
      <w:proofErr w:type="spellEnd"/>
      <w:r w:rsidRPr="00973DEC">
        <w:rPr>
          <w:rFonts w:ascii="Trebuchet MS" w:hAnsi="Trebuchet MS"/>
          <w:sz w:val="22"/>
          <w:szCs w:val="22"/>
          <w:lang w:val="fr-FR"/>
        </w:rPr>
        <w:t xml:space="preserve"> la </w:t>
      </w:r>
      <w:proofErr w:type="spellStart"/>
      <w:r w:rsidRPr="00973DEC">
        <w:rPr>
          <w:rFonts w:ascii="Trebuchet MS" w:hAnsi="Trebuchet MS"/>
          <w:sz w:val="22"/>
          <w:szCs w:val="22"/>
          <w:lang w:val="fr-FR"/>
        </w:rPr>
        <w:t>dislocarea</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populaţiei</w:t>
      </w:r>
      <w:proofErr w:type="spellEnd"/>
      <w:r w:rsidRPr="00973DEC">
        <w:rPr>
          <w:rFonts w:ascii="Trebuchet MS" w:hAnsi="Trebuchet MS"/>
          <w:sz w:val="22"/>
          <w:szCs w:val="22"/>
          <w:lang w:val="fr-FR"/>
        </w:rPr>
        <w:t xml:space="preserve"> active din </w:t>
      </w:r>
      <w:proofErr w:type="spellStart"/>
      <w:r w:rsidRPr="00973DEC">
        <w:rPr>
          <w:rFonts w:ascii="Trebuchet MS" w:hAnsi="Trebuchet MS"/>
          <w:sz w:val="22"/>
          <w:szCs w:val="22"/>
          <w:lang w:val="fr-FR"/>
        </w:rPr>
        <w:t>agricultură</w:t>
      </w:r>
      <w:proofErr w:type="spellEnd"/>
      <w:r w:rsidRPr="00973DEC">
        <w:rPr>
          <w:rFonts w:ascii="Trebuchet MS" w:hAnsi="Trebuchet MS"/>
          <w:sz w:val="22"/>
          <w:szCs w:val="22"/>
          <w:lang w:val="fr-FR"/>
        </w:rPr>
        <w:t xml:space="preserve"> spre alte </w:t>
      </w:r>
      <w:proofErr w:type="spellStart"/>
      <w:r w:rsidRPr="00973DEC">
        <w:rPr>
          <w:rFonts w:ascii="Trebuchet MS" w:hAnsi="Trebuchet MS"/>
          <w:sz w:val="22"/>
          <w:szCs w:val="22"/>
          <w:lang w:val="fr-FR"/>
        </w:rPr>
        <w:t>sectoare</w:t>
      </w:r>
      <w:proofErr w:type="spellEnd"/>
      <w:r w:rsidRPr="00973DEC">
        <w:rPr>
          <w:rFonts w:ascii="Trebuchet MS" w:hAnsi="Trebuchet MS"/>
          <w:sz w:val="22"/>
          <w:szCs w:val="22"/>
          <w:lang w:val="fr-FR"/>
        </w:rPr>
        <w:t xml:space="preserve">. În </w:t>
      </w:r>
      <w:proofErr w:type="spellStart"/>
      <w:r w:rsidRPr="00973DEC">
        <w:rPr>
          <w:rFonts w:ascii="Trebuchet MS" w:hAnsi="Trebuchet MS"/>
          <w:sz w:val="22"/>
          <w:szCs w:val="22"/>
          <w:lang w:val="fr-FR"/>
        </w:rPr>
        <w:t>analiza</w:t>
      </w:r>
      <w:proofErr w:type="spellEnd"/>
      <w:r w:rsidRPr="00973DEC">
        <w:rPr>
          <w:rFonts w:ascii="Trebuchet MS" w:hAnsi="Trebuchet MS"/>
          <w:sz w:val="22"/>
          <w:szCs w:val="22"/>
          <w:lang w:val="fr-FR"/>
        </w:rPr>
        <w:t xml:space="preserve"> SWOT/Economie la </w:t>
      </w:r>
      <w:proofErr w:type="spellStart"/>
      <w:r w:rsidRPr="00973DEC">
        <w:rPr>
          <w:rFonts w:ascii="Trebuchet MS" w:hAnsi="Trebuchet MS"/>
          <w:sz w:val="22"/>
          <w:szCs w:val="22"/>
          <w:lang w:val="fr-FR"/>
        </w:rPr>
        <w:t>puncte</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slabe</w:t>
      </w:r>
      <w:proofErr w:type="spellEnd"/>
      <w:r w:rsidRPr="00973DEC">
        <w:rPr>
          <w:rFonts w:ascii="Trebuchet MS" w:hAnsi="Trebuchet MS"/>
          <w:sz w:val="22"/>
          <w:szCs w:val="22"/>
          <w:lang w:val="fr-FR"/>
        </w:rPr>
        <w:t xml:space="preserve"> se </w:t>
      </w:r>
      <w:proofErr w:type="spellStart"/>
      <w:r w:rsidRPr="00973DEC">
        <w:rPr>
          <w:rFonts w:ascii="Trebuchet MS" w:hAnsi="Trebuchet MS"/>
          <w:sz w:val="22"/>
          <w:szCs w:val="22"/>
          <w:lang w:val="fr-FR"/>
        </w:rPr>
        <w:t>menţionează</w:t>
      </w:r>
      <w:proofErr w:type="spellEnd"/>
      <w:r w:rsidRPr="00973DEC">
        <w:rPr>
          <w:rFonts w:ascii="Trebuchet MS" w:hAnsi="Trebuchet MS"/>
          <w:sz w:val="22"/>
          <w:szCs w:val="22"/>
          <w:lang w:val="fr-FR"/>
        </w:rPr>
        <w:t xml:space="preserve"> cele 28557 persoane </w:t>
      </w:r>
      <w:proofErr w:type="spellStart"/>
      <w:r w:rsidRPr="00973DEC">
        <w:rPr>
          <w:rFonts w:ascii="Trebuchet MS" w:hAnsi="Trebuchet MS"/>
          <w:sz w:val="22"/>
          <w:szCs w:val="22"/>
          <w:lang w:val="fr-FR"/>
        </w:rPr>
        <w:t>ocupate</w:t>
      </w:r>
      <w:proofErr w:type="spellEnd"/>
      <w:r w:rsidRPr="00973DEC">
        <w:rPr>
          <w:rFonts w:ascii="Trebuchet MS" w:hAnsi="Trebuchet MS"/>
          <w:sz w:val="22"/>
          <w:szCs w:val="22"/>
          <w:lang w:val="fr-FR"/>
        </w:rPr>
        <w:t xml:space="preserve"> în </w:t>
      </w:r>
      <w:proofErr w:type="spellStart"/>
      <w:r w:rsidRPr="00973DEC">
        <w:rPr>
          <w:rFonts w:ascii="Trebuchet MS" w:hAnsi="Trebuchet MS"/>
          <w:sz w:val="22"/>
          <w:szCs w:val="22"/>
          <w:lang w:val="fr-FR"/>
        </w:rPr>
        <w:t>agricultură</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sector</w:t>
      </w:r>
      <w:proofErr w:type="spellEnd"/>
      <w:r w:rsidRPr="00973DEC">
        <w:rPr>
          <w:rFonts w:ascii="Trebuchet MS" w:hAnsi="Trebuchet MS"/>
          <w:sz w:val="22"/>
          <w:szCs w:val="22"/>
          <w:lang w:val="fr-FR"/>
        </w:rPr>
        <w:t xml:space="preserve"> primar, un </w:t>
      </w:r>
      <w:proofErr w:type="spellStart"/>
      <w:r w:rsidRPr="00973DEC">
        <w:rPr>
          <w:rFonts w:ascii="Trebuchet MS" w:hAnsi="Trebuchet MS"/>
          <w:sz w:val="22"/>
          <w:szCs w:val="22"/>
          <w:lang w:val="fr-FR"/>
        </w:rPr>
        <w:t>număr</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foarte</w:t>
      </w:r>
      <w:proofErr w:type="spellEnd"/>
      <w:r w:rsidRPr="00973DEC">
        <w:rPr>
          <w:rFonts w:ascii="Trebuchet MS" w:hAnsi="Trebuchet MS"/>
          <w:sz w:val="22"/>
          <w:szCs w:val="22"/>
          <w:lang w:val="fr-FR"/>
        </w:rPr>
        <w:t xml:space="preserve"> mare în </w:t>
      </w:r>
      <w:proofErr w:type="spellStart"/>
      <w:r w:rsidRPr="00973DEC">
        <w:rPr>
          <w:rFonts w:ascii="Trebuchet MS" w:hAnsi="Trebuchet MS"/>
          <w:sz w:val="22"/>
          <w:szCs w:val="22"/>
          <w:lang w:val="fr-FR"/>
        </w:rPr>
        <w:t>comparaţie</w:t>
      </w:r>
      <w:proofErr w:type="spellEnd"/>
      <w:r w:rsidRPr="00973DEC">
        <w:rPr>
          <w:rFonts w:ascii="Trebuchet MS" w:hAnsi="Trebuchet MS"/>
          <w:sz w:val="22"/>
          <w:szCs w:val="22"/>
          <w:lang w:val="fr-FR"/>
        </w:rPr>
        <w:t xml:space="preserve"> cu cei 1342 </w:t>
      </w:r>
      <w:proofErr w:type="spellStart"/>
      <w:r w:rsidRPr="00973DEC">
        <w:rPr>
          <w:rFonts w:ascii="Trebuchet MS" w:hAnsi="Trebuchet MS"/>
          <w:sz w:val="22"/>
          <w:szCs w:val="22"/>
          <w:lang w:val="fr-FR"/>
        </w:rPr>
        <w:t>angajaţi</w:t>
      </w:r>
      <w:proofErr w:type="spellEnd"/>
      <w:r w:rsidRPr="00973DEC">
        <w:rPr>
          <w:rFonts w:ascii="Trebuchet MS" w:hAnsi="Trebuchet MS"/>
          <w:sz w:val="22"/>
          <w:szCs w:val="22"/>
          <w:lang w:val="fr-FR"/>
        </w:rPr>
        <w:t xml:space="preserve"> în </w:t>
      </w:r>
      <w:proofErr w:type="spellStart"/>
      <w:r w:rsidRPr="00973DEC">
        <w:rPr>
          <w:rFonts w:ascii="Trebuchet MS" w:hAnsi="Trebuchet MS"/>
          <w:sz w:val="22"/>
          <w:szCs w:val="22"/>
          <w:lang w:val="fr-FR"/>
        </w:rPr>
        <w:t>microintreprinderi</w:t>
      </w:r>
      <w:proofErr w:type="spellEnd"/>
      <w:r w:rsidRPr="00973DEC">
        <w:rPr>
          <w:rFonts w:ascii="Trebuchet MS" w:hAnsi="Trebuchet MS"/>
          <w:sz w:val="22"/>
          <w:szCs w:val="22"/>
          <w:lang w:val="fr-FR"/>
        </w:rPr>
        <w:t xml:space="preserve"> şi IMM-uri. Acest </w:t>
      </w:r>
      <w:proofErr w:type="spellStart"/>
      <w:r w:rsidRPr="00973DEC">
        <w:rPr>
          <w:rFonts w:ascii="Trebuchet MS" w:hAnsi="Trebuchet MS"/>
          <w:sz w:val="22"/>
          <w:szCs w:val="22"/>
          <w:lang w:val="fr-FR"/>
        </w:rPr>
        <w:t>raport</w:t>
      </w:r>
      <w:proofErr w:type="spellEnd"/>
      <w:r w:rsidRPr="00973DEC">
        <w:rPr>
          <w:rFonts w:ascii="Trebuchet MS" w:hAnsi="Trebuchet MS"/>
          <w:sz w:val="22"/>
          <w:szCs w:val="22"/>
          <w:lang w:val="fr-FR"/>
        </w:rPr>
        <w:t xml:space="preserve"> trebuie </w:t>
      </w:r>
      <w:proofErr w:type="spellStart"/>
      <w:r w:rsidRPr="00973DEC">
        <w:rPr>
          <w:rFonts w:ascii="Trebuchet MS" w:hAnsi="Trebuchet MS"/>
          <w:sz w:val="22"/>
          <w:szCs w:val="22"/>
          <w:lang w:val="fr-FR"/>
        </w:rPr>
        <w:t>modificat</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înspre</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sectoarele</w:t>
      </w:r>
      <w:proofErr w:type="spellEnd"/>
      <w:r w:rsidRPr="00973DEC">
        <w:rPr>
          <w:rFonts w:ascii="Trebuchet MS" w:hAnsi="Trebuchet MS"/>
          <w:sz w:val="22"/>
          <w:szCs w:val="22"/>
          <w:lang w:val="fr-FR"/>
        </w:rPr>
        <w:t xml:space="preserve"> secundare şi </w:t>
      </w:r>
      <w:proofErr w:type="spellStart"/>
      <w:r w:rsidRPr="00973DEC">
        <w:rPr>
          <w:rFonts w:ascii="Trebuchet MS" w:hAnsi="Trebuchet MS"/>
          <w:sz w:val="22"/>
          <w:szCs w:val="22"/>
          <w:lang w:val="fr-FR"/>
        </w:rPr>
        <w:t>terţiare</w:t>
      </w:r>
      <w:proofErr w:type="spellEnd"/>
      <w:r w:rsidRPr="00973DEC">
        <w:rPr>
          <w:rFonts w:ascii="Trebuchet MS" w:hAnsi="Trebuchet MS"/>
          <w:sz w:val="22"/>
          <w:szCs w:val="22"/>
          <w:lang w:val="fr-FR"/>
        </w:rPr>
        <w:t xml:space="preserve">, prin </w:t>
      </w:r>
      <w:proofErr w:type="spellStart"/>
      <w:r w:rsidRPr="00973DEC">
        <w:rPr>
          <w:rFonts w:ascii="Trebuchet MS" w:hAnsi="Trebuchet MS"/>
          <w:sz w:val="22"/>
          <w:szCs w:val="22"/>
          <w:lang w:val="fr-FR"/>
        </w:rPr>
        <w:t>sprijinirea</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potențialilor</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antreprenori</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sprijin</w:t>
      </w:r>
      <w:proofErr w:type="spellEnd"/>
      <w:r w:rsidRPr="00973DEC">
        <w:rPr>
          <w:rFonts w:ascii="Trebuchet MS" w:hAnsi="Trebuchet MS"/>
          <w:sz w:val="22"/>
          <w:szCs w:val="22"/>
          <w:lang w:val="fr-FR"/>
        </w:rPr>
        <w:t xml:space="preserve"> care va </w:t>
      </w:r>
      <w:proofErr w:type="spellStart"/>
      <w:r w:rsidRPr="00973DEC">
        <w:rPr>
          <w:rFonts w:ascii="Trebuchet MS" w:hAnsi="Trebuchet MS"/>
          <w:sz w:val="22"/>
          <w:szCs w:val="22"/>
          <w:lang w:val="fr-FR"/>
        </w:rPr>
        <w:t>contribui</w:t>
      </w:r>
      <w:proofErr w:type="spellEnd"/>
      <w:r w:rsidRPr="00973DEC">
        <w:rPr>
          <w:rFonts w:ascii="Trebuchet MS" w:hAnsi="Trebuchet MS"/>
          <w:sz w:val="22"/>
          <w:szCs w:val="22"/>
          <w:lang w:val="fr-FR"/>
        </w:rPr>
        <w:t xml:space="preserve"> și la crearea de noi locuri de muncă.</w:t>
      </w:r>
    </w:p>
    <w:p w14:paraId="4C2084A6" w14:textId="77777777" w:rsidR="00900AC4" w:rsidRPr="00973DEC" w:rsidRDefault="00900AC4" w:rsidP="00900AC4">
      <w:pPr>
        <w:autoSpaceDE w:val="0"/>
        <w:autoSpaceDN w:val="0"/>
        <w:adjustRightInd w:val="0"/>
        <w:ind w:firstLine="357"/>
        <w:jc w:val="both"/>
        <w:rPr>
          <w:rFonts w:ascii="Trebuchet MS" w:hAnsi="Trebuchet MS"/>
          <w:sz w:val="22"/>
          <w:szCs w:val="22"/>
          <w:lang w:val="fr-FR"/>
        </w:rPr>
      </w:pPr>
      <w:r w:rsidRPr="00973DEC">
        <w:rPr>
          <w:rFonts w:ascii="Trebuchet MS" w:hAnsi="Trebuchet MS"/>
          <w:b/>
          <w:sz w:val="22"/>
          <w:szCs w:val="22"/>
          <w:lang w:val="fr-FR"/>
        </w:rPr>
        <w:t xml:space="preserve">Obiective de dezvoltare </w:t>
      </w:r>
      <w:proofErr w:type="spellStart"/>
      <w:proofErr w:type="gramStart"/>
      <w:r w:rsidRPr="00973DEC">
        <w:rPr>
          <w:rFonts w:ascii="Trebuchet MS" w:hAnsi="Trebuchet MS"/>
          <w:b/>
          <w:sz w:val="22"/>
          <w:szCs w:val="22"/>
          <w:lang w:val="fr-FR"/>
        </w:rPr>
        <w:t>rurală</w:t>
      </w:r>
      <w:proofErr w:type="spellEnd"/>
      <w:r w:rsidRPr="00973DEC">
        <w:rPr>
          <w:rFonts w:ascii="Trebuchet MS" w:hAnsi="Trebuchet MS"/>
          <w:b/>
          <w:sz w:val="22"/>
          <w:szCs w:val="22"/>
          <w:lang w:val="fr-FR"/>
        </w:rPr>
        <w:t>:</w:t>
      </w:r>
      <w:proofErr w:type="gramEnd"/>
      <w:r w:rsidRPr="00973DEC">
        <w:rPr>
          <w:rFonts w:ascii="Trebuchet MS" w:hAnsi="Trebuchet MS"/>
          <w:b/>
          <w:sz w:val="22"/>
          <w:szCs w:val="22"/>
          <w:lang w:val="fr-FR"/>
        </w:rPr>
        <w:t xml:space="preserve"> </w:t>
      </w:r>
      <w:proofErr w:type="spellStart"/>
      <w:r w:rsidRPr="00973DEC">
        <w:rPr>
          <w:rFonts w:ascii="Trebuchet MS" w:hAnsi="Trebuchet MS"/>
          <w:sz w:val="22"/>
          <w:szCs w:val="22"/>
          <w:lang w:val="fr-FR"/>
        </w:rPr>
        <w:t>Măsura</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contribuie</w:t>
      </w:r>
      <w:proofErr w:type="spellEnd"/>
      <w:r w:rsidRPr="00973DEC">
        <w:rPr>
          <w:rFonts w:ascii="Trebuchet MS" w:hAnsi="Trebuchet MS"/>
          <w:sz w:val="22"/>
          <w:szCs w:val="22"/>
          <w:lang w:val="fr-FR"/>
        </w:rPr>
        <w:t xml:space="preserve"> la atingerea obiectivului de dezvoltare </w:t>
      </w:r>
      <w:proofErr w:type="spellStart"/>
      <w:r w:rsidRPr="00973DEC">
        <w:rPr>
          <w:rFonts w:ascii="Trebuchet MS" w:hAnsi="Trebuchet MS"/>
          <w:sz w:val="22"/>
          <w:szCs w:val="22"/>
          <w:lang w:val="fr-FR"/>
        </w:rPr>
        <w:t>rurală</w:t>
      </w:r>
      <w:proofErr w:type="spellEnd"/>
      <w:r w:rsidRPr="00973DEC">
        <w:rPr>
          <w:rFonts w:ascii="Trebuchet MS" w:hAnsi="Trebuchet MS"/>
          <w:sz w:val="22"/>
          <w:szCs w:val="22"/>
          <w:lang w:val="fr-FR"/>
        </w:rPr>
        <w:t xml:space="preserve"> art. 4 lit. </w:t>
      </w:r>
      <w:proofErr w:type="gramStart"/>
      <w:r w:rsidRPr="00973DEC">
        <w:rPr>
          <w:rFonts w:ascii="Trebuchet MS" w:hAnsi="Trebuchet MS"/>
          <w:sz w:val="22"/>
          <w:szCs w:val="22"/>
          <w:lang w:val="fr-FR"/>
        </w:rPr>
        <w:t>c</w:t>
      </w:r>
      <w:proofErr w:type="gramEnd"/>
      <w:r w:rsidRPr="00973DEC">
        <w:rPr>
          <w:rFonts w:ascii="Trebuchet MS" w:hAnsi="Trebuchet MS"/>
          <w:sz w:val="22"/>
          <w:szCs w:val="22"/>
          <w:lang w:val="fr-FR"/>
        </w:rPr>
        <w:t xml:space="preserve"> din Reg. (UE) nr. 1305/</w:t>
      </w:r>
      <w:proofErr w:type="gramStart"/>
      <w:r w:rsidRPr="00973DEC">
        <w:rPr>
          <w:rFonts w:ascii="Trebuchet MS" w:hAnsi="Trebuchet MS"/>
          <w:sz w:val="22"/>
          <w:szCs w:val="22"/>
          <w:lang w:val="fr-FR"/>
        </w:rPr>
        <w:t>2013:</w:t>
      </w:r>
      <w:proofErr w:type="gramEnd"/>
      <w:r w:rsidRPr="00973DEC">
        <w:rPr>
          <w:rFonts w:ascii="Trebuchet MS" w:hAnsi="Trebuchet MS" w:cs="EUAlbertina"/>
          <w:color w:val="000000"/>
          <w:sz w:val="22"/>
          <w:szCs w:val="22"/>
          <w:lang w:val="fr-FR"/>
        </w:rPr>
        <w:t xml:space="preserve"> </w:t>
      </w:r>
      <w:proofErr w:type="spellStart"/>
      <w:r w:rsidRPr="00973DEC">
        <w:rPr>
          <w:rFonts w:ascii="Trebuchet MS" w:hAnsi="Trebuchet MS"/>
          <w:sz w:val="22"/>
          <w:szCs w:val="22"/>
          <w:lang w:val="fr-FR"/>
        </w:rPr>
        <w:t>obținerea</w:t>
      </w:r>
      <w:proofErr w:type="spellEnd"/>
      <w:r w:rsidRPr="00973DEC">
        <w:rPr>
          <w:rFonts w:ascii="Trebuchet MS" w:hAnsi="Trebuchet MS"/>
          <w:sz w:val="22"/>
          <w:szCs w:val="22"/>
          <w:lang w:val="fr-FR"/>
        </w:rPr>
        <w:t xml:space="preserve"> unei </w:t>
      </w:r>
      <w:proofErr w:type="spellStart"/>
      <w:r w:rsidRPr="00973DEC">
        <w:rPr>
          <w:rFonts w:ascii="Trebuchet MS" w:hAnsi="Trebuchet MS"/>
          <w:sz w:val="22"/>
          <w:szCs w:val="22"/>
          <w:lang w:val="fr-FR"/>
        </w:rPr>
        <w:t>dezvoltări</w:t>
      </w:r>
      <w:proofErr w:type="spellEnd"/>
      <w:r w:rsidRPr="00973DEC">
        <w:rPr>
          <w:rFonts w:ascii="Trebuchet MS" w:hAnsi="Trebuchet MS"/>
          <w:sz w:val="22"/>
          <w:szCs w:val="22"/>
          <w:lang w:val="fr-FR"/>
        </w:rPr>
        <w:t xml:space="preserve"> teritoriale echilibrate a economiilor și comunităților rurale, inclusiv crearea și </w:t>
      </w:r>
      <w:proofErr w:type="spellStart"/>
      <w:r w:rsidRPr="00973DEC">
        <w:rPr>
          <w:rFonts w:ascii="Trebuchet MS" w:hAnsi="Trebuchet MS"/>
          <w:sz w:val="22"/>
          <w:szCs w:val="22"/>
          <w:lang w:val="fr-FR"/>
        </w:rPr>
        <w:t>menținerea</w:t>
      </w:r>
      <w:proofErr w:type="spellEnd"/>
      <w:r w:rsidRPr="00973DEC">
        <w:rPr>
          <w:rFonts w:ascii="Trebuchet MS" w:hAnsi="Trebuchet MS"/>
          <w:sz w:val="22"/>
          <w:szCs w:val="22"/>
          <w:lang w:val="fr-FR"/>
        </w:rPr>
        <w:t xml:space="preserve"> de locuri de muncă.</w:t>
      </w:r>
    </w:p>
    <w:p w14:paraId="168DB321" w14:textId="77777777" w:rsidR="00900AC4" w:rsidRPr="00973DEC" w:rsidRDefault="00900AC4" w:rsidP="00900AC4">
      <w:pPr>
        <w:autoSpaceDE w:val="0"/>
        <w:autoSpaceDN w:val="0"/>
        <w:adjustRightInd w:val="0"/>
        <w:ind w:firstLine="357"/>
        <w:jc w:val="both"/>
        <w:rPr>
          <w:rFonts w:ascii="Trebuchet MS" w:hAnsi="Trebuchet MS" w:cs="EUAlbertina"/>
          <w:color w:val="000000"/>
          <w:sz w:val="22"/>
          <w:szCs w:val="22"/>
          <w:lang w:val="fr-FR"/>
        </w:rPr>
      </w:pPr>
      <w:proofErr w:type="spellStart"/>
      <w:r w:rsidRPr="00973DEC">
        <w:rPr>
          <w:rFonts w:ascii="Trebuchet MS" w:hAnsi="Trebuchet MS"/>
          <w:b/>
          <w:sz w:val="22"/>
          <w:szCs w:val="22"/>
          <w:lang w:val="fr-FR"/>
        </w:rPr>
        <w:t>Obiectiv</w:t>
      </w:r>
      <w:proofErr w:type="spellEnd"/>
      <w:r w:rsidRPr="00973DEC">
        <w:rPr>
          <w:rFonts w:ascii="Trebuchet MS" w:hAnsi="Trebuchet MS"/>
          <w:b/>
          <w:sz w:val="22"/>
          <w:szCs w:val="22"/>
          <w:lang w:val="fr-FR"/>
        </w:rPr>
        <w:t xml:space="preserve"> </w:t>
      </w:r>
      <w:proofErr w:type="spellStart"/>
      <w:r w:rsidRPr="00973DEC">
        <w:rPr>
          <w:rFonts w:ascii="Trebuchet MS" w:hAnsi="Trebuchet MS"/>
          <w:b/>
          <w:sz w:val="22"/>
          <w:szCs w:val="22"/>
          <w:lang w:val="fr-FR"/>
        </w:rPr>
        <w:t>specific</w:t>
      </w:r>
      <w:proofErr w:type="spellEnd"/>
      <w:r w:rsidRPr="00973DEC">
        <w:rPr>
          <w:rFonts w:ascii="Trebuchet MS" w:hAnsi="Trebuchet MS"/>
          <w:b/>
          <w:sz w:val="22"/>
          <w:szCs w:val="22"/>
          <w:lang w:val="fr-FR"/>
        </w:rPr>
        <w:t xml:space="preserve"> al </w:t>
      </w:r>
      <w:proofErr w:type="spellStart"/>
      <w:proofErr w:type="gramStart"/>
      <w:r w:rsidRPr="00973DEC">
        <w:rPr>
          <w:rFonts w:ascii="Trebuchet MS" w:hAnsi="Trebuchet MS"/>
          <w:b/>
          <w:sz w:val="22"/>
          <w:szCs w:val="22"/>
          <w:lang w:val="fr-FR"/>
        </w:rPr>
        <w:t>măsurii</w:t>
      </w:r>
      <w:proofErr w:type="spellEnd"/>
      <w:r w:rsidRPr="00973DEC">
        <w:rPr>
          <w:rFonts w:ascii="Trebuchet MS" w:hAnsi="Trebuchet MS"/>
          <w:b/>
          <w:sz w:val="22"/>
          <w:szCs w:val="22"/>
          <w:lang w:val="fr-FR"/>
        </w:rPr>
        <w:t>:</w:t>
      </w:r>
      <w:proofErr w:type="gramEnd"/>
      <w:r w:rsidRPr="00973DEC">
        <w:rPr>
          <w:rFonts w:ascii="Trebuchet MS" w:hAnsi="Trebuchet MS"/>
          <w:b/>
          <w:sz w:val="22"/>
          <w:szCs w:val="22"/>
          <w:lang w:val="fr-FR"/>
        </w:rPr>
        <w:t xml:space="preserve"> </w:t>
      </w:r>
      <w:proofErr w:type="spellStart"/>
      <w:r w:rsidRPr="00973DEC">
        <w:rPr>
          <w:rFonts w:ascii="Trebuchet MS" w:hAnsi="Trebuchet MS" w:cs="EUAlbertina"/>
          <w:color w:val="000000"/>
          <w:sz w:val="22"/>
          <w:szCs w:val="22"/>
          <w:lang w:val="fr-FR"/>
        </w:rPr>
        <w:t>Susținerea</w:t>
      </w:r>
      <w:proofErr w:type="spellEnd"/>
      <w:r w:rsidRPr="00973DEC">
        <w:rPr>
          <w:rFonts w:ascii="Trebuchet MS" w:hAnsi="Trebuchet MS" w:cs="EUAlbertina"/>
          <w:color w:val="000000"/>
          <w:sz w:val="22"/>
          <w:szCs w:val="22"/>
          <w:lang w:val="fr-FR"/>
        </w:rPr>
        <w:t xml:space="preserve"> </w:t>
      </w:r>
      <w:proofErr w:type="spellStart"/>
      <w:r w:rsidRPr="00973DEC">
        <w:rPr>
          <w:rFonts w:ascii="Trebuchet MS" w:hAnsi="Trebuchet MS" w:cs="EUAlbertina"/>
          <w:color w:val="000000"/>
          <w:sz w:val="22"/>
          <w:szCs w:val="22"/>
          <w:lang w:val="fr-FR"/>
        </w:rPr>
        <w:t>înființării</w:t>
      </w:r>
      <w:proofErr w:type="spellEnd"/>
      <w:r w:rsidRPr="00973DEC">
        <w:rPr>
          <w:rFonts w:ascii="Trebuchet MS" w:hAnsi="Trebuchet MS" w:cs="EUAlbertina"/>
          <w:color w:val="000000"/>
          <w:sz w:val="22"/>
          <w:szCs w:val="22"/>
          <w:lang w:val="fr-FR"/>
        </w:rPr>
        <w:t xml:space="preserve"> de </w:t>
      </w:r>
      <w:proofErr w:type="spellStart"/>
      <w:r w:rsidRPr="00973DEC">
        <w:rPr>
          <w:rFonts w:ascii="Trebuchet MS" w:hAnsi="Trebuchet MS" w:cs="EUAlbertina"/>
          <w:color w:val="000000"/>
          <w:sz w:val="22"/>
          <w:szCs w:val="22"/>
          <w:lang w:val="fr-FR"/>
        </w:rPr>
        <w:t>intreprinderi</w:t>
      </w:r>
      <w:proofErr w:type="spellEnd"/>
      <w:r w:rsidRPr="00973DEC">
        <w:rPr>
          <w:rFonts w:ascii="Trebuchet MS" w:hAnsi="Trebuchet MS" w:cs="EUAlbertina"/>
          <w:color w:val="000000"/>
          <w:sz w:val="22"/>
          <w:szCs w:val="22"/>
          <w:lang w:val="fr-FR"/>
        </w:rPr>
        <w:t xml:space="preserve"> noi, start-up pe </w:t>
      </w:r>
      <w:proofErr w:type="spellStart"/>
      <w:r w:rsidRPr="00973DEC">
        <w:rPr>
          <w:rFonts w:ascii="Trebuchet MS" w:hAnsi="Trebuchet MS" w:cs="EUAlbertina"/>
          <w:color w:val="000000"/>
          <w:sz w:val="22"/>
          <w:szCs w:val="22"/>
          <w:lang w:val="fr-FR"/>
        </w:rPr>
        <w:t>sectoare</w:t>
      </w:r>
      <w:proofErr w:type="spellEnd"/>
      <w:r w:rsidRPr="00973DEC">
        <w:rPr>
          <w:rFonts w:ascii="Trebuchet MS" w:hAnsi="Trebuchet MS" w:cs="EUAlbertina"/>
          <w:color w:val="000000"/>
          <w:sz w:val="22"/>
          <w:szCs w:val="22"/>
          <w:lang w:val="fr-FR"/>
        </w:rPr>
        <w:t xml:space="preserve"> de activități neagricole noi sau slab </w:t>
      </w:r>
      <w:proofErr w:type="spellStart"/>
      <w:r w:rsidRPr="00973DEC">
        <w:rPr>
          <w:rFonts w:ascii="Trebuchet MS" w:hAnsi="Trebuchet MS" w:cs="EUAlbertina"/>
          <w:color w:val="000000"/>
          <w:sz w:val="22"/>
          <w:szCs w:val="22"/>
          <w:lang w:val="fr-FR"/>
        </w:rPr>
        <w:t>dezvoltate</w:t>
      </w:r>
      <w:proofErr w:type="spellEnd"/>
      <w:r w:rsidRPr="00973DEC">
        <w:rPr>
          <w:rFonts w:ascii="Trebuchet MS" w:hAnsi="Trebuchet MS" w:cs="EUAlbertina"/>
          <w:color w:val="000000"/>
          <w:sz w:val="22"/>
          <w:szCs w:val="22"/>
          <w:lang w:val="fr-FR"/>
        </w:rPr>
        <w:t xml:space="preserve">.  </w:t>
      </w:r>
    </w:p>
    <w:p w14:paraId="551DBA7A" w14:textId="77777777" w:rsidR="00900AC4" w:rsidRPr="00973DEC" w:rsidRDefault="00900AC4" w:rsidP="00900AC4">
      <w:pPr>
        <w:autoSpaceDE w:val="0"/>
        <w:autoSpaceDN w:val="0"/>
        <w:adjustRightInd w:val="0"/>
        <w:ind w:firstLine="357"/>
        <w:jc w:val="both"/>
        <w:rPr>
          <w:rFonts w:ascii="Trebuchet MS" w:hAnsi="Trebuchet MS"/>
          <w:sz w:val="22"/>
          <w:szCs w:val="22"/>
          <w:lang w:val="fr-FR"/>
        </w:rPr>
      </w:pPr>
      <w:proofErr w:type="spellStart"/>
      <w:r w:rsidRPr="00973DEC">
        <w:rPr>
          <w:rFonts w:ascii="Trebuchet MS" w:hAnsi="Trebuchet MS"/>
          <w:b/>
          <w:sz w:val="22"/>
          <w:szCs w:val="22"/>
          <w:lang w:val="fr-FR"/>
        </w:rPr>
        <w:t>Măsura</w:t>
      </w:r>
      <w:proofErr w:type="spellEnd"/>
      <w:r w:rsidRPr="00973DEC">
        <w:rPr>
          <w:rFonts w:ascii="Trebuchet MS" w:hAnsi="Trebuchet MS"/>
          <w:b/>
          <w:sz w:val="22"/>
          <w:szCs w:val="22"/>
          <w:lang w:val="fr-FR"/>
        </w:rPr>
        <w:t xml:space="preserve"> </w:t>
      </w:r>
      <w:proofErr w:type="spellStart"/>
      <w:r w:rsidRPr="00973DEC">
        <w:rPr>
          <w:rFonts w:ascii="Trebuchet MS" w:hAnsi="Trebuchet MS"/>
          <w:b/>
          <w:sz w:val="22"/>
          <w:szCs w:val="22"/>
          <w:lang w:val="fr-FR"/>
        </w:rPr>
        <w:t>contribuie</w:t>
      </w:r>
      <w:proofErr w:type="spellEnd"/>
      <w:r w:rsidRPr="00973DEC">
        <w:rPr>
          <w:rFonts w:ascii="Trebuchet MS" w:hAnsi="Trebuchet MS"/>
          <w:b/>
          <w:sz w:val="22"/>
          <w:szCs w:val="22"/>
          <w:lang w:val="fr-FR"/>
        </w:rPr>
        <w:t xml:space="preserve"> la prioritatea</w:t>
      </w:r>
      <w:r w:rsidRPr="00973DEC">
        <w:rPr>
          <w:rFonts w:ascii="Trebuchet MS" w:hAnsi="Trebuchet MS"/>
          <w:sz w:val="22"/>
          <w:szCs w:val="22"/>
          <w:lang w:val="fr-FR"/>
        </w:rPr>
        <w:t xml:space="preserve"> P6 - </w:t>
      </w:r>
      <w:r w:rsidRPr="00973DEC">
        <w:rPr>
          <w:rFonts w:ascii="Trebuchet MS" w:hAnsi="Trebuchet MS" w:cs="EUAlbertina"/>
          <w:color w:val="000000"/>
          <w:sz w:val="22"/>
          <w:szCs w:val="22"/>
          <w:lang w:val="fr-FR"/>
        </w:rPr>
        <w:t xml:space="preserve">Promovarea </w:t>
      </w:r>
      <w:proofErr w:type="spellStart"/>
      <w:r w:rsidRPr="00973DEC">
        <w:rPr>
          <w:rFonts w:ascii="Trebuchet MS" w:hAnsi="Trebuchet MS" w:cs="EUAlbertina"/>
          <w:color w:val="000000"/>
          <w:sz w:val="22"/>
          <w:szCs w:val="22"/>
          <w:lang w:val="fr-FR"/>
        </w:rPr>
        <w:t>incluziunii</w:t>
      </w:r>
      <w:proofErr w:type="spellEnd"/>
      <w:r w:rsidRPr="00973DEC">
        <w:rPr>
          <w:rFonts w:ascii="Trebuchet MS" w:hAnsi="Trebuchet MS" w:cs="EUAlbertina"/>
          <w:color w:val="000000"/>
          <w:sz w:val="22"/>
          <w:szCs w:val="22"/>
          <w:lang w:val="fr-FR"/>
        </w:rPr>
        <w:t xml:space="preserve"> sociale, a reducerii sărăciei și a dezvoltării economice în </w:t>
      </w:r>
      <w:proofErr w:type="spellStart"/>
      <w:r w:rsidRPr="00973DEC">
        <w:rPr>
          <w:rFonts w:ascii="Trebuchet MS" w:hAnsi="Trebuchet MS" w:cs="EUAlbertina"/>
          <w:color w:val="000000"/>
          <w:sz w:val="22"/>
          <w:szCs w:val="22"/>
          <w:lang w:val="fr-FR"/>
        </w:rPr>
        <w:t>zonele</w:t>
      </w:r>
      <w:proofErr w:type="spellEnd"/>
      <w:r w:rsidRPr="00973DEC">
        <w:rPr>
          <w:rFonts w:ascii="Trebuchet MS" w:hAnsi="Trebuchet MS" w:cs="EUAlbertina"/>
          <w:color w:val="000000"/>
          <w:sz w:val="22"/>
          <w:szCs w:val="22"/>
          <w:lang w:val="fr-FR"/>
        </w:rPr>
        <w:t xml:space="preserve"> rurale</w:t>
      </w:r>
      <w:r w:rsidRPr="00973DEC">
        <w:rPr>
          <w:rFonts w:ascii="Trebuchet MS" w:hAnsi="Trebuchet MS"/>
          <w:sz w:val="22"/>
          <w:szCs w:val="22"/>
          <w:lang w:val="fr-FR"/>
        </w:rPr>
        <w:t xml:space="preserve">, lit. </w:t>
      </w:r>
      <w:proofErr w:type="gramStart"/>
      <w:r w:rsidRPr="00973DEC">
        <w:rPr>
          <w:rFonts w:ascii="Trebuchet MS" w:hAnsi="Trebuchet MS"/>
          <w:sz w:val="22"/>
          <w:szCs w:val="22"/>
          <w:lang w:val="fr-FR"/>
        </w:rPr>
        <w:t>a</w:t>
      </w:r>
      <w:proofErr w:type="gramEnd"/>
      <w:r w:rsidRPr="00973DEC">
        <w:rPr>
          <w:rFonts w:ascii="Trebuchet MS" w:hAnsi="Trebuchet MS"/>
          <w:sz w:val="22"/>
          <w:szCs w:val="22"/>
          <w:lang w:val="fr-FR"/>
        </w:rPr>
        <w:t xml:space="preserve"> - </w:t>
      </w:r>
      <w:proofErr w:type="spellStart"/>
      <w:r w:rsidRPr="00973DEC">
        <w:rPr>
          <w:rFonts w:ascii="Trebuchet MS" w:hAnsi="Trebuchet MS"/>
          <w:sz w:val="22"/>
          <w:szCs w:val="22"/>
          <w:lang w:val="fr-FR"/>
        </w:rPr>
        <w:t>facilitarea</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diversificării</w:t>
      </w:r>
      <w:proofErr w:type="spellEnd"/>
      <w:r w:rsidRPr="00973DEC">
        <w:rPr>
          <w:rFonts w:ascii="Trebuchet MS" w:hAnsi="Trebuchet MS"/>
          <w:sz w:val="22"/>
          <w:szCs w:val="22"/>
          <w:lang w:val="fr-FR"/>
        </w:rPr>
        <w:t xml:space="preserve">, a </w:t>
      </w:r>
      <w:proofErr w:type="spellStart"/>
      <w:r w:rsidRPr="00973DEC">
        <w:rPr>
          <w:rFonts w:ascii="Trebuchet MS" w:hAnsi="Trebuchet MS"/>
          <w:sz w:val="22"/>
          <w:szCs w:val="22"/>
          <w:lang w:val="fr-FR"/>
        </w:rPr>
        <w:t>înființării</w:t>
      </w:r>
      <w:proofErr w:type="spellEnd"/>
      <w:r w:rsidRPr="00973DEC">
        <w:rPr>
          <w:rFonts w:ascii="Trebuchet MS" w:hAnsi="Trebuchet MS"/>
          <w:sz w:val="22"/>
          <w:szCs w:val="22"/>
          <w:lang w:val="fr-FR"/>
        </w:rPr>
        <w:t xml:space="preserve"> și a dezvoltării de î </w:t>
      </w:r>
      <w:proofErr w:type="spellStart"/>
      <w:r w:rsidRPr="00973DEC">
        <w:rPr>
          <w:rFonts w:ascii="Trebuchet MS" w:hAnsi="Trebuchet MS"/>
          <w:sz w:val="22"/>
          <w:szCs w:val="22"/>
          <w:lang w:val="fr-FR"/>
        </w:rPr>
        <w:t>ntreprinderi</w:t>
      </w:r>
      <w:proofErr w:type="spellEnd"/>
      <w:r w:rsidRPr="00973DEC">
        <w:rPr>
          <w:rFonts w:ascii="Trebuchet MS" w:hAnsi="Trebuchet MS"/>
          <w:sz w:val="22"/>
          <w:szCs w:val="22"/>
          <w:lang w:val="fr-FR"/>
        </w:rPr>
        <w:t xml:space="preserve"> mici, </w:t>
      </w:r>
      <w:proofErr w:type="spellStart"/>
      <w:r w:rsidRPr="00973DEC">
        <w:rPr>
          <w:rFonts w:ascii="Trebuchet MS" w:hAnsi="Trebuchet MS"/>
          <w:sz w:val="22"/>
          <w:szCs w:val="22"/>
          <w:lang w:val="fr-FR"/>
        </w:rPr>
        <w:t>precum</w:t>
      </w:r>
      <w:proofErr w:type="spellEnd"/>
      <w:r w:rsidRPr="00973DEC">
        <w:rPr>
          <w:rFonts w:ascii="Trebuchet MS" w:hAnsi="Trebuchet MS"/>
          <w:sz w:val="22"/>
          <w:szCs w:val="22"/>
          <w:lang w:val="fr-FR"/>
        </w:rPr>
        <w:t xml:space="preserve"> și crearea de locuri de muncă, prevăzut</w:t>
      </w:r>
      <w:r w:rsidRPr="003046BA">
        <w:rPr>
          <w:rFonts w:ascii="Trebuchet MS" w:hAnsi="Trebuchet MS"/>
          <w:sz w:val="22"/>
          <w:szCs w:val="22"/>
          <w:lang w:val="ro-RO"/>
        </w:rPr>
        <w:t>ă</w:t>
      </w:r>
      <w:r w:rsidRPr="00973DEC">
        <w:rPr>
          <w:rFonts w:ascii="Trebuchet MS" w:hAnsi="Trebuchet MS"/>
          <w:sz w:val="22"/>
          <w:szCs w:val="22"/>
          <w:lang w:val="fr-FR"/>
        </w:rPr>
        <w:t xml:space="preserve"> la art. 5, Reg. (UE) nr. 1305/2013.</w:t>
      </w:r>
    </w:p>
    <w:p w14:paraId="7087AAB7" w14:textId="77777777" w:rsidR="00900AC4" w:rsidRPr="0044521B" w:rsidRDefault="00900AC4" w:rsidP="00900AC4">
      <w:pPr>
        <w:autoSpaceDE w:val="0"/>
        <w:autoSpaceDN w:val="0"/>
        <w:adjustRightInd w:val="0"/>
        <w:ind w:firstLine="357"/>
        <w:jc w:val="both"/>
        <w:rPr>
          <w:rFonts w:ascii="Trebuchet MS" w:hAnsi="Trebuchet MS"/>
          <w:sz w:val="22"/>
          <w:szCs w:val="22"/>
          <w:lang w:val="fr-FR"/>
        </w:rPr>
      </w:pPr>
      <w:proofErr w:type="spellStart"/>
      <w:r w:rsidRPr="0044521B">
        <w:rPr>
          <w:rFonts w:ascii="Trebuchet MS" w:hAnsi="Trebuchet MS"/>
          <w:b/>
          <w:sz w:val="22"/>
          <w:szCs w:val="22"/>
          <w:lang w:val="fr-FR"/>
        </w:rPr>
        <w:t>Măsura</w:t>
      </w:r>
      <w:proofErr w:type="spellEnd"/>
      <w:r w:rsidRPr="0044521B">
        <w:rPr>
          <w:rFonts w:ascii="Trebuchet MS" w:hAnsi="Trebuchet MS"/>
          <w:b/>
          <w:sz w:val="22"/>
          <w:szCs w:val="22"/>
          <w:lang w:val="fr-FR"/>
        </w:rPr>
        <w:t xml:space="preserve"> corespunde obiectivelor </w:t>
      </w:r>
      <w:r w:rsidRPr="0044521B">
        <w:rPr>
          <w:rFonts w:ascii="Trebuchet MS" w:hAnsi="Trebuchet MS"/>
          <w:sz w:val="22"/>
          <w:szCs w:val="22"/>
          <w:lang w:val="fr-FR"/>
        </w:rPr>
        <w:t xml:space="preserve">art. 19 (1) lit. </w:t>
      </w:r>
      <w:proofErr w:type="gramStart"/>
      <w:r w:rsidRPr="0044521B">
        <w:rPr>
          <w:rFonts w:ascii="Trebuchet MS" w:hAnsi="Trebuchet MS"/>
          <w:sz w:val="22"/>
          <w:szCs w:val="22"/>
          <w:lang w:val="fr-FR"/>
        </w:rPr>
        <w:t>a</w:t>
      </w:r>
      <w:proofErr w:type="gramEnd"/>
      <w:r w:rsidRPr="0044521B">
        <w:rPr>
          <w:rFonts w:ascii="Trebuchet MS" w:hAnsi="Trebuchet MS"/>
          <w:sz w:val="22"/>
          <w:szCs w:val="22"/>
          <w:lang w:val="fr-FR"/>
        </w:rPr>
        <w:t>, (ii</w:t>
      </w:r>
      <w:r w:rsidRPr="0044521B">
        <w:rPr>
          <w:rFonts w:ascii="Trebuchet MS" w:hAnsi="Trebuchet MS"/>
          <w:b/>
          <w:sz w:val="22"/>
          <w:szCs w:val="22"/>
          <w:lang w:val="fr-FR"/>
        </w:rPr>
        <w:t xml:space="preserve"> </w:t>
      </w:r>
      <w:r w:rsidRPr="0044521B">
        <w:rPr>
          <w:rFonts w:ascii="Trebuchet MS" w:hAnsi="Trebuchet MS"/>
          <w:sz w:val="22"/>
          <w:szCs w:val="22"/>
          <w:lang w:val="fr-FR"/>
        </w:rPr>
        <w:t>-</w:t>
      </w:r>
      <w:r w:rsidRPr="0044521B">
        <w:rPr>
          <w:rFonts w:ascii="Trebuchet MS" w:hAnsi="Trebuchet MS"/>
          <w:b/>
          <w:sz w:val="22"/>
          <w:szCs w:val="22"/>
          <w:lang w:val="fr-FR"/>
        </w:rPr>
        <w:t xml:space="preserve"> </w:t>
      </w:r>
      <w:proofErr w:type="spellStart"/>
      <w:r w:rsidRPr="0044521B">
        <w:rPr>
          <w:rFonts w:ascii="Trebuchet MS" w:hAnsi="Trebuchet MS"/>
          <w:sz w:val="22"/>
          <w:szCs w:val="22"/>
          <w:lang w:val="fr-FR"/>
        </w:rPr>
        <w:t>Ajutor</w:t>
      </w:r>
      <w:proofErr w:type="spellEnd"/>
      <w:r w:rsidRPr="0044521B">
        <w:rPr>
          <w:rFonts w:ascii="Trebuchet MS" w:hAnsi="Trebuchet MS"/>
          <w:sz w:val="22"/>
          <w:szCs w:val="22"/>
          <w:lang w:val="fr-FR"/>
        </w:rPr>
        <w:t xml:space="preserve"> la </w:t>
      </w:r>
      <w:proofErr w:type="spellStart"/>
      <w:r w:rsidRPr="0044521B">
        <w:rPr>
          <w:rFonts w:ascii="Trebuchet MS" w:hAnsi="Trebuchet MS"/>
          <w:sz w:val="22"/>
          <w:szCs w:val="22"/>
          <w:lang w:val="fr-FR"/>
        </w:rPr>
        <w:t>înființarea</w:t>
      </w:r>
      <w:proofErr w:type="spellEnd"/>
      <w:r w:rsidRPr="0044521B">
        <w:rPr>
          <w:rFonts w:ascii="Trebuchet MS" w:hAnsi="Trebuchet MS"/>
          <w:sz w:val="22"/>
          <w:szCs w:val="22"/>
          <w:lang w:val="fr-FR"/>
        </w:rPr>
        <w:t xml:space="preserve"> de </w:t>
      </w:r>
      <w:proofErr w:type="spellStart"/>
      <w:r w:rsidRPr="0044521B">
        <w:rPr>
          <w:rFonts w:ascii="Trebuchet MS" w:hAnsi="Trebuchet MS"/>
          <w:sz w:val="22"/>
          <w:szCs w:val="22"/>
          <w:lang w:val="fr-FR"/>
        </w:rPr>
        <w:t>întreprinderi</w:t>
      </w:r>
      <w:proofErr w:type="spellEnd"/>
      <w:r w:rsidRPr="0044521B">
        <w:rPr>
          <w:rFonts w:ascii="Trebuchet MS" w:hAnsi="Trebuchet MS"/>
          <w:sz w:val="22"/>
          <w:szCs w:val="22"/>
          <w:lang w:val="fr-FR"/>
        </w:rPr>
        <w:t xml:space="preserve"> pentru activități neagricole în </w:t>
      </w:r>
      <w:proofErr w:type="spellStart"/>
      <w:r w:rsidRPr="0044521B">
        <w:rPr>
          <w:rFonts w:ascii="Trebuchet MS" w:hAnsi="Trebuchet MS"/>
          <w:sz w:val="22"/>
          <w:szCs w:val="22"/>
          <w:lang w:val="fr-FR"/>
        </w:rPr>
        <w:t>zonele</w:t>
      </w:r>
      <w:proofErr w:type="spellEnd"/>
      <w:r w:rsidRPr="0044521B">
        <w:rPr>
          <w:rFonts w:ascii="Trebuchet MS" w:hAnsi="Trebuchet MS"/>
          <w:sz w:val="22"/>
          <w:szCs w:val="22"/>
          <w:lang w:val="fr-FR"/>
        </w:rPr>
        <w:t xml:space="preserve"> rurale din Reg. (UE) nr. 1305/2013.</w:t>
      </w:r>
    </w:p>
    <w:p w14:paraId="1FAD2ADD" w14:textId="77777777" w:rsidR="00900AC4" w:rsidRPr="00973DEC" w:rsidRDefault="00900AC4" w:rsidP="00900AC4">
      <w:pPr>
        <w:autoSpaceDE w:val="0"/>
        <w:autoSpaceDN w:val="0"/>
        <w:adjustRightInd w:val="0"/>
        <w:ind w:firstLine="357"/>
        <w:jc w:val="both"/>
        <w:rPr>
          <w:rFonts w:ascii="Trebuchet MS" w:hAnsi="Trebuchet MS"/>
          <w:sz w:val="22"/>
          <w:szCs w:val="22"/>
          <w:lang w:val="fr-FR"/>
        </w:rPr>
      </w:pPr>
      <w:proofErr w:type="spellStart"/>
      <w:r w:rsidRPr="00973DEC">
        <w:rPr>
          <w:rFonts w:ascii="Trebuchet MS" w:hAnsi="Trebuchet MS"/>
          <w:b/>
          <w:sz w:val="22"/>
          <w:szCs w:val="22"/>
          <w:lang w:val="fr-FR"/>
        </w:rPr>
        <w:t>Măsura</w:t>
      </w:r>
      <w:proofErr w:type="spellEnd"/>
      <w:r w:rsidRPr="00973DEC">
        <w:rPr>
          <w:rFonts w:ascii="Trebuchet MS" w:hAnsi="Trebuchet MS"/>
          <w:b/>
          <w:sz w:val="22"/>
          <w:szCs w:val="22"/>
          <w:lang w:val="fr-FR"/>
        </w:rPr>
        <w:t xml:space="preserve"> </w:t>
      </w:r>
      <w:proofErr w:type="spellStart"/>
      <w:r w:rsidRPr="00973DEC">
        <w:rPr>
          <w:rFonts w:ascii="Trebuchet MS" w:hAnsi="Trebuchet MS"/>
          <w:b/>
          <w:sz w:val="22"/>
          <w:szCs w:val="22"/>
          <w:lang w:val="fr-FR"/>
        </w:rPr>
        <w:t>contribuie</w:t>
      </w:r>
      <w:proofErr w:type="spellEnd"/>
      <w:r w:rsidRPr="00973DEC">
        <w:rPr>
          <w:rFonts w:ascii="Trebuchet MS" w:hAnsi="Trebuchet MS"/>
          <w:b/>
          <w:sz w:val="22"/>
          <w:szCs w:val="22"/>
          <w:lang w:val="fr-FR"/>
        </w:rPr>
        <w:t xml:space="preserve"> la Domeniul de Intervenție </w:t>
      </w:r>
      <w:r w:rsidRPr="00973DEC">
        <w:rPr>
          <w:rFonts w:ascii="Trebuchet MS" w:hAnsi="Trebuchet MS"/>
          <w:sz w:val="22"/>
          <w:szCs w:val="22"/>
          <w:lang w:val="fr-FR"/>
        </w:rPr>
        <w:t>6A</w:t>
      </w:r>
      <w:r w:rsidRPr="00973DEC">
        <w:rPr>
          <w:rFonts w:ascii="Trebuchet MS" w:hAnsi="Trebuchet MS"/>
          <w:b/>
          <w:sz w:val="22"/>
          <w:szCs w:val="22"/>
          <w:lang w:val="fr-FR"/>
        </w:rPr>
        <w:t xml:space="preserve"> </w:t>
      </w:r>
      <w:r w:rsidRPr="00973DEC">
        <w:rPr>
          <w:rFonts w:ascii="Trebuchet MS" w:hAnsi="Trebuchet MS"/>
          <w:sz w:val="22"/>
          <w:szCs w:val="22"/>
          <w:lang w:val="fr-FR"/>
        </w:rPr>
        <w:t>-</w:t>
      </w:r>
      <w:r w:rsidRPr="00973DEC">
        <w:rPr>
          <w:rFonts w:ascii="Trebuchet MS" w:hAnsi="Trebuchet MS"/>
          <w:b/>
          <w:sz w:val="22"/>
          <w:szCs w:val="22"/>
          <w:lang w:val="fr-FR"/>
        </w:rPr>
        <w:t xml:space="preserve"> </w:t>
      </w:r>
      <w:proofErr w:type="spellStart"/>
      <w:r w:rsidRPr="00973DEC">
        <w:rPr>
          <w:rFonts w:ascii="Trebuchet MS" w:hAnsi="Trebuchet MS"/>
          <w:sz w:val="22"/>
          <w:szCs w:val="22"/>
          <w:lang w:val="fr-FR"/>
        </w:rPr>
        <w:t>Facilitarea</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diversificării</w:t>
      </w:r>
      <w:proofErr w:type="spellEnd"/>
      <w:r w:rsidRPr="00973DEC">
        <w:rPr>
          <w:rFonts w:ascii="Trebuchet MS" w:hAnsi="Trebuchet MS"/>
          <w:sz w:val="22"/>
          <w:szCs w:val="22"/>
          <w:lang w:val="fr-FR"/>
        </w:rPr>
        <w:t xml:space="preserve">, a </w:t>
      </w:r>
      <w:proofErr w:type="spellStart"/>
      <w:r w:rsidRPr="00973DEC">
        <w:rPr>
          <w:rFonts w:ascii="Trebuchet MS" w:hAnsi="Trebuchet MS"/>
          <w:sz w:val="22"/>
          <w:szCs w:val="22"/>
          <w:lang w:val="fr-FR"/>
        </w:rPr>
        <w:t>înființării</w:t>
      </w:r>
      <w:proofErr w:type="spellEnd"/>
      <w:r w:rsidRPr="00973DEC">
        <w:rPr>
          <w:rFonts w:ascii="Trebuchet MS" w:hAnsi="Trebuchet MS"/>
          <w:sz w:val="22"/>
          <w:szCs w:val="22"/>
          <w:lang w:val="fr-FR"/>
        </w:rPr>
        <w:t xml:space="preserve"> și a dezvoltării de </w:t>
      </w:r>
      <w:proofErr w:type="spellStart"/>
      <w:r w:rsidRPr="00973DEC">
        <w:rPr>
          <w:rFonts w:ascii="Trebuchet MS" w:hAnsi="Trebuchet MS"/>
          <w:sz w:val="22"/>
          <w:szCs w:val="22"/>
          <w:lang w:val="fr-FR"/>
        </w:rPr>
        <w:t>întreprinderi</w:t>
      </w:r>
      <w:proofErr w:type="spellEnd"/>
      <w:r w:rsidRPr="00973DEC">
        <w:rPr>
          <w:rFonts w:ascii="Trebuchet MS" w:hAnsi="Trebuchet MS"/>
          <w:sz w:val="22"/>
          <w:szCs w:val="22"/>
          <w:lang w:val="fr-FR"/>
        </w:rPr>
        <w:t xml:space="preserve"> mici, </w:t>
      </w:r>
      <w:proofErr w:type="spellStart"/>
      <w:r w:rsidRPr="00973DEC">
        <w:rPr>
          <w:rFonts w:ascii="Trebuchet MS" w:hAnsi="Trebuchet MS"/>
          <w:sz w:val="22"/>
          <w:szCs w:val="22"/>
          <w:lang w:val="fr-FR"/>
        </w:rPr>
        <w:t>precum</w:t>
      </w:r>
      <w:proofErr w:type="spellEnd"/>
      <w:r w:rsidRPr="00973DEC">
        <w:rPr>
          <w:rFonts w:ascii="Trebuchet MS" w:hAnsi="Trebuchet MS"/>
          <w:sz w:val="22"/>
          <w:szCs w:val="22"/>
          <w:lang w:val="fr-FR"/>
        </w:rPr>
        <w:t xml:space="preserve"> și crearea de locuri de muncă, prevăzut la art. 5, Reg. (UE) nr. 1305/2013</w:t>
      </w:r>
    </w:p>
    <w:p w14:paraId="515227D7" w14:textId="77777777" w:rsidR="00900AC4" w:rsidRPr="00973DEC" w:rsidRDefault="00900AC4" w:rsidP="00900AC4">
      <w:pPr>
        <w:ind w:firstLine="357"/>
        <w:jc w:val="both"/>
        <w:rPr>
          <w:rFonts w:ascii="Trebuchet MS" w:hAnsi="Trebuchet MS" w:cs="Trebuchet MS"/>
          <w:b/>
          <w:color w:val="000000"/>
          <w:sz w:val="22"/>
          <w:szCs w:val="22"/>
          <w:highlight w:val="yellow"/>
          <w:lang w:val="fr-FR"/>
        </w:rPr>
      </w:pPr>
      <w:proofErr w:type="spellStart"/>
      <w:r w:rsidRPr="00973DEC">
        <w:rPr>
          <w:rFonts w:ascii="Trebuchet MS" w:hAnsi="Trebuchet MS"/>
          <w:b/>
          <w:sz w:val="22"/>
          <w:szCs w:val="22"/>
          <w:lang w:val="fr-FR"/>
        </w:rPr>
        <w:t>Măsura</w:t>
      </w:r>
      <w:proofErr w:type="spellEnd"/>
      <w:r w:rsidRPr="00973DEC">
        <w:rPr>
          <w:rFonts w:ascii="Trebuchet MS" w:hAnsi="Trebuchet MS"/>
          <w:b/>
          <w:sz w:val="22"/>
          <w:szCs w:val="22"/>
          <w:lang w:val="fr-FR"/>
        </w:rPr>
        <w:t xml:space="preserve"> </w:t>
      </w:r>
      <w:proofErr w:type="spellStart"/>
      <w:r w:rsidRPr="00973DEC">
        <w:rPr>
          <w:rFonts w:ascii="Trebuchet MS" w:hAnsi="Trebuchet MS"/>
          <w:b/>
          <w:sz w:val="22"/>
          <w:szCs w:val="22"/>
          <w:lang w:val="fr-FR"/>
        </w:rPr>
        <w:t>contribuie</w:t>
      </w:r>
      <w:proofErr w:type="spellEnd"/>
      <w:r w:rsidRPr="00973DEC">
        <w:rPr>
          <w:rFonts w:ascii="Trebuchet MS" w:hAnsi="Trebuchet MS"/>
          <w:b/>
          <w:sz w:val="22"/>
          <w:szCs w:val="22"/>
          <w:lang w:val="fr-FR"/>
        </w:rPr>
        <w:t xml:space="preserve"> la obiectivele transversale </w:t>
      </w:r>
      <w:proofErr w:type="spellStart"/>
      <w:r w:rsidRPr="00973DEC">
        <w:rPr>
          <w:rFonts w:ascii="Trebuchet MS" w:hAnsi="Trebuchet MS"/>
          <w:sz w:val="22"/>
          <w:szCs w:val="22"/>
          <w:lang w:val="fr-FR"/>
        </w:rPr>
        <w:t>legate</w:t>
      </w:r>
      <w:proofErr w:type="spellEnd"/>
      <w:r w:rsidRPr="00973DEC">
        <w:rPr>
          <w:rFonts w:ascii="Trebuchet MS" w:hAnsi="Trebuchet MS"/>
          <w:sz w:val="22"/>
          <w:szCs w:val="22"/>
          <w:lang w:val="fr-FR"/>
        </w:rPr>
        <w:t xml:space="preserve"> de inovare, de protecția mediului și de atenuarea schimbărilor climatice și de adaptarea la acestea, în conformitate cu Reg. (UE) nr. 1305/2013).</w:t>
      </w:r>
    </w:p>
    <w:p w14:paraId="57CF4EDA" w14:textId="77777777" w:rsidR="00900AC4" w:rsidRPr="00973DEC" w:rsidRDefault="00900AC4" w:rsidP="00900AC4">
      <w:pPr>
        <w:ind w:firstLine="357"/>
        <w:jc w:val="both"/>
        <w:rPr>
          <w:rFonts w:ascii="Trebuchet MS" w:hAnsi="Trebuchet MS"/>
          <w:sz w:val="22"/>
          <w:szCs w:val="22"/>
          <w:highlight w:val="yellow"/>
          <w:lang w:val="fr-FR"/>
        </w:rPr>
      </w:pPr>
      <w:r w:rsidRPr="00973DEC">
        <w:rPr>
          <w:rFonts w:ascii="Trebuchet MS" w:hAnsi="Trebuchet MS"/>
          <w:b/>
          <w:sz w:val="22"/>
          <w:szCs w:val="22"/>
          <w:lang w:val="fr-FR"/>
        </w:rPr>
        <w:t xml:space="preserve">Complementaritatea cu alte măsuri din </w:t>
      </w:r>
      <w:proofErr w:type="gramStart"/>
      <w:r w:rsidRPr="00973DEC">
        <w:rPr>
          <w:rFonts w:ascii="Trebuchet MS" w:hAnsi="Trebuchet MS"/>
          <w:b/>
          <w:sz w:val="22"/>
          <w:szCs w:val="22"/>
          <w:lang w:val="fr-FR"/>
        </w:rPr>
        <w:t>SDL:</w:t>
      </w:r>
      <w:proofErr w:type="gram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Măsura</w:t>
      </w:r>
      <w:proofErr w:type="spellEnd"/>
      <w:r w:rsidRPr="00973DEC">
        <w:rPr>
          <w:rFonts w:ascii="Trebuchet MS" w:hAnsi="Trebuchet MS"/>
          <w:sz w:val="22"/>
          <w:szCs w:val="22"/>
          <w:lang w:val="fr-FR"/>
        </w:rPr>
        <w:t xml:space="preserve"> M5/6A - Înființarea de activități neagricole startup este complementară cu măsurile: M1/1A - </w:t>
      </w:r>
      <w:proofErr w:type="spellStart"/>
      <w:r w:rsidRPr="00973DEC">
        <w:rPr>
          <w:rFonts w:ascii="Trebuchet MS" w:hAnsi="Trebuchet MS"/>
          <w:sz w:val="22"/>
          <w:szCs w:val="22"/>
          <w:lang w:val="fr-FR"/>
        </w:rPr>
        <w:t>Cooperare</w:t>
      </w:r>
      <w:proofErr w:type="spellEnd"/>
      <w:r w:rsidRPr="00973DEC">
        <w:rPr>
          <w:rFonts w:ascii="Trebuchet MS" w:hAnsi="Trebuchet MS"/>
          <w:sz w:val="22"/>
          <w:szCs w:val="22"/>
          <w:lang w:val="fr-FR"/>
        </w:rPr>
        <w:t>, M2/2A - Investi</w:t>
      </w:r>
      <w:r w:rsidRPr="003046BA">
        <w:rPr>
          <w:rFonts w:ascii="Trebuchet MS" w:hAnsi="Trebuchet MS"/>
          <w:sz w:val="22"/>
          <w:szCs w:val="22"/>
          <w:lang w:val="ro-RO"/>
        </w:rPr>
        <w:t>ț</w:t>
      </w:r>
      <w:r w:rsidRPr="00973DEC">
        <w:rPr>
          <w:rFonts w:ascii="Trebuchet MS" w:hAnsi="Trebuchet MS"/>
          <w:sz w:val="22"/>
          <w:szCs w:val="22"/>
          <w:lang w:val="fr-FR"/>
        </w:rPr>
        <w:t xml:space="preserve">ii în active fizice, M3/3A - Scheme de calitate pentru </w:t>
      </w:r>
      <w:proofErr w:type="spellStart"/>
      <w:r w:rsidRPr="00973DEC">
        <w:rPr>
          <w:rFonts w:ascii="Trebuchet MS" w:hAnsi="Trebuchet MS"/>
          <w:sz w:val="22"/>
          <w:szCs w:val="22"/>
          <w:lang w:val="fr-FR"/>
        </w:rPr>
        <w:t>produse</w:t>
      </w:r>
      <w:proofErr w:type="spellEnd"/>
      <w:r w:rsidRPr="00973DEC">
        <w:rPr>
          <w:rFonts w:ascii="Trebuchet MS" w:hAnsi="Trebuchet MS"/>
          <w:sz w:val="22"/>
          <w:szCs w:val="22"/>
          <w:lang w:val="fr-FR"/>
        </w:rPr>
        <w:t xml:space="preserve"> agricole și </w:t>
      </w:r>
      <w:proofErr w:type="spellStart"/>
      <w:r w:rsidRPr="00973DEC">
        <w:rPr>
          <w:rFonts w:ascii="Trebuchet MS" w:hAnsi="Trebuchet MS"/>
          <w:sz w:val="22"/>
          <w:szCs w:val="22"/>
          <w:lang w:val="fr-FR"/>
        </w:rPr>
        <w:t>alimentare</w:t>
      </w:r>
      <w:proofErr w:type="spellEnd"/>
      <w:r w:rsidRPr="00973DEC">
        <w:rPr>
          <w:rFonts w:ascii="Trebuchet MS" w:hAnsi="Trebuchet MS"/>
          <w:sz w:val="22"/>
          <w:szCs w:val="22"/>
          <w:lang w:val="fr-FR"/>
        </w:rPr>
        <w:t xml:space="preserve">, M6/6A - </w:t>
      </w:r>
      <w:proofErr w:type="spellStart"/>
      <w:r w:rsidRPr="00973DEC">
        <w:rPr>
          <w:rFonts w:ascii="Trebuchet MS" w:hAnsi="Trebuchet MS"/>
          <w:sz w:val="22"/>
          <w:szCs w:val="22"/>
          <w:lang w:val="fr-FR"/>
        </w:rPr>
        <w:t>Dezvoltarea</w:t>
      </w:r>
      <w:proofErr w:type="spellEnd"/>
      <w:r w:rsidRPr="00973DEC">
        <w:rPr>
          <w:rFonts w:ascii="Trebuchet MS" w:hAnsi="Trebuchet MS"/>
          <w:sz w:val="22"/>
          <w:szCs w:val="22"/>
          <w:lang w:val="fr-FR"/>
        </w:rPr>
        <w:t xml:space="preserve"> de activități neagricole, având în </w:t>
      </w:r>
      <w:proofErr w:type="spellStart"/>
      <w:r w:rsidRPr="00973DEC">
        <w:rPr>
          <w:rFonts w:ascii="Trebuchet MS" w:hAnsi="Trebuchet MS"/>
          <w:sz w:val="22"/>
          <w:szCs w:val="22"/>
          <w:lang w:val="fr-FR"/>
        </w:rPr>
        <w:t>comun</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același</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grup</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țintă</w:t>
      </w:r>
      <w:proofErr w:type="spellEnd"/>
      <w:r w:rsidRPr="00973DEC">
        <w:rPr>
          <w:rFonts w:ascii="Trebuchet MS" w:hAnsi="Trebuchet MS"/>
          <w:sz w:val="22"/>
          <w:szCs w:val="22"/>
          <w:lang w:val="fr-FR"/>
        </w:rPr>
        <w:t xml:space="preserve"> format din </w:t>
      </w:r>
      <w:proofErr w:type="spellStart"/>
      <w:r w:rsidRPr="00973DEC">
        <w:rPr>
          <w:rFonts w:ascii="Trebuchet MS" w:hAnsi="Trebuchet MS"/>
          <w:sz w:val="22"/>
          <w:szCs w:val="22"/>
          <w:lang w:val="fr-FR"/>
        </w:rPr>
        <w:t>fermieri</w:t>
      </w:r>
      <w:proofErr w:type="spellEnd"/>
      <w:r w:rsidRPr="00973DEC">
        <w:rPr>
          <w:rFonts w:ascii="Trebuchet MS" w:hAnsi="Trebuchet MS"/>
          <w:sz w:val="22"/>
          <w:szCs w:val="22"/>
          <w:lang w:val="fr-FR"/>
        </w:rPr>
        <w:t>.</w:t>
      </w:r>
    </w:p>
    <w:p w14:paraId="4710E2AD" w14:textId="77777777" w:rsidR="00900AC4" w:rsidRPr="00973DEC" w:rsidRDefault="00900AC4" w:rsidP="00900AC4">
      <w:pPr>
        <w:ind w:firstLine="357"/>
        <w:jc w:val="both"/>
        <w:rPr>
          <w:rFonts w:ascii="Trebuchet MS" w:hAnsi="Trebuchet MS"/>
          <w:b/>
          <w:sz w:val="22"/>
          <w:szCs w:val="22"/>
          <w:lang w:val="fr-FR"/>
        </w:rPr>
      </w:pPr>
      <w:r w:rsidRPr="00973DEC">
        <w:rPr>
          <w:rFonts w:ascii="Trebuchet MS" w:hAnsi="Trebuchet MS"/>
          <w:b/>
          <w:sz w:val="22"/>
          <w:szCs w:val="22"/>
          <w:lang w:val="fr-FR"/>
        </w:rPr>
        <w:t xml:space="preserve">Sinergia cu alte măsuri din SDL: </w:t>
      </w:r>
      <w:proofErr w:type="spellStart"/>
      <w:r w:rsidRPr="00973DEC">
        <w:rPr>
          <w:rFonts w:ascii="Trebuchet MS" w:hAnsi="Trebuchet MS"/>
          <w:sz w:val="22"/>
          <w:szCs w:val="22"/>
          <w:lang w:val="fr-FR"/>
        </w:rPr>
        <w:t>Măsura</w:t>
      </w:r>
      <w:proofErr w:type="spellEnd"/>
      <w:r w:rsidRPr="00973DEC">
        <w:rPr>
          <w:rFonts w:ascii="Trebuchet MS" w:hAnsi="Trebuchet MS"/>
          <w:sz w:val="22"/>
          <w:szCs w:val="22"/>
          <w:lang w:val="fr-FR"/>
        </w:rPr>
        <w:t xml:space="preserve"> M5/6A – Înființarea de activități neagricole startup este sinergică cu măsurile: M6/6A - </w:t>
      </w:r>
      <w:proofErr w:type="spellStart"/>
      <w:r w:rsidRPr="00973DEC">
        <w:rPr>
          <w:rFonts w:ascii="Trebuchet MS" w:hAnsi="Trebuchet MS"/>
          <w:sz w:val="22"/>
          <w:szCs w:val="22"/>
          <w:lang w:val="fr-FR"/>
        </w:rPr>
        <w:t>Dezvoltarea</w:t>
      </w:r>
      <w:proofErr w:type="spellEnd"/>
      <w:r w:rsidRPr="00973DEC">
        <w:rPr>
          <w:rFonts w:ascii="Trebuchet MS" w:hAnsi="Trebuchet MS"/>
          <w:sz w:val="22"/>
          <w:szCs w:val="22"/>
          <w:lang w:val="fr-FR"/>
        </w:rPr>
        <w:t xml:space="preserve"> de activități neagricole,</w:t>
      </w:r>
      <w:r w:rsidRPr="00973DEC">
        <w:rPr>
          <w:rFonts w:ascii="Trebuchet MS" w:hAnsi="Trebuchet MS"/>
          <w:b/>
          <w:sz w:val="22"/>
          <w:szCs w:val="22"/>
          <w:lang w:val="fr-FR"/>
        </w:rPr>
        <w:t xml:space="preserve"> </w:t>
      </w:r>
      <w:r w:rsidRPr="00973DEC">
        <w:rPr>
          <w:rFonts w:ascii="Trebuchet MS" w:hAnsi="Trebuchet MS"/>
          <w:sz w:val="22"/>
          <w:szCs w:val="22"/>
          <w:lang w:val="fr-FR"/>
        </w:rPr>
        <w:t xml:space="preserve">M7/6B -  Investiţii în </w:t>
      </w:r>
      <w:proofErr w:type="spellStart"/>
      <w:r w:rsidRPr="00973DEC">
        <w:rPr>
          <w:rFonts w:ascii="Trebuchet MS" w:hAnsi="Trebuchet MS"/>
          <w:sz w:val="22"/>
          <w:szCs w:val="22"/>
          <w:lang w:val="fr-FR"/>
        </w:rPr>
        <w:t>infrastructuri</w:t>
      </w:r>
      <w:proofErr w:type="spellEnd"/>
      <w:r w:rsidRPr="00973DEC">
        <w:rPr>
          <w:rFonts w:ascii="Trebuchet MS" w:hAnsi="Trebuchet MS"/>
          <w:sz w:val="22"/>
          <w:szCs w:val="22"/>
          <w:lang w:val="fr-FR"/>
        </w:rPr>
        <w:t xml:space="preserve"> mici, M8/6B - Investiții pentru acces la transport al comunitatilor în risc de excluziune sociala (în </w:t>
      </w:r>
      <w:proofErr w:type="spellStart"/>
      <w:r w:rsidRPr="00973DEC">
        <w:rPr>
          <w:rFonts w:ascii="Trebuchet MS" w:hAnsi="Trebuchet MS"/>
          <w:sz w:val="22"/>
          <w:szCs w:val="22"/>
          <w:lang w:val="fr-FR"/>
        </w:rPr>
        <w:t>special</w:t>
      </w:r>
      <w:proofErr w:type="spellEnd"/>
      <w:r w:rsidRPr="00973DEC">
        <w:rPr>
          <w:rFonts w:ascii="Trebuchet MS" w:hAnsi="Trebuchet MS"/>
          <w:sz w:val="22"/>
          <w:szCs w:val="22"/>
          <w:lang w:val="fr-FR"/>
        </w:rPr>
        <w:t xml:space="preserve"> minoritatea romă), M9/6C - Infrastructura de bandă largă în spaţiul rural, toate contribuind la prioritatea P6 - </w:t>
      </w:r>
      <w:r w:rsidRPr="00973DEC">
        <w:rPr>
          <w:rFonts w:ascii="Trebuchet MS" w:hAnsi="Trebuchet MS" w:cs="EUAlbertina"/>
          <w:color w:val="000000"/>
          <w:sz w:val="22"/>
          <w:szCs w:val="22"/>
          <w:lang w:val="fr-FR"/>
        </w:rPr>
        <w:t xml:space="preserve">Promovarea </w:t>
      </w:r>
      <w:proofErr w:type="spellStart"/>
      <w:r w:rsidRPr="00973DEC">
        <w:rPr>
          <w:rFonts w:ascii="Trebuchet MS" w:hAnsi="Trebuchet MS" w:cs="EUAlbertina"/>
          <w:color w:val="000000"/>
          <w:sz w:val="22"/>
          <w:szCs w:val="22"/>
          <w:lang w:val="fr-FR"/>
        </w:rPr>
        <w:t>incluziunii</w:t>
      </w:r>
      <w:proofErr w:type="spellEnd"/>
      <w:r w:rsidRPr="00973DEC">
        <w:rPr>
          <w:rFonts w:ascii="Trebuchet MS" w:hAnsi="Trebuchet MS" w:cs="EUAlbertina"/>
          <w:color w:val="000000"/>
          <w:sz w:val="22"/>
          <w:szCs w:val="22"/>
          <w:lang w:val="fr-FR"/>
        </w:rPr>
        <w:t xml:space="preserve"> sociale, a reducerii sărăciei și a dezvoltării economice în </w:t>
      </w:r>
      <w:proofErr w:type="spellStart"/>
      <w:r w:rsidRPr="00973DEC">
        <w:rPr>
          <w:rFonts w:ascii="Trebuchet MS" w:hAnsi="Trebuchet MS" w:cs="EUAlbertina"/>
          <w:color w:val="000000"/>
          <w:sz w:val="22"/>
          <w:szCs w:val="22"/>
          <w:lang w:val="fr-FR"/>
        </w:rPr>
        <w:t>zonele</w:t>
      </w:r>
      <w:proofErr w:type="spellEnd"/>
      <w:r w:rsidRPr="00973DEC">
        <w:rPr>
          <w:rFonts w:ascii="Trebuchet MS" w:hAnsi="Trebuchet MS" w:cs="EUAlbertina"/>
          <w:color w:val="000000"/>
          <w:sz w:val="22"/>
          <w:szCs w:val="22"/>
          <w:lang w:val="fr-FR"/>
        </w:rPr>
        <w:t xml:space="preserve"> rurale</w:t>
      </w:r>
      <w:r w:rsidRPr="00973DEC">
        <w:rPr>
          <w:rFonts w:ascii="Trebuchet MS" w:hAnsi="Trebuchet MS"/>
          <w:b/>
          <w:sz w:val="22"/>
          <w:szCs w:val="22"/>
          <w:lang w:val="fr-FR"/>
        </w:rPr>
        <w:t>.</w:t>
      </w:r>
    </w:p>
    <w:p w14:paraId="6DD4ECBF" w14:textId="77777777" w:rsidR="00900AC4" w:rsidRPr="003046BA" w:rsidRDefault="00900AC4" w:rsidP="00900AC4">
      <w:pPr>
        <w:pStyle w:val="N-Numb1"/>
        <w:numPr>
          <w:ilvl w:val="0"/>
          <w:numId w:val="3"/>
        </w:numPr>
        <w:ind w:left="0"/>
        <w:jc w:val="both"/>
      </w:pPr>
      <w:r w:rsidRPr="003046BA">
        <w:rPr>
          <w:b/>
        </w:rPr>
        <w:t xml:space="preserve">Valoarea adăugată a măsurii: </w:t>
      </w:r>
    </w:p>
    <w:p w14:paraId="1C8B5CCA" w14:textId="77777777" w:rsidR="00900AC4" w:rsidRDefault="00900AC4" w:rsidP="00900AC4">
      <w:pPr>
        <w:ind w:firstLine="357"/>
        <w:jc w:val="both"/>
        <w:rPr>
          <w:rFonts w:ascii="Trebuchet MS" w:hAnsi="Trebuchet MS" w:cs="Trebuchet MS"/>
          <w:color w:val="000000"/>
          <w:sz w:val="22"/>
          <w:szCs w:val="22"/>
          <w:lang w:val="fr-FR"/>
        </w:rPr>
      </w:pPr>
      <w:r w:rsidRPr="00973DEC">
        <w:rPr>
          <w:rFonts w:ascii="Trebuchet MS" w:hAnsi="Trebuchet MS" w:cs="Trebuchet MS"/>
          <w:color w:val="000000"/>
          <w:sz w:val="22"/>
          <w:szCs w:val="22"/>
          <w:lang w:val="ro-RO"/>
        </w:rPr>
        <w:t xml:space="preserve">Susținerea inițiativelor în domenii economice noi, inexistente, cât și a celor care adoptă soluții noi pentru eficientizarea activității din domenii slab dezvoltate de la nivelul teritoriului reprezintă o abordare inovativă a dezvoltării sectorului neagricol. Dată fiind evidențierea clară a două categorii de antreprenori, identificați în cadrul întâlnirilor de animare, se dorește ca această măsură să susțină direct persoanele fizice din afara domeniului agricol, ce își deschid pentru prima dată o afacere într-un domeniu nou inexistent sau slab dezvoltat în zona GAMMV. Măsura este adaptată strict acestei categorii de potențiali beneficiari și va oferi sprijinul necesar înființării afacerilor start-up. </w:t>
      </w:r>
      <w:r w:rsidRPr="00973DEC">
        <w:rPr>
          <w:rFonts w:ascii="Trebuchet MS" w:hAnsi="Trebuchet MS" w:cs="Trebuchet MS"/>
          <w:color w:val="000000"/>
          <w:sz w:val="22"/>
          <w:szCs w:val="22"/>
          <w:lang w:val="fr-FR"/>
        </w:rPr>
        <w:t xml:space="preserve">Pe </w:t>
      </w:r>
      <w:proofErr w:type="spellStart"/>
      <w:r w:rsidRPr="00973DEC">
        <w:rPr>
          <w:rFonts w:ascii="Trebuchet MS" w:hAnsi="Trebuchet MS" w:cs="Trebuchet MS"/>
          <w:color w:val="000000"/>
          <w:sz w:val="22"/>
          <w:szCs w:val="22"/>
          <w:lang w:val="fr-FR"/>
        </w:rPr>
        <w:t>lângă</w:t>
      </w:r>
      <w:proofErr w:type="spellEnd"/>
      <w:r w:rsidRPr="00973DEC">
        <w:rPr>
          <w:rFonts w:ascii="Trebuchet MS" w:hAnsi="Trebuchet MS" w:cs="Trebuchet MS"/>
          <w:color w:val="000000"/>
          <w:sz w:val="22"/>
          <w:szCs w:val="22"/>
          <w:lang w:val="fr-FR"/>
        </w:rPr>
        <w:t xml:space="preserve"> acest aspect </w:t>
      </w:r>
      <w:proofErr w:type="spellStart"/>
      <w:r w:rsidRPr="00973DEC">
        <w:rPr>
          <w:rFonts w:ascii="Trebuchet MS" w:hAnsi="Trebuchet MS" w:cs="Trebuchet MS"/>
          <w:color w:val="000000"/>
          <w:sz w:val="22"/>
          <w:szCs w:val="22"/>
          <w:lang w:val="fr-FR"/>
        </w:rPr>
        <w:t>integrarea</w:t>
      </w:r>
      <w:proofErr w:type="spellEnd"/>
      <w:r w:rsidRPr="00973DEC">
        <w:rPr>
          <w:rFonts w:ascii="Trebuchet MS" w:hAnsi="Trebuchet MS" w:cs="Trebuchet MS"/>
          <w:color w:val="000000"/>
          <w:sz w:val="22"/>
          <w:szCs w:val="22"/>
          <w:lang w:val="fr-FR"/>
        </w:rPr>
        <w:t xml:space="preserve"> de echipamente ce </w:t>
      </w:r>
      <w:proofErr w:type="spellStart"/>
      <w:r w:rsidRPr="00973DEC">
        <w:rPr>
          <w:rFonts w:ascii="Trebuchet MS" w:hAnsi="Trebuchet MS" w:cs="Trebuchet MS"/>
          <w:color w:val="000000"/>
          <w:sz w:val="22"/>
          <w:szCs w:val="22"/>
          <w:lang w:val="fr-FR"/>
        </w:rPr>
        <w:t>folosesc</w:t>
      </w:r>
      <w:proofErr w:type="spellEnd"/>
      <w:r w:rsidRPr="00973DEC">
        <w:rPr>
          <w:rFonts w:ascii="Trebuchet MS" w:hAnsi="Trebuchet MS" w:cs="Trebuchet MS"/>
          <w:color w:val="000000"/>
          <w:sz w:val="22"/>
          <w:szCs w:val="22"/>
          <w:lang w:val="fr-FR"/>
        </w:rPr>
        <w:t xml:space="preserve"> energie din </w:t>
      </w:r>
      <w:proofErr w:type="spellStart"/>
      <w:r w:rsidRPr="00973DEC">
        <w:rPr>
          <w:rFonts w:ascii="Trebuchet MS" w:hAnsi="Trebuchet MS" w:cs="Trebuchet MS"/>
          <w:color w:val="000000"/>
          <w:sz w:val="22"/>
          <w:szCs w:val="22"/>
          <w:lang w:val="fr-FR"/>
        </w:rPr>
        <w:t>surse</w:t>
      </w:r>
      <w:proofErr w:type="spellEnd"/>
      <w:r w:rsidRPr="00973DEC">
        <w:rPr>
          <w:rFonts w:ascii="Trebuchet MS" w:hAnsi="Trebuchet MS" w:cs="Trebuchet MS"/>
          <w:color w:val="000000"/>
          <w:sz w:val="22"/>
          <w:szCs w:val="22"/>
          <w:lang w:val="fr-FR"/>
        </w:rPr>
        <w:t xml:space="preserve"> </w:t>
      </w:r>
      <w:proofErr w:type="spellStart"/>
      <w:r w:rsidRPr="00973DEC">
        <w:rPr>
          <w:rFonts w:ascii="Trebuchet MS" w:hAnsi="Trebuchet MS" w:cs="Trebuchet MS"/>
          <w:color w:val="000000"/>
          <w:sz w:val="22"/>
          <w:szCs w:val="22"/>
          <w:lang w:val="fr-FR"/>
        </w:rPr>
        <w:t>regenerabile</w:t>
      </w:r>
      <w:proofErr w:type="spellEnd"/>
      <w:r w:rsidRPr="00973DEC">
        <w:rPr>
          <w:rFonts w:ascii="Trebuchet MS" w:hAnsi="Trebuchet MS" w:cs="Trebuchet MS"/>
          <w:color w:val="000000"/>
          <w:sz w:val="22"/>
          <w:szCs w:val="22"/>
          <w:lang w:val="fr-FR"/>
        </w:rPr>
        <w:t xml:space="preserve">, </w:t>
      </w:r>
      <w:proofErr w:type="spellStart"/>
      <w:r w:rsidRPr="00973DEC">
        <w:rPr>
          <w:rFonts w:ascii="Trebuchet MS" w:hAnsi="Trebuchet MS" w:cs="Trebuchet MS"/>
          <w:color w:val="000000"/>
          <w:sz w:val="22"/>
          <w:szCs w:val="22"/>
          <w:lang w:val="fr-FR"/>
        </w:rPr>
        <w:t>alături</w:t>
      </w:r>
      <w:proofErr w:type="spellEnd"/>
      <w:r w:rsidRPr="00973DEC">
        <w:rPr>
          <w:rFonts w:ascii="Trebuchet MS" w:hAnsi="Trebuchet MS" w:cs="Trebuchet MS"/>
          <w:color w:val="000000"/>
          <w:sz w:val="22"/>
          <w:szCs w:val="22"/>
          <w:lang w:val="fr-FR"/>
        </w:rPr>
        <w:t xml:space="preserve"> de </w:t>
      </w:r>
      <w:proofErr w:type="spellStart"/>
      <w:r w:rsidRPr="00973DEC">
        <w:rPr>
          <w:rFonts w:ascii="Trebuchet MS" w:hAnsi="Trebuchet MS" w:cs="Trebuchet MS"/>
          <w:color w:val="000000"/>
          <w:sz w:val="22"/>
          <w:szCs w:val="22"/>
          <w:lang w:val="fr-FR"/>
        </w:rPr>
        <w:t>dezvoltarea</w:t>
      </w:r>
      <w:proofErr w:type="spellEnd"/>
      <w:r w:rsidRPr="00973DEC">
        <w:rPr>
          <w:rFonts w:ascii="Trebuchet MS" w:hAnsi="Trebuchet MS" w:cs="Trebuchet MS"/>
          <w:color w:val="000000"/>
          <w:sz w:val="22"/>
          <w:szCs w:val="22"/>
          <w:lang w:val="fr-FR"/>
        </w:rPr>
        <w:t xml:space="preserve"> unei </w:t>
      </w:r>
      <w:proofErr w:type="spellStart"/>
      <w:r w:rsidRPr="00973DEC">
        <w:rPr>
          <w:rFonts w:ascii="Trebuchet MS" w:hAnsi="Trebuchet MS" w:cs="Trebuchet MS"/>
          <w:color w:val="000000"/>
          <w:sz w:val="22"/>
          <w:szCs w:val="22"/>
          <w:lang w:val="fr-FR"/>
        </w:rPr>
        <w:t>imagini</w:t>
      </w:r>
      <w:proofErr w:type="spellEnd"/>
      <w:r w:rsidRPr="00973DEC">
        <w:rPr>
          <w:rFonts w:ascii="Trebuchet MS" w:hAnsi="Trebuchet MS" w:cs="Trebuchet MS"/>
          <w:color w:val="000000"/>
          <w:sz w:val="22"/>
          <w:szCs w:val="22"/>
          <w:lang w:val="fr-FR"/>
        </w:rPr>
        <w:t xml:space="preserve"> proprii/</w:t>
      </w:r>
      <w:proofErr w:type="spellStart"/>
      <w:r w:rsidRPr="00973DEC">
        <w:rPr>
          <w:rFonts w:ascii="Trebuchet MS" w:hAnsi="Trebuchet MS" w:cs="Trebuchet MS"/>
          <w:color w:val="000000"/>
          <w:sz w:val="22"/>
          <w:szCs w:val="22"/>
          <w:lang w:val="fr-FR"/>
        </w:rPr>
        <w:t>branding</w:t>
      </w:r>
      <w:proofErr w:type="spellEnd"/>
      <w:r w:rsidRPr="00973DEC">
        <w:rPr>
          <w:rFonts w:ascii="Trebuchet MS" w:hAnsi="Trebuchet MS" w:cs="Trebuchet MS"/>
          <w:color w:val="000000"/>
          <w:sz w:val="22"/>
          <w:szCs w:val="22"/>
          <w:lang w:val="fr-FR"/>
        </w:rPr>
        <w:t xml:space="preserve"> pentru serviciile/produsele ce vor </w:t>
      </w:r>
      <w:proofErr w:type="spellStart"/>
      <w:r w:rsidRPr="00973DEC">
        <w:rPr>
          <w:rFonts w:ascii="Trebuchet MS" w:hAnsi="Trebuchet MS" w:cs="Trebuchet MS"/>
          <w:color w:val="000000"/>
          <w:sz w:val="22"/>
          <w:szCs w:val="22"/>
          <w:lang w:val="fr-FR"/>
        </w:rPr>
        <w:t>rezulta</w:t>
      </w:r>
      <w:proofErr w:type="spellEnd"/>
      <w:r w:rsidRPr="00973DEC">
        <w:rPr>
          <w:rFonts w:ascii="Trebuchet MS" w:hAnsi="Trebuchet MS" w:cs="Trebuchet MS"/>
          <w:color w:val="000000"/>
          <w:sz w:val="22"/>
          <w:szCs w:val="22"/>
          <w:lang w:val="fr-FR"/>
        </w:rPr>
        <w:t xml:space="preserve"> </w:t>
      </w:r>
      <w:proofErr w:type="spellStart"/>
      <w:r w:rsidRPr="00973DEC">
        <w:rPr>
          <w:rFonts w:ascii="Trebuchet MS" w:hAnsi="Trebuchet MS" w:cs="Trebuchet MS"/>
          <w:color w:val="000000"/>
          <w:sz w:val="22"/>
          <w:szCs w:val="22"/>
          <w:lang w:val="fr-FR"/>
        </w:rPr>
        <w:t>contribuie</w:t>
      </w:r>
      <w:proofErr w:type="spellEnd"/>
      <w:r w:rsidRPr="00973DEC">
        <w:rPr>
          <w:rFonts w:ascii="Trebuchet MS" w:hAnsi="Trebuchet MS" w:cs="Trebuchet MS"/>
          <w:color w:val="000000"/>
          <w:sz w:val="22"/>
          <w:szCs w:val="22"/>
          <w:lang w:val="fr-FR"/>
        </w:rPr>
        <w:t xml:space="preserve"> de asemenea la obiectivele de </w:t>
      </w:r>
      <w:proofErr w:type="spellStart"/>
      <w:r w:rsidRPr="00973DEC">
        <w:rPr>
          <w:rFonts w:ascii="Trebuchet MS" w:hAnsi="Trebuchet MS" w:cs="Trebuchet MS"/>
          <w:color w:val="000000"/>
          <w:sz w:val="22"/>
          <w:szCs w:val="22"/>
          <w:lang w:val="fr-FR"/>
        </w:rPr>
        <w:t>climă</w:t>
      </w:r>
      <w:proofErr w:type="spellEnd"/>
      <w:r w:rsidRPr="00973DEC">
        <w:rPr>
          <w:rFonts w:ascii="Trebuchet MS" w:hAnsi="Trebuchet MS" w:cs="Trebuchet MS"/>
          <w:color w:val="000000"/>
          <w:sz w:val="22"/>
          <w:szCs w:val="22"/>
          <w:lang w:val="fr-FR"/>
        </w:rPr>
        <w:t xml:space="preserve"> și inovare.</w:t>
      </w:r>
    </w:p>
    <w:p w14:paraId="29737F89" w14:textId="77777777" w:rsidR="00900AC4" w:rsidRPr="003046BA" w:rsidRDefault="00900AC4" w:rsidP="00900AC4">
      <w:pPr>
        <w:pStyle w:val="N-Numb1"/>
        <w:numPr>
          <w:ilvl w:val="0"/>
          <w:numId w:val="3"/>
        </w:numPr>
        <w:ind w:left="0"/>
        <w:jc w:val="both"/>
        <w:rPr>
          <w:rFonts w:cs="Trebuchet MS"/>
          <w:noProof/>
        </w:rPr>
      </w:pPr>
      <w:r w:rsidRPr="003046BA">
        <w:rPr>
          <w:rFonts w:cs="Trebuchet MS"/>
          <w:b/>
          <w:bCs/>
          <w:noProof/>
        </w:rPr>
        <w:t xml:space="preserve">Trimiteri la alte acte legislative: </w:t>
      </w:r>
    </w:p>
    <w:p w14:paraId="4EF06F8E" w14:textId="77777777" w:rsidR="00900AC4" w:rsidRPr="00973DEC" w:rsidRDefault="00900AC4" w:rsidP="00900AC4">
      <w:pPr>
        <w:widowControl w:val="0"/>
        <w:overflowPunct w:val="0"/>
        <w:autoSpaceDE w:val="0"/>
        <w:autoSpaceDN w:val="0"/>
        <w:adjustRightInd w:val="0"/>
        <w:ind w:firstLine="360"/>
        <w:jc w:val="both"/>
        <w:rPr>
          <w:rFonts w:ascii="Trebuchet MS" w:hAnsi="Trebuchet MS"/>
          <w:color w:val="000000"/>
          <w:sz w:val="22"/>
          <w:szCs w:val="22"/>
          <w:lang w:val="fr-FR"/>
        </w:rPr>
      </w:pPr>
      <w:r w:rsidRPr="003046BA">
        <w:rPr>
          <w:rFonts w:ascii="Trebuchet MS" w:hAnsi="Trebuchet MS" w:cs="Trebuchet MS"/>
          <w:b/>
          <w:bCs/>
          <w:noProof/>
          <w:sz w:val="22"/>
          <w:szCs w:val="22"/>
          <w:lang w:val="ro-RO"/>
        </w:rPr>
        <w:t xml:space="preserve">Legislație europeană: </w:t>
      </w:r>
      <w:r w:rsidRPr="00973DEC">
        <w:rPr>
          <w:rFonts w:ascii="Trebuchet MS" w:hAnsi="Trebuchet MS"/>
          <w:color w:val="000000"/>
          <w:sz w:val="22"/>
          <w:szCs w:val="22"/>
          <w:lang w:val="fr-FR"/>
        </w:rPr>
        <w:t xml:space="preserve">Regulamentul (UE) Nr. 1336/2013 de modificare a </w:t>
      </w:r>
      <w:proofErr w:type="spellStart"/>
      <w:r w:rsidRPr="00973DEC">
        <w:rPr>
          <w:rFonts w:ascii="Trebuchet MS" w:hAnsi="Trebuchet MS"/>
          <w:color w:val="000000"/>
          <w:sz w:val="22"/>
          <w:szCs w:val="22"/>
          <w:lang w:val="fr-FR"/>
        </w:rPr>
        <w:t>Directivelor</w:t>
      </w:r>
      <w:proofErr w:type="spellEnd"/>
      <w:r w:rsidRPr="00973DEC">
        <w:rPr>
          <w:rFonts w:ascii="Trebuchet MS" w:hAnsi="Trebuchet MS"/>
          <w:color w:val="000000"/>
          <w:sz w:val="22"/>
          <w:szCs w:val="22"/>
          <w:lang w:val="fr-FR"/>
        </w:rPr>
        <w:t xml:space="preserve"> 2004/17/CE, 2004/18/CE și 2009/81/CE ale </w:t>
      </w:r>
      <w:proofErr w:type="spellStart"/>
      <w:r w:rsidRPr="00973DEC">
        <w:rPr>
          <w:rFonts w:ascii="Trebuchet MS" w:hAnsi="Trebuchet MS"/>
          <w:color w:val="000000"/>
          <w:sz w:val="22"/>
          <w:szCs w:val="22"/>
          <w:lang w:val="fr-FR"/>
        </w:rPr>
        <w:t>Parlamentului</w:t>
      </w:r>
      <w:proofErr w:type="spellEnd"/>
      <w:r w:rsidRPr="00973DEC">
        <w:rPr>
          <w:rFonts w:ascii="Trebuchet MS" w:hAnsi="Trebuchet MS"/>
          <w:color w:val="000000"/>
          <w:sz w:val="22"/>
          <w:szCs w:val="22"/>
          <w:lang w:val="fr-FR"/>
        </w:rPr>
        <w:t xml:space="preserve"> </w:t>
      </w:r>
      <w:proofErr w:type="spellStart"/>
      <w:r w:rsidRPr="00973DEC">
        <w:rPr>
          <w:rFonts w:ascii="Trebuchet MS" w:hAnsi="Trebuchet MS"/>
          <w:color w:val="000000"/>
          <w:sz w:val="22"/>
          <w:szCs w:val="22"/>
          <w:lang w:val="fr-FR"/>
        </w:rPr>
        <w:t>European</w:t>
      </w:r>
      <w:proofErr w:type="spellEnd"/>
      <w:r w:rsidRPr="00973DEC">
        <w:rPr>
          <w:rFonts w:ascii="Trebuchet MS" w:hAnsi="Trebuchet MS"/>
          <w:color w:val="000000"/>
          <w:sz w:val="22"/>
          <w:szCs w:val="22"/>
          <w:lang w:val="fr-FR"/>
        </w:rPr>
        <w:t xml:space="preserve"> și ale Consiliului în </w:t>
      </w:r>
      <w:proofErr w:type="spellStart"/>
      <w:r w:rsidRPr="00973DEC">
        <w:rPr>
          <w:rFonts w:ascii="Trebuchet MS" w:hAnsi="Trebuchet MS"/>
          <w:color w:val="000000"/>
          <w:sz w:val="22"/>
          <w:szCs w:val="22"/>
          <w:lang w:val="fr-FR"/>
        </w:rPr>
        <w:t>ceea</w:t>
      </w:r>
      <w:proofErr w:type="spellEnd"/>
      <w:r w:rsidRPr="00973DEC">
        <w:rPr>
          <w:rFonts w:ascii="Trebuchet MS" w:hAnsi="Trebuchet MS"/>
          <w:color w:val="000000"/>
          <w:sz w:val="22"/>
          <w:szCs w:val="22"/>
          <w:lang w:val="fr-FR"/>
        </w:rPr>
        <w:t xml:space="preserve"> ce </w:t>
      </w:r>
      <w:proofErr w:type="spellStart"/>
      <w:r w:rsidRPr="00973DEC">
        <w:rPr>
          <w:rFonts w:ascii="Trebuchet MS" w:hAnsi="Trebuchet MS"/>
          <w:color w:val="000000"/>
          <w:sz w:val="22"/>
          <w:szCs w:val="22"/>
          <w:lang w:val="fr-FR"/>
        </w:rPr>
        <w:t>privește</w:t>
      </w:r>
      <w:proofErr w:type="spellEnd"/>
      <w:r w:rsidRPr="00973DEC">
        <w:rPr>
          <w:rFonts w:ascii="Trebuchet MS" w:hAnsi="Trebuchet MS"/>
          <w:color w:val="000000"/>
          <w:sz w:val="22"/>
          <w:szCs w:val="22"/>
          <w:lang w:val="fr-FR"/>
        </w:rPr>
        <w:t xml:space="preserve"> </w:t>
      </w:r>
      <w:proofErr w:type="spellStart"/>
      <w:r w:rsidRPr="00973DEC">
        <w:rPr>
          <w:rFonts w:ascii="Trebuchet MS" w:hAnsi="Trebuchet MS"/>
          <w:color w:val="000000"/>
          <w:sz w:val="22"/>
          <w:szCs w:val="22"/>
          <w:lang w:val="fr-FR"/>
        </w:rPr>
        <w:t>pragurile</w:t>
      </w:r>
      <w:proofErr w:type="spellEnd"/>
      <w:r w:rsidRPr="00973DEC">
        <w:rPr>
          <w:rFonts w:ascii="Trebuchet MS" w:hAnsi="Trebuchet MS"/>
          <w:color w:val="000000"/>
          <w:sz w:val="22"/>
          <w:szCs w:val="22"/>
          <w:lang w:val="fr-FR"/>
        </w:rPr>
        <w:t xml:space="preserve"> de </w:t>
      </w:r>
      <w:proofErr w:type="spellStart"/>
      <w:r w:rsidRPr="00973DEC">
        <w:rPr>
          <w:rFonts w:ascii="Trebuchet MS" w:hAnsi="Trebuchet MS"/>
          <w:color w:val="000000"/>
          <w:sz w:val="22"/>
          <w:szCs w:val="22"/>
          <w:lang w:val="fr-FR"/>
        </w:rPr>
        <w:t>aplicare</w:t>
      </w:r>
      <w:proofErr w:type="spellEnd"/>
      <w:r w:rsidRPr="00973DEC">
        <w:rPr>
          <w:rFonts w:ascii="Trebuchet MS" w:hAnsi="Trebuchet MS"/>
          <w:color w:val="000000"/>
          <w:sz w:val="22"/>
          <w:szCs w:val="22"/>
          <w:lang w:val="fr-FR"/>
        </w:rPr>
        <w:t xml:space="preserve"> pentru </w:t>
      </w:r>
      <w:proofErr w:type="spellStart"/>
      <w:r w:rsidRPr="00973DEC">
        <w:rPr>
          <w:rFonts w:ascii="Trebuchet MS" w:hAnsi="Trebuchet MS"/>
          <w:color w:val="000000"/>
          <w:sz w:val="22"/>
          <w:szCs w:val="22"/>
          <w:lang w:val="fr-FR"/>
        </w:rPr>
        <w:t>procedurile</w:t>
      </w:r>
      <w:proofErr w:type="spellEnd"/>
      <w:r w:rsidRPr="00973DEC">
        <w:rPr>
          <w:rFonts w:ascii="Trebuchet MS" w:hAnsi="Trebuchet MS"/>
          <w:color w:val="000000"/>
          <w:sz w:val="22"/>
          <w:szCs w:val="22"/>
          <w:lang w:val="fr-FR"/>
        </w:rPr>
        <w:t xml:space="preserve"> de </w:t>
      </w:r>
      <w:proofErr w:type="spellStart"/>
      <w:r w:rsidRPr="00973DEC">
        <w:rPr>
          <w:rFonts w:ascii="Trebuchet MS" w:hAnsi="Trebuchet MS"/>
          <w:color w:val="000000"/>
          <w:sz w:val="22"/>
          <w:szCs w:val="22"/>
          <w:lang w:val="fr-FR"/>
        </w:rPr>
        <w:t>atribuire</w:t>
      </w:r>
      <w:proofErr w:type="spellEnd"/>
      <w:r w:rsidRPr="00973DEC">
        <w:rPr>
          <w:rFonts w:ascii="Trebuchet MS" w:hAnsi="Trebuchet MS"/>
          <w:color w:val="000000"/>
          <w:sz w:val="22"/>
          <w:szCs w:val="22"/>
          <w:lang w:val="fr-FR"/>
        </w:rPr>
        <w:t xml:space="preserve"> a </w:t>
      </w:r>
      <w:proofErr w:type="spellStart"/>
      <w:r w:rsidRPr="00973DEC">
        <w:rPr>
          <w:rFonts w:ascii="Trebuchet MS" w:hAnsi="Trebuchet MS"/>
          <w:color w:val="000000"/>
          <w:sz w:val="22"/>
          <w:szCs w:val="22"/>
          <w:lang w:val="fr-FR"/>
        </w:rPr>
        <w:t>contractelor</w:t>
      </w:r>
      <w:proofErr w:type="spellEnd"/>
      <w:r w:rsidRPr="00973DEC">
        <w:rPr>
          <w:rFonts w:ascii="Trebuchet MS" w:hAnsi="Trebuchet MS"/>
          <w:color w:val="000000"/>
          <w:sz w:val="22"/>
          <w:szCs w:val="22"/>
          <w:lang w:val="fr-FR"/>
        </w:rPr>
        <w:t xml:space="preserve"> de </w:t>
      </w:r>
      <w:proofErr w:type="spellStart"/>
      <w:proofErr w:type="gramStart"/>
      <w:r w:rsidRPr="00973DEC">
        <w:rPr>
          <w:rFonts w:ascii="Trebuchet MS" w:hAnsi="Trebuchet MS"/>
          <w:color w:val="000000"/>
          <w:sz w:val="22"/>
          <w:szCs w:val="22"/>
          <w:lang w:val="fr-FR"/>
        </w:rPr>
        <w:t>achiziții</w:t>
      </w:r>
      <w:proofErr w:type="spellEnd"/>
      <w:r w:rsidRPr="00973DEC">
        <w:rPr>
          <w:rFonts w:ascii="Trebuchet MS" w:hAnsi="Trebuchet MS"/>
          <w:color w:val="000000"/>
          <w:sz w:val="22"/>
          <w:szCs w:val="22"/>
          <w:lang w:val="fr-FR"/>
        </w:rPr>
        <w:t>;</w:t>
      </w:r>
      <w:proofErr w:type="gramEnd"/>
      <w:r w:rsidRPr="00973DEC">
        <w:rPr>
          <w:rFonts w:ascii="Trebuchet MS" w:hAnsi="Trebuchet MS"/>
          <w:color w:val="000000"/>
          <w:sz w:val="22"/>
          <w:szCs w:val="22"/>
          <w:lang w:val="fr-FR"/>
        </w:rPr>
        <w:t xml:space="preserve"> </w:t>
      </w:r>
      <w:r w:rsidRPr="00973DEC">
        <w:rPr>
          <w:rFonts w:ascii="Trebuchet MS" w:hAnsi="Trebuchet MS"/>
          <w:color w:val="000000"/>
          <w:sz w:val="22"/>
          <w:szCs w:val="22"/>
          <w:lang w:val="fr-FR"/>
        </w:rPr>
        <w:lastRenderedPageBreak/>
        <w:t xml:space="preserve">Regulamentul (UE) Nr. 1306/2013 privind </w:t>
      </w:r>
      <w:proofErr w:type="spellStart"/>
      <w:r w:rsidRPr="00973DEC">
        <w:rPr>
          <w:rFonts w:ascii="Trebuchet MS" w:hAnsi="Trebuchet MS"/>
          <w:color w:val="000000"/>
          <w:sz w:val="22"/>
          <w:szCs w:val="22"/>
          <w:lang w:val="fr-FR"/>
        </w:rPr>
        <w:t>finanțarea</w:t>
      </w:r>
      <w:proofErr w:type="spellEnd"/>
      <w:r w:rsidRPr="00973DEC">
        <w:rPr>
          <w:rFonts w:ascii="Trebuchet MS" w:hAnsi="Trebuchet MS"/>
          <w:color w:val="000000"/>
          <w:sz w:val="22"/>
          <w:szCs w:val="22"/>
          <w:lang w:val="fr-FR"/>
        </w:rPr>
        <w:t xml:space="preserve">, gestionarea și </w:t>
      </w:r>
      <w:proofErr w:type="spellStart"/>
      <w:r w:rsidRPr="00973DEC">
        <w:rPr>
          <w:rFonts w:ascii="Trebuchet MS" w:hAnsi="Trebuchet MS"/>
          <w:color w:val="000000"/>
          <w:sz w:val="22"/>
          <w:szCs w:val="22"/>
          <w:lang w:val="fr-FR"/>
        </w:rPr>
        <w:t>monitorizarea</w:t>
      </w:r>
      <w:proofErr w:type="spellEnd"/>
      <w:r w:rsidRPr="00973DEC">
        <w:rPr>
          <w:rFonts w:ascii="Trebuchet MS" w:hAnsi="Trebuchet MS"/>
          <w:color w:val="000000"/>
          <w:sz w:val="22"/>
          <w:szCs w:val="22"/>
          <w:lang w:val="fr-FR"/>
        </w:rPr>
        <w:t xml:space="preserve"> </w:t>
      </w:r>
      <w:proofErr w:type="spellStart"/>
      <w:r w:rsidRPr="00973DEC">
        <w:rPr>
          <w:rFonts w:ascii="Trebuchet MS" w:hAnsi="Trebuchet MS"/>
          <w:color w:val="000000"/>
          <w:sz w:val="22"/>
          <w:szCs w:val="22"/>
          <w:lang w:val="fr-FR"/>
        </w:rPr>
        <w:t>politicii</w:t>
      </w:r>
      <w:proofErr w:type="spellEnd"/>
      <w:r w:rsidRPr="00973DEC">
        <w:rPr>
          <w:rFonts w:ascii="Trebuchet MS" w:hAnsi="Trebuchet MS"/>
          <w:color w:val="000000"/>
          <w:sz w:val="22"/>
          <w:szCs w:val="22"/>
          <w:lang w:val="fr-FR"/>
        </w:rPr>
        <w:t xml:space="preserve"> agricole </w:t>
      </w:r>
      <w:proofErr w:type="spellStart"/>
      <w:proofErr w:type="gramStart"/>
      <w:r w:rsidRPr="00973DEC">
        <w:rPr>
          <w:rFonts w:ascii="Trebuchet MS" w:hAnsi="Trebuchet MS"/>
          <w:color w:val="000000"/>
          <w:sz w:val="22"/>
          <w:szCs w:val="22"/>
          <w:lang w:val="fr-FR"/>
        </w:rPr>
        <w:t>comune</w:t>
      </w:r>
      <w:proofErr w:type="spellEnd"/>
      <w:r w:rsidRPr="00973DEC">
        <w:rPr>
          <w:rFonts w:ascii="Trebuchet MS" w:hAnsi="Trebuchet MS"/>
          <w:color w:val="000000"/>
          <w:sz w:val="22"/>
          <w:szCs w:val="22"/>
          <w:lang w:val="fr-FR"/>
        </w:rPr>
        <w:t>;</w:t>
      </w:r>
      <w:proofErr w:type="gramEnd"/>
      <w:r w:rsidRPr="00973DEC">
        <w:rPr>
          <w:rFonts w:ascii="Trebuchet MS" w:hAnsi="Trebuchet MS"/>
          <w:color w:val="000000"/>
          <w:sz w:val="22"/>
          <w:szCs w:val="22"/>
          <w:lang w:val="fr-FR"/>
        </w:rPr>
        <w:t xml:space="preserve"> Regulamentul (CE) nr. 1407/</w:t>
      </w:r>
      <w:proofErr w:type="gramStart"/>
      <w:r w:rsidRPr="00973DEC">
        <w:rPr>
          <w:rFonts w:ascii="Trebuchet MS" w:hAnsi="Trebuchet MS"/>
          <w:color w:val="000000"/>
          <w:sz w:val="22"/>
          <w:szCs w:val="22"/>
          <w:lang w:val="fr-FR"/>
        </w:rPr>
        <w:t>2013;</w:t>
      </w:r>
      <w:proofErr w:type="gramEnd"/>
    </w:p>
    <w:p w14:paraId="78F46AAE" w14:textId="77777777" w:rsidR="00900AC4" w:rsidRPr="00973DEC" w:rsidRDefault="00900AC4" w:rsidP="00900AC4">
      <w:pPr>
        <w:widowControl w:val="0"/>
        <w:overflowPunct w:val="0"/>
        <w:autoSpaceDE w:val="0"/>
        <w:autoSpaceDN w:val="0"/>
        <w:adjustRightInd w:val="0"/>
        <w:ind w:firstLine="360"/>
        <w:jc w:val="both"/>
        <w:rPr>
          <w:rFonts w:ascii="Trebuchet MS" w:hAnsi="Trebuchet MS"/>
          <w:color w:val="000000"/>
          <w:sz w:val="22"/>
          <w:szCs w:val="22"/>
          <w:lang w:val="fr-FR"/>
        </w:rPr>
      </w:pPr>
      <w:r w:rsidRPr="003046BA">
        <w:rPr>
          <w:rFonts w:ascii="Trebuchet MS" w:hAnsi="Trebuchet MS" w:cs="Trebuchet MS"/>
          <w:b/>
          <w:bCs/>
          <w:noProof/>
          <w:sz w:val="22"/>
          <w:szCs w:val="22"/>
          <w:lang w:val="ro-RO"/>
        </w:rPr>
        <w:t xml:space="preserve">Legislație națională: </w:t>
      </w:r>
      <w:proofErr w:type="spellStart"/>
      <w:r w:rsidRPr="00973DEC">
        <w:rPr>
          <w:rFonts w:ascii="Trebuchet MS" w:hAnsi="Trebuchet MS"/>
          <w:color w:val="000000"/>
          <w:sz w:val="22"/>
          <w:szCs w:val="22"/>
          <w:lang w:val="fr-FR"/>
        </w:rPr>
        <w:t>Legea</w:t>
      </w:r>
      <w:proofErr w:type="spellEnd"/>
      <w:r w:rsidRPr="00973DEC">
        <w:rPr>
          <w:rFonts w:ascii="Trebuchet MS" w:hAnsi="Trebuchet MS"/>
          <w:color w:val="000000"/>
          <w:sz w:val="22"/>
          <w:szCs w:val="22"/>
          <w:lang w:val="fr-FR"/>
        </w:rPr>
        <w:t xml:space="preserve"> nr. 31/1990 din 16 </w:t>
      </w:r>
      <w:proofErr w:type="spellStart"/>
      <w:r w:rsidRPr="00973DEC">
        <w:rPr>
          <w:rFonts w:ascii="Trebuchet MS" w:hAnsi="Trebuchet MS"/>
          <w:color w:val="000000"/>
          <w:sz w:val="22"/>
          <w:szCs w:val="22"/>
          <w:lang w:val="fr-FR"/>
        </w:rPr>
        <w:t>noiembrie</w:t>
      </w:r>
      <w:proofErr w:type="spellEnd"/>
      <w:r w:rsidRPr="00973DEC">
        <w:rPr>
          <w:rFonts w:ascii="Trebuchet MS" w:hAnsi="Trebuchet MS"/>
          <w:color w:val="000000"/>
          <w:sz w:val="22"/>
          <w:szCs w:val="22"/>
          <w:lang w:val="fr-FR"/>
        </w:rPr>
        <w:t xml:space="preserve"> 1990 privind </w:t>
      </w:r>
      <w:proofErr w:type="spellStart"/>
      <w:r w:rsidRPr="00973DEC">
        <w:rPr>
          <w:rFonts w:ascii="Trebuchet MS" w:hAnsi="Trebuchet MS"/>
          <w:color w:val="000000"/>
          <w:sz w:val="22"/>
          <w:szCs w:val="22"/>
          <w:lang w:val="fr-FR"/>
        </w:rPr>
        <w:t>societăţile</w:t>
      </w:r>
      <w:proofErr w:type="spellEnd"/>
      <w:r w:rsidRPr="00973DEC">
        <w:rPr>
          <w:rFonts w:ascii="Trebuchet MS" w:hAnsi="Trebuchet MS"/>
          <w:color w:val="000000"/>
          <w:sz w:val="22"/>
          <w:szCs w:val="22"/>
          <w:lang w:val="fr-FR"/>
        </w:rPr>
        <w:t xml:space="preserve"> </w:t>
      </w:r>
      <w:proofErr w:type="spellStart"/>
      <w:proofErr w:type="gramStart"/>
      <w:r w:rsidRPr="00973DEC">
        <w:rPr>
          <w:rFonts w:ascii="Trebuchet MS" w:hAnsi="Trebuchet MS"/>
          <w:color w:val="000000"/>
          <w:sz w:val="22"/>
          <w:szCs w:val="22"/>
          <w:lang w:val="fr-FR"/>
        </w:rPr>
        <w:t>comerciale</w:t>
      </w:r>
      <w:proofErr w:type="spellEnd"/>
      <w:r w:rsidRPr="00973DEC">
        <w:rPr>
          <w:rFonts w:ascii="Trebuchet MS" w:hAnsi="Trebuchet MS"/>
          <w:color w:val="000000"/>
          <w:sz w:val="22"/>
          <w:szCs w:val="22"/>
          <w:lang w:val="fr-FR"/>
        </w:rPr>
        <w:t>;</w:t>
      </w:r>
      <w:proofErr w:type="gramEnd"/>
      <w:r w:rsidRPr="00973DEC">
        <w:rPr>
          <w:rFonts w:ascii="Trebuchet MS" w:hAnsi="Trebuchet MS"/>
          <w:color w:val="000000"/>
          <w:sz w:val="22"/>
          <w:szCs w:val="22"/>
          <w:lang w:val="fr-FR"/>
        </w:rPr>
        <w:t xml:space="preserve"> </w:t>
      </w:r>
      <w:proofErr w:type="spellStart"/>
      <w:r w:rsidRPr="00973DEC">
        <w:rPr>
          <w:rFonts w:ascii="Trebuchet MS" w:hAnsi="Trebuchet MS"/>
          <w:color w:val="000000"/>
          <w:sz w:val="22"/>
          <w:szCs w:val="22"/>
          <w:lang w:val="fr-FR"/>
        </w:rPr>
        <w:t>Ordonanţa</w:t>
      </w:r>
      <w:proofErr w:type="spellEnd"/>
      <w:r w:rsidRPr="00973DEC">
        <w:rPr>
          <w:rFonts w:ascii="Trebuchet MS" w:hAnsi="Trebuchet MS"/>
          <w:color w:val="000000"/>
          <w:sz w:val="22"/>
          <w:szCs w:val="22"/>
          <w:lang w:val="fr-FR"/>
        </w:rPr>
        <w:t xml:space="preserve"> de </w:t>
      </w:r>
      <w:proofErr w:type="spellStart"/>
      <w:r w:rsidRPr="00973DEC">
        <w:rPr>
          <w:rFonts w:ascii="Trebuchet MS" w:hAnsi="Trebuchet MS"/>
          <w:color w:val="000000"/>
          <w:sz w:val="22"/>
          <w:szCs w:val="22"/>
          <w:lang w:val="fr-FR"/>
        </w:rPr>
        <w:t>Urgenţă</w:t>
      </w:r>
      <w:proofErr w:type="spellEnd"/>
      <w:r w:rsidRPr="00973DEC">
        <w:rPr>
          <w:rFonts w:ascii="Trebuchet MS" w:hAnsi="Trebuchet MS"/>
          <w:color w:val="000000"/>
          <w:sz w:val="22"/>
          <w:szCs w:val="22"/>
          <w:lang w:val="fr-FR"/>
        </w:rPr>
        <w:t xml:space="preserve"> nr. 44 din 16 aprilie 2008 privind </w:t>
      </w:r>
      <w:proofErr w:type="spellStart"/>
      <w:r w:rsidRPr="00973DEC">
        <w:rPr>
          <w:rFonts w:ascii="Trebuchet MS" w:hAnsi="Trebuchet MS"/>
          <w:color w:val="000000"/>
          <w:sz w:val="22"/>
          <w:szCs w:val="22"/>
          <w:lang w:val="fr-FR"/>
        </w:rPr>
        <w:t>desfăşurarea</w:t>
      </w:r>
      <w:proofErr w:type="spellEnd"/>
      <w:r w:rsidRPr="00973DEC">
        <w:rPr>
          <w:rFonts w:ascii="Trebuchet MS" w:hAnsi="Trebuchet MS"/>
          <w:color w:val="000000"/>
          <w:sz w:val="22"/>
          <w:szCs w:val="22"/>
          <w:lang w:val="fr-FR"/>
        </w:rPr>
        <w:t xml:space="preserve"> </w:t>
      </w:r>
      <w:proofErr w:type="spellStart"/>
      <w:r w:rsidRPr="00973DEC">
        <w:rPr>
          <w:rFonts w:ascii="Trebuchet MS" w:hAnsi="Trebuchet MS"/>
          <w:color w:val="000000"/>
          <w:sz w:val="22"/>
          <w:szCs w:val="22"/>
          <w:lang w:val="fr-FR"/>
        </w:rPr>
        <w:t>activităţilor</w:t>
      </w:r>
      <w:proofErr w:type="spellEnd"/>
      <w:r w:rsidRPr="00973DEC">
        <w:rPr>
          <w:rFonts w:ascii="Trebuchet MS" w:hAnsi="Trebuchet MS"/>
          <w:color w:val="000000"/>
          <w:sz w:val="22"/>
          <w:szCs w:val="22"/>
          <w:lang w:val="fr-FR"/>
        </w:rPr>
        <w:t xml:space="preserve"> economice de către </w:t>
      </w:r>
      <w:proofErr w:type="spellStart"/>
      <w:r w:rsidRPr="00973DEC">
        <w:rPr>
          <w:rFonts w:ascii="Trebuchet MS" w:hAnsi="Trebuchet MS"/>
          <w:color w:val="000000"/>
          <w:sz w:val="22"/>
          <w:szCs w:val="22"/>
          <w:lang w:val="fr-FR"/>
        </w:rPr>
        <w:t>persoanele</w:t>
      </w:r>
      <w:proofErr w:type="spellEnd"/>
      <w:r w:rsidRPr="00973DEC">
        <w:rPr>
          <w:rFonts w:ascii="Trebuchet MS" w:hAnsi="Trebuchet MS"/>
          <w:color w:val="000000"/>
          <w:sz w:val="22"/>
          <w:szCs w:val="22"/>
          <w:lang w:val="fr-FR"/>
        </w:rPr>
        <w:t xml:space="preserve"> fizice </w:t>
      </w:r>
      <w:proofErr w:type="spellStart"/>
      <w:r w:rsidRPr="00973DEC">
        <w:rPr>
          <w:rFonts w:ascii="Trebuchet MS" w:hAnsi="Trebuchet MS"/>
          <w:color w:val="000000"/>
          <w:sz w:val="22"/>
          <w:szCs w:val="22"/>
          <w:lang w:val="fr-FR"/>
        </w:rPr>
        <w:t>autorizate</w:t>
      </w:r>
      <w:proofErr w:type="spellEnd"/>
      <w:r w:rsidRPr="00973DEC">
        <w:rPr>
          <w:rFonts w:ascii="Trebuchet MS" w:hAnsi="Trebuchet MS"/>
          <w:color w:val="000000"/>
          <w:sz w:val="22"/>
          <w:szCs w:val="22"/>
          <w:lang w:val="fr-FR"/>
        </w:rPr>
        <w:t xml:space="preserve">, </w:t>
      </w:r>
      <w:proofErr w:type="spellStart"/>
      <w:r w:rsidRPr="00973DEC">
        <w:rPr>
          <w:rFonts w:ascii="Trebuchet MS" w:hAnsi="Trebuchet MS"/>
          <w:color w:val="000000"/>
          <w:sz w:val="22"/>
          <w:szCs w:val="22"/>
          <w:lang w:val="fr-FR"/>
        </w:rPr>
        <w:t>întreprinderile</w:t>
      </w:r>
      <w:proofErr w:type="spellEnd"/>
      <w:r w:rsidRPr="00973DEC">
        <w:rPr>
          <w:rFonts w:ascii="Trebuchet MS" w:hAnsi="Trebuchet MS"/>
          <w:color w:val="000000"/>
          <w:sz w:val="22"/>
          <w:szCs w:val="22"/>
          <w:lang w:val="fr-FR"/>
        </w:rPr>
        <w:t xml:space="preserve"> </w:t>
      </w:r>
      <w:proofErr w:type="spellStart"/>
      <w:r w:rsidRPr="00973DEC">
        <w:rPr>
          <w:rFonts w:ascii="Trebuchet MS" w:hAnsi="Trebuchet MS"/>
          <w:color w:val="000000"/>
          <w:sz w:val="22"/>
          <w:szCs w:val="22"/>
          <w:lang w:val="fr-FR"/>
        </w:rPr>
        <w:t>individuale</w:t>
      </w:r>
      <w:proofErr w:type="spellEnd"/>
      <w:r w:rsidRPr="00973DEC">
        <w:rPr>
          <w:rFonts w:ascii="Trebuchet MS" w:hAnsi="Trebuchet MS"/>
          <w:color w:val="000000"/>
          <w:sz w:val="22"/>
          <w:szCs w:val="22"/>
          <w:lang w:val="fr-FR"/>
        </w:rPr>
        <w:t xml:space="preserve"> şi </w:t>
      </w:r>
      <w:proofErr w:type="spellStart"/>
      <w:r w:rsidRPr="00973DEC">
        <w:rPr>
          <w:rFonts w:ascii="Trebuchet MS" w:hAnsi="Trebuchet MS"/>
          <w:color w:val="000000"/>
          <w:sz w:val="22"/>
          <w:szCs w:val="22"/>
          <w:lang w:val="fr-FR"/>
        </w:rPr>
        <w:t>întreprinderile</w:t>
      </w:r>
      <w:proofErr w:type="spellEnd"/>
      <w:r w:rsidRPr="00973DEC">
        <w:rPr>
          <w:rFonts w:ascii="Trebuchet MS" w:hAnsi="Trebuchet MS"/>
          <w:color w:val="000000"/>
          <w:sz w:val="22"/>
          <w:szCs w:val="22"/>
          <w:lang w:val="fr-FR"/>
        </w:rPr>
        <w:t xml:space="preserve"> </w:t>
      </w:r>
      <w:proofErr w:type="gramStart"/>
      <w:r w:rsidRPr="00973DEC">
        <w:rPr>
          <w:rFonts w:ascii="Trebuchet MS" w:hAnsi="Trebuchet MS"/>
          <w:color w:val="000000"/>
          <w:sz w:val="22"/>
          <w:szCs w:val="22"/>
          <w:lang w:val="fr-FR"/>
        </w:rPr>
        <w:t>familiale;</w:t>
      </w:r>
      <w:proofErr w:type="gramEnd"/>
      <w:r w:rsidRPr="00973DEC">
        <w:rPr>
          <w:rFonts w:ascii="Trebuchet MS" w:hAnsi="Trebuchet MS"/>
          <w:color w:val="000000"/>
          <w:sz w:val="22"/>
          <w:szCs w:val="22"/>
          <w:lang w:val="fr-FR"/>
        </w:rPr>
        <w:t xml:space="preserve"> </w:t>
      </w:r>
      <w:proofErr w:type="spellStart"/>
      <w:r w:rsidRPr="00973DEC">
        <w:rPr>
          <w:rFonts w:ascii="Trebuchet MS" w:hAnsi="Trebuchet MS"/>
          <w:color w:val="000000"/>
          <w:sz w:val="22"/>
          <w:szCs w:val="22"/>
          <w:lang w:val="fr-FR"/>
        </w:rPr>
        <w:t>Ordonanţa</w:t>
      </w:r>
      <w:proofErr w:type="spellEnd"/>
      <w:r w:rsidRPr="00973DEC">
        <w:rPr>
          <w:rFonts w:ascii="Trebuchet MS" w:hAnsi="Trebuchet MS"/>
          <w:color w:val="000000"/>
          <w:sz w:val="22"/>
          <w:szCs w:val="22"/>
          <w:lang w:val="fr-FR"/>
        </w:rPr>
        <w:t xml:space="preserve"> de </w:t>
      </w:r>
      <w:proofErr w:type="spellStart"/>
      <w:r w:rsidRPr="00973DEC">
        <w:rPr>
          <w:rFonts w:ascii="Trebuchet MS" w:hAnsi="Trebuchet MS"/>
          <w:color w:val="000000"/>
          <w:sz w:val="22"/>
          <w:szCs w:val="22"/>
          <w:lang w:val="fr-FR"/>
        </w:rPr>
        <w:t>Urgenţă</w:t>
      </w:r>
      <w:proofErr w:type="spellEnd"/>
      <w:r w:rsidRPr="00973DEC">
        <w:rPr>
          <w:rFonts w:ascii="Trebuchet MS" w:hAnsi="Trebuchet MS"/>
          <w:color w:val="000000"/>
          <w:sz w:val="22"/>
          <w:szCs w:val="22"/>
          <w:lang w:val="fr-FR"/>
        </w:rPr>
        <w:t xml:space="preserve"> a </w:t>
      </w:r>
      <w:proofErr w:type="spellStart"/>
      <w:r w:rsidRPr="00973DEC">
        <w:rPr>
          <w:rFonts w:ascii="Trebuchet MS" w:hAnsi="Trebuchet MS"/>
          <w:color w:val="000000"/>
          <w:sz w:val="22"/>
          <w:szCs w:val="22"/>
          <w:lang w:val="fr-FR"/>
        </w:rPr>
        <w:t>Guvernului</w:t>
      </w:r>
      <w:proofErr w:type="spellEnd"/>
      <w:r w:rsidRPr="00973DEC">
        <w:rPr>
          <w:rFonts w:ascii="Trebuchet MS" w:hAnsi="Trebuchet MS"/>
          <w:color w:val="000000"/>
          <w:sz w:val="22"/>
          <w:szCs w:val="22"/>
          <w:lang w:val="fr-FR"/>
        </w:rPr>
        <w:t xml:space="preserve"> (OUG) Nr. 34/2006 privind </w:t>
      </w:r>
      <w:proofErr w:type="spellStart"/>
      <w:r w:rsidRPr="00973DEC">
        <w:rPr>
          <w:rFonts w:ascii="Trebuchet MS" w:hAnsi="Trebuchet MS"/>
          <w:color w:val="000000"/>
          <w:sz w:val="22"/>
          <w:szCs w:val="22"/>
          <w:lang w:val="fr-FR"/>
        </w:rPr>
        <w:t>atribuirea</w:t>
      </w:r>
      <w:proofErr w:type="spellEnd"/>
      <w:r w:rsidRPr="00973DEC">
        <w:rPr>
          <w:rFonts w:ascii="Trebuchet MS" w:hAnsi="Trebuchet MS"/>
          <w:color w:val="000000"/>
          <w:sz w:val="22"/>
          <w:szCs w:val="22"/>
          <w:lang w:val="fr-FR"/>
        </w:rPr>
        <w:t xml:space="preserve"> </w:t>
      </w:r>
      <w:proofErr w:type="spellStart"/>
      <w:r w:rsidRPr="00973DEC">
        <w:rPr>
          <w:rFonts w:ascii="Trebuchet MS" w:hAnsi="Trebuchet MS"/>
          <w:color w:val="000000"/>
          <w:sz w:val="22"/>
          <w:szCs w:val="22"/>
          <w:lang w:val="fr-FR"/>
        </w:rPr>
        <w:t>contractelor</w:t>
      </w:r>
      <w:proofErr w:type="spellEnd"/>
      <w:r w:rsidRPr="00973DEC">
        <w:rPr>
          <w:rFonts w:ascii="Trebuchet MS" w:hAnsi="Trebuchet MS"/>
          <w:color w:val="000000"/>
          <w:sz w:val="22"/>
          <w:szCs w:val="22"/>
          <w:lang w:val="fr-FR"/>
        </w:rPr>
        <w:t xml:space="preserve"> de </w:t>
      </w:r>
      <w:proofErr w:type="spellStart"/>
      <w:r w:rsidRPr="00973DEC">
        <w:rPr>
          <w:rFonts w:ascii="Trebuchet MS" w:hAnsi="Trebuchet MS"/>
          <w:color w:val="000000"/>
          <w:sz w:val="22"/>
          <w:szCs w:val="22"/>
          <w:lang w:val="fr-FR"/>
        </w:rPr>
        <w:t>achiziţie</w:t>
      </w:r>
      <w:proofErr w:type="spellEnd"/>
      <w:r w:rsidRPr="00973DEC">
        <w:rPr>
          <w:rFonts w:ascii="Trebuchet MS" w:hAnsi="Trebuchet MS"/>
          <w:color w:val="000000"/>
          <w:sz w:val="22"/>
          <w:szCs w:val="22"/>
          <w:lang w:val="fr-FR"/>
        </w:rPr>
        <w:t xml:space="preserve"> </w:t>
      </w:r>
      <w:proofErr w:type="spellStart"/>
      <w:r w:rsidRPr="00973DEC">
        <w:rPr>
          <w:rFonts w:ascii="Trebuchet MS" w:hAnsi="Trebuchet MS"/>
          <w:color w:val="000000"/>
          <w:sz w:val="22"/>
          <w:szCs w:val="22"/>
          <w:lang w:val="fr-FR"/>
        </w:rPr>
        <w:t>publică</w:t>
      </w:r>
      <w:proofErr w:type="spellEnd"/>
      <w:r w:rsidRPr="00973DEC">
        <w:rPr>
          <w:rFonts w:ascii="Trebuchet MS" w:hAnsi="Trebuchet MS"/>
          <w:color w:val="000000"/>
          <w:sz w:val="22"/>
          <w:szCs w:val="22"/>
          <w:lang w:val="fr-FR"/>
        </w:rPr>
        <w:t xml:space="preserve">, a </w:t>
      </w:r>
      <w:proofErr w:type="spellStart"/>
      <w:r w:rsidRPr="00973DEC">
        <w:rPr>
          <w:rFonts w:ascii="Trebuchet MS" w:hAnsi="Trebuchet MS"/>
          <w:color w:val="000000"/>
          <w:sz w:val="22"/>
          <w:szCs w:val="22"/>
          <w:lang w:val="fr-FR"/>
        </w:rPr>
        <w:t>contractelor</w:t>
      </w:r>
      <w:proofErr w:type="spellEnd"/>
      <w:r w:rsidRPr="00973DEC">
        <w:rPr>
          <w:rFonts w:ascii="Trebuchet MS" w:hAnsi="Trebuchet MS"/>
          <w:color w:val="000000"/>
          <w:sz w:val="22"/>
          <w:szCs w:val="22"/>
          <w:lang w:val="fr-FR"/>
        </w:rPr>
        <w:t xml:space="preserve"> de concesiune de </w:t>
      </w:r>
      <w:proofErr w:type="spellStart"/>
      <w:r w:rsidRPr="00973DEC">
        <w:rPr>
          <w:rFonts w:ascii="Trebuchet MS" w:hAnsi="Trebuchet MS"/>
          <w:color w:val="000000"/>
          <w:sz w:val="22"/>
          <w:szCs w:val="22"/>
          <w:lang w:val="fr-FR"/>
        </w:rPr>
        <w:t>lucrări</w:t>
      </w:r>
      <w:proofErr w:type="spellEnd"/>
      <w:r w:rsidRPr="00973DEC">
        <w:rPr>
          <w:rFonts w:ascii="Trebuchet MS" w:hAnsi="Trebuchet MS"/>
          <w:color w:val="000000"/>
          <w:sz w:val="22"/>
          <w:szCs w:val="22"/>
          <w:lang w:val="fr-FR"/>
        </w:rPr>
        <w:t xml:space="preserve"> publice şi a </w:t>
      </w:r>
      <w:proofErr w:type="spellStart"/>
      <w:r w:rsidRPr="00973DEC">
        <w:rPr>
          <w:rFonts w:ascii="Trebuchet MS" w:hAnsi="Trebuchet MS"/>
          <w:color w:val="000000"/>
          <w:sz w:val="22"/>
          <w:szCs w:val="22"/>
          <w:lang w:val="fr-FR"/>
        </w:rPr>
        <w:t>contractelor</w:t>
      </w:r>
      <w:proofErr w:type="spellEnd"/>
      <w:r w:rsidRPr="00973DEC">
        <w:rPr>
          <w:rFonts w:ascii="Trebuchet MS" w:hAnsi="Trebuchet MS"/>
          <w:color w:val="000000"/>
          <w:sz w:val="22"/>
          <w:szCs w:val="22"/>
          <w:lang w:val="fr-FR"/>
        </w:rPr>
        <w:t xml:space="preserve"> de concesiune de servicii cu modificările și completările </w:t>
      </w:r>
      <w:proofErr w:type="gramStart"/>
      <w:r w:rsidRPr="00973DEC">
        <w:rPr>
          <w:rFonts w:ascii="Trebuchet MS" w:hAnsi="Trebuchet MS"/>
          <w:color w:val="000000"/>
          <w:sz w:val="22"/>
          <w:szCs w:val="22"/>
          <w:lang w:val="fr-FR"/>
        </w:rPr>
        <w:t>ulterioare;</w:t>
      </w:r>
      <w:proofErr w:type="gramEnd"/>
      <w:r w:rsidRPr="00973DEC">
        <w:rPr>
          <w:rFonts w:ascii="Trebuchet MS" w:hAnsi="Trebuchet MS"/>
          <w:color w:val="000000"/>
          <w:sz w:val="22"/>
          <w:szCs w:val="22"/>
          <w:lang w:val="fr-FR"/>
        </w:rPr>
        <w:t xml:space="preserve"> </w:t>
      </w:r>
      <w:proofErr w:type="spellStart"/>
      <w:r w:rsidRPr="00973DEC">
        <w:rPr>
          <w:rFonts w:ascii="Trebuchet MS" w:hAnsi="Trebuchet MS"/>
          <w:color w:val="000000"/>
          <w:sz w:val="22"/>
          <w:szCs w:val="22"/>
          <w:lang w:val="fr-FR"/>
        </w:rPr>
        <w:t>Hotărârea</w:t>
      </w:r>
      <w:proofErr w:type="spellEnd"/>
      <w:r w:rsidRPr="00973DEC">
        <w:rPr>
          <w:rFonts w:ascii="Trebuchet MS" w:hAnsi="Trebuchet MS"/>
          <w:color w:val="000000"/>
          <w:sz w:val="22"/>
          <w:szCs w:val="22"/>
          <w:lang w:val="fr-FR"/>
        </w:rPr>
        <w:t xml:space="preserve"> de </w:t>
      </w:r>
      <w:proofErr w:type="spellStart"/>
      <w:r w:rsidRPr="00973DEC">
        <w:rPr>
          <w:rFonts w:ascii="Trebuchet MS" w:hAnsi="Trebuchet MS"/>
          <w:color w:val="000000"/>
          <w:sz w:val="22"/>
          <w:szCs w:val="22"/>
          <w:lang w:val="fr-FR"/>
        </w:rPr>
        <w:t>Guvern</w:t>
      </w:r>
      <w:proofErr w:type="spellEnd"/>
      <w:r w:rsidRPr="00973DEC">
        <w:rPr>
          <w:rFonts w:ascii="Trebuchet MS" w:hAnsi="Trebuchet MS"/>
          <w:color w:val="000000"/>
          <w:sz w:val="22"/>
          <w:szCs w:val="22"/>
          <w:lang w:val="fr-FR"/>
        </w:rPr>
        <w:t xml:space="preserve"> (HG) Nr. 925/2006 pentru </w:t>
      </w:r>
      <w:proofErr w:type="spellStart"/>
      <w:r w:rsidRPr="00973DEC">
        <w:rPr>
          <w:rFonts w:ascii="Trebuchet MS" w:hAnsi="Trebuchet MS"/>
          <w:color w:val="000000"/>
          <w:sz w:val="22"/>
          <w:szCs w:val="22"/>
          <w:lang w:val="fr-FR"/>
        </w:rPr>
        <w:t>aprobarea</w:t>
      </w:r>
      <w:proofErr w:type="spellEnd"/>
      <w:r w:rsidRPr="00973DEC">
        <w:rPr>
          <w:rFonts w:ascii="Trebuchet MS" w:hAnsi="Trebuchet MS"/>
          <w:color w:val="000000"/>
          <w:sz w:val="22"/>
          <w:szCs w:val="22"/>
          <w:lang w:val="fr-FR"/>
        </w:rPr>
        <w:t xml:space="preserve"> </w:t>
      </w:r>
      <w:proofErr w:type="spellStart"/>
      <w:r w:rsidRPr="00973DEC">
        <w:rPr>
          <w:rFonts w:ascii="Trebuchet MS" w:hAnsi="Trebuchet MS"/>
          <w:color w:val="000000"/>
          <w:sz w:val="22"/>
          <w:szCs w:val="22"/>
          <w:lang w:val="fr-FR"/>
        </w:rPr>
        <w:t>normelor</w:t>
      </w:r>
      <w:proofErr w:type="spellEnd"/>
      <w:r w:rsidRPr="00973DEC">
        <w:rPr>
          <w:rFonts w:ascii="Trebuchet MS" w:hAnsi="Trebuchet MS"/>
          <w:color w:val="000000"/>
          <w:sz w:val="22"/>
          <w:szCs w:val="22"/>
          <w:lang w:val="fr-FR"/>
        </w:rPr>
        <w:t xml:space="preserve"> de </w:t>
      </w:r>
      <w:proofErr w:type="spellStart"/>
      <w:r w:rsidRPr="00973DEC">
        <w:rPr>
          <w:rFonts w:ascii="Trebuchet MS" w:hAnsi="Trebuchet MS"/>
          <w:color w:val="000000"/>
          <w:sz w:val="22"/>
          <w:szCs w:val="22"/>
          <w:lang w:val="fr-FR"/>
        </w:rPr>
        <w:t>aplicare</w:t>
      </w:r>
      <w:proofErr w:type="spellEnd"/>
      <w:r w:rsidRPr="00973DEC">
        <w:rPr>
          <w:rFonts w:ascii="Trebuchet MS" w:hAnsi="Trebuchet MS"/>
          <w:color w:val="000000"/>
          <w:sz w:val="22"/>
          <w:szCs w:val="22"/>
          <w:lang w:val="fr-FR"/>
        </w:rPr>
        <w:t xml:space="preserve"> a prevederilor referitoare la </w:t>
      </w:r>
      <w:proofErr w:type="spellStart"/>
      <w:r w:rsidRPr="00973DEC">
        <w:rPr>
          <w:rFonts w:ascii="Trebuchet MS" w:hAnsi="Trebuchet MS"/>
          <w:color w:val="000000"/>
          <w:sz w:val="22"/>
          <w:szCs w:val="22"/>
          <w:lang w:val="fr-FR"/>
        </w:rPr>
        <w:t>atribuirea</w:t>
      </w:r>
      <w:proofErr w:type="spellEnd"/>
      <w:r w:rsidRPr="00973DEC">
        <w:rPr>
          <w:rFonts w:ascii="Trebuchet MS" w:hAnsi="Trebuchet MS"/>
          <w:color w:val="000000"/>
          <w:sz w:val="22"/>
          <w:szCs w:val="22"/>
          <w:lang w:val="fr-FR"/>
        </w:rPr>
        <w:t xml:space="preserve"> </w:t>
      </w:r>
      <w:proofErr w:type="spellStart"/>
      <w:r w:rsidRPr="00973DEC">
        <w:rPr>
          <w:rFonts w:ascii="Trebuchet MS" w:hAnsi="Trebuchet MS"/>
          <w:color w:val="000000"/>
          <w:sz w:val="22"/>
          <w:szCs w:val="22"/>
          <w:lang w:val="fr-FR"/>
        </w:rPr>
        <w:t>contractelor</w:t>
      </w:r>
      <w:proofErr w:type="spellEnd"/>
      <w:r w:rsidRPr="00973DEC">
        <w:rPr>
          <w:rFonts w:ascii="Trebuchet MS" w:hAnsi="Trebuchet MS"/>
          <w:color w:val="000000"/>
          <w:sz w:val="22"/>
          <w:szCs w:val="22"/>
          <w:lang w:val="fr-FR"/>
        </w:rPr>
        <w:t xml:space="preserve"> de </w:t>
      </w:r>
      <w:proofErr w:type="spellStart"/>
      <w:r w:rsidRPr="00973DEC">
        <w:rPr>
          <w:rFonts w:ascii="Trebuchet MS" w:hAnsi="Trebuchet MS"/>
          <w:color w:val="000000"/>
          <w:sz w:val="22"/>
          <w:szCs w:val="22"/>
          <w:lang w:val="fr-FR"/>
        </w:rPr>
        <w:t>achiziţie</w:t>
      </w:r>
      <w:proofErr w:type="spellEnd"/>
      <w:r w:rsidRPr="00973DEC">
        <w:rPr>
          <w:rFonts w:ascii="Trebuchet MS" w:hAnsi="Trebuchet MS"/>
          <w:color w:val="000000"/>
          <w:sz w:val="22"/>
          <w:szCs w:val="22"/>
          <w:lang w:val="fr-FR"/>
        </w:rPr>
        <w:t xml:space="preserve"> </w:t>
      </w:r>
      <w:proofErr w:type="spellStart"/>
      <w:r w:rsidRPr="00973DEC">
        <w:rPr>
          <w:rFonts w:ascii="Trebuchet MS" w:hAnsi="Trebuchet MS"/>
          <w:color w:val="000000"/>
          <w:sz w:val="22"/>
          <w:szCs w:val="22"/>
          <w:lang w:val="fr-FR"/>
        </w:rPr>
        <w:t>publică</w:t>
      </w:r>
      <w:proofErr w:type="spellEnd"/>
      <w:r w:rsidRPr="00973DEC">
        <w:rPr>
          <w:rFonts w:ascii="Trebuchet MS" w:hAnsi="Trebuchet MS"/>
          <w:color w:val="000000"/>
          <w:sz w:val="22"/>
          <w:szCs w:val="22"/>
          <w:lang w:val="fr-FR"/>
        </w:rPr>
        <w:t xml:space="preserve"> din </w:t>
      </w:r>
      <w:proofErr w:type="spellStart"/>
      <w:r w:rsidRPr="00973DEC">
        <w:rPr>
          <w:rFonts w:ascii="Trebuchet MS" w:hAnsi="Trebuchet MS"/>
          <w:color w:val="000000"/>
          <w:sz w:val="22"/>
          <w:szCs w:val="22"/>
          <w:lang w:val="fr-FR"/>
        </w:rPr>
        <w:t>Ordonanţa</w:t>
      </w:r>
      <w:proofErr w:type="spellEnd"/>
      <w:r w:rsidRPr="00973DEC">
        <w:rPr>
          <w:rFonts w:ascii="Trebuchet MS" w:hAnsi="Trebuchet MS"/>
          <w:color w:val="000000"/>
          <w:sz w:val="22"/>
          <w:szCs w:val="22"/>
          <w:lang w:val="fr-FR"/>
        </w:rPr>
        <w:t xml:space="preserve"> de </w:t>
      </w:r>
      <w:proofErr w:type="spellStart"/>
      <w:r w:rsidRPr="00973DEC">
        <w:rPr>
          <w:rFonts w:ascii="Trebuchet MS" w:hAnsi="Trebuchet MS"/>
          <w:color w:val="000000"/>
          <w:sz w:val="22"/>
          <w:szCs w:val="22"/>
          <w:lang w:val="fr-FR"/>
        </w:rPr>
        <w:t>urgenţă</w:t>
      </w:r>
      <w:proofErr w:type="spellEnd"/>
      <w:r w:rsidRPr="00973DEC">
        <w:rPr>
          <w:rFonts w:ascii="Trebuchet MS" w:hAnsi="Trebuchet MS"/>
          <w:color w:val="000000"/>
          <w:sz w:val="22"/>
          <w:szCs w:val="22"/>
          <w:lang w:val="fr-FR"/>
        </w:rPr>
        <w:t xml:space="preserve"> a </w:t>
      </w:r>
      <w:proofErr w:type="spellStart"/>
      <w:r w:rsidRPr="00973DEC">
        <w:rPr>
          <w:rFonts w:ascii="Trebuchet MS" w:hAnsi="Trebuchet MS"/>
          <w:color w:val="000000"/>
          <w:sz w:val="22"/>
          <w:szCs w:val="22"/>
          <w:lang w:val="fr-FR"/>
        </w:rPr>
        <w:t>Guvernului</w:t>
      </w:r>
      <w:proofErr w:type="spellEnd"/>
      <w:r w:rsidRPr="00973DEC">
        <w:rPr>
          <w:rFonts w:ascii="Trebuchet MS" w:hAnsi="Trebuchet MS"/>
          <w:color w:val="000000"/>
          <w:sz w:val="22"/>
          <w:szCs w:val="22"/>
          <w:lang w:val="fr-FR"/>
        </w:rPr>
        <w:t xml:space="preserve"> nr. 34/2006 privind </w:t>
      </w:r>
      <w:proofErr w:type="spellStart"/>
      <w:r w:rsidRPr="00973DEC">
        <w:rPr>
          <w:rFonts w:ascii="Trebuchet MS" w:hAnsi="Trebuchet MS"/>
          <w:color w:val="000000"/>
          <w:sz w:val="22"/>
          <w:szCs w:val="22"/>
          <w:lang w:val="fr-FR"/>
        </w:rPr>
        <w:t>atribuirea</w:t>
      </w:r>
      <w:proofErr w:type="spellEnd"/>
      <w:r w:rsidRPr="00973DEC">
        <w:rPr>
          <w:rFonts w:ascii="Trebuchet MS" w:hAnsi="Trebuchet MS"/>
          <w:color w:val="000000"/>
          <w:sz w:val="22"/>
          <w:szCs w:val="22"/>
          <w:lang w:val="fr-FR"/>
        </w:rPr>
        <w:t xml:space="preserve"> </w:t>
      </w:r>
      <w:proofErr w:type="spellStart"/>
      <w:r w:rsidRPr="00973DEC">
        <w:rPr>
          <w:rFonts w:ascii="Trebuchet MS" w:hAnsi="Trebuchet MS"/>
          <w:color w:val="000000"/>
          <w:sz w:val="22"/>
          <w:szCs w:val="22"/>
          <w:lang w:val="fr-FR"/>
        </w:rPr>
        <w:t>contractelor</w:t>
      </w:r>
      <w:proofErr w:type="spellEnd"/>
      <w:r w:rsidRPr="00973DEC">
        <w:rPr>
          <w:rFonts w:ascii="Trebuchet MS" w:hAnsi="Trebuchet MS"/>
          <w:color w:val="000000"/>
          <w:sz w:val="22"/>
          <w:szCs w:val="22"/>
          <w:lang w:val="fr-FR"/>
        </w:rPr>
        <w:t xml:space="preserve"> de </w:t>
      </w:r>
      <w:proofErr w:type="spellStart"/>
      <w:r w:rsidRPr="00973DEC">
        <w:rPr>
          <w:rFonts w:ascii="Trebuchet MS" w:hAnsi="Trebuchet MS"/>
          <w:color w:val="000000"/>
          <w:sz w:val="22"/>
          <w:szCs w:val="22"/>
          <w:lang w:val="fr-FR"/>
        </w:rPr>
        <w:t>achiziţie</w:t>
      </w:r>
      <w:proofErr w:type="spellEnd"/>
      <w:r w:rsidRPr="00973DEC">
        <w:rPr>
          <w:rFonts w:ascii="Trebuchet MS" w:hAnsi="Trebuchet MS"/>
          <w:color w:val="000000"/>
          <w:sz w:val="22"/>
          <w:szCs w:val="22"/>
          <w:lang w:val="fr-FR"/>
        </w:rPr>
        <w:t xml:space="preserve"> </w:t>
      </w:r>
      <w:proofErr w:type="spellStart"/>
      <w:r w:rsidRPr="00973DEC">
        <w:rPr>
          <w:rFonts w:ascii="Trebuchet MS" w:hAnsi="Trebuchet MS"/>
          <w:color w:val="000000"/>
          <w:sz w:val="22"/>
          <w:szCs w:val="22"/>
          <w:lang w:val="fr-FR"/>
        </w:rPr>
        <w:t>publică</w:t>
      </w:r>
      <w:proofErr w:type="spellEnd"/>
      <w:r w:rsidRPr="00973DEC">
        <w:rPr>
          <w:rFonts w:ascii="Trebuchet MS" w:hAnsi="Trebuchet MS"/>
          <w:color w:val="000000"/>
          <w:sz w:val="22"/>
          <w:szCs w:val="22"/>
          <w:lang w:val="fr-FR"/>
        </w:rPr>
        <w:t xml:space="preserve">, a </w:t>
      </w:r>
      <w:proofErr w:type="spellStart"/>
      <w:r w:rsidRPr="00973DEC">
        <w:rPr>
          <w:rFonts w:ascii="Trebuchet MS" w:hAnsi="Trebuchet MS"/>
          <w:color w:val="000000"/>
          <w:sz w:val="22"/>
          <w:szCs w:val="22"/>
          <w:lang w:val="fr-FR"/>
        </w:rPr>
        <w:t>contractelor</w:t>
      </w:r>
      <w:proofErr w:type="spellEnd"/>
      <w:r w:rsidRPr="00973DEC">
        <w:rPr>
          <w:rFonts w:ascii="Trebuchet MS" w:hAnsi="Trebuchet MS"/>
          <w:color w:val="000000"/>
          <w:sz w:val="22"/>
          <w:szCs w:val="22"/>
          <w:lang w:val="fr-FR"/>
        </w:rPr>
        <w:t xml:space="preserve"> de concesiune de </w:t>
      </w:r>
      <w:proofErr w:type="spellStart"/>
      <w:r w:rsidRPr="00973DEC">
        <w:rPr>
          <w:rFonts w:ascii="Trebuchet MS" w:hAnsi="Trebuchet MS"/>
          <w:color w:val="000000"/>
          <w:sz w:val="22"/>
          <w:szCs w:val="22"/>
          <w:lang w:val="fr-FR"/>
        </w:rPr>
        <w:t>lucrări</w:t>
      </w:r>
      <w:proofErr w:type="spellEnd"/>
      <w:r w:rsidRPr="00973DEC">
        <w:rPr>
          <w:rFonts w:ascii="Trebuchet MS" w:hAnsi="Trebuchet MS"/>
          <w:color w:val="000000"/>
          <w:sz w:val="22"/>
          <w:szCs w:val="22"/>
          <w:lang w:val="fr-FR"/>
        </w:rPr>
        <w:t xml:space="preserve"> publice şi a </w:t>
      </w:r>
      <w:proofErr w:type="spellStart"/>
      <w:r w:rsidRPr="00973DEC">
        <w:rPr>
          <w:rFonts w:ascii="Trebuchet MS" w:hAnsi="Trebuchet MS"/>
          <w:color w:val="000000"/>
          <w:sz w:val="22"/>
          <w:szCs w:val="22"/>
          <w:lang w:val="fr-FR"/>
        </w:rPr>
        <w:t>contractelor</w:t>
      </w:r>
      <w:proofErr w:type="spellEnd"/>
      <w:r w:rsidRPr="00973DEC">
        <w:rPr>
          <w:rFonts w:ascii="Trebuchet MS" w:hAnsi="Trebuchet MS"/>
          <w:color w:val="000000"/>
          <w:sz w:val="22"/>
          <w:szCs w:val="22"/>
          <w:lang w:val="fr-FR"/>
        </w:rPr>
        <w:t xml:space="preserve"> de concesiune de servicii.</w:t>
      </w:r>
    </w:p>
    <w:p w14:paraId="53AD9C15" w14:textId="77777777" w:rsidR="00900AC4" w:rsidRPr="003046BA" w:rsidRDefault="00900AC4" w:rsidP="00900AC4">
      <w:pPr>
        <w:pStyle w:val="N-Numb1"/>
        <w:numPr>
          <w:ilvl w:val="0"/>
          <w:numId w:val="3"/>
        </w:numPr>
        <w:ind w:left="0"/>
        <w:jc w:val="both"/>
        <w:rPr>
          <w:rFonts w:cs="Trebuchet MS"/>
          <w:b/>
          <w:bCs/>
          <w:noProof/>
        </w:rPr>
      </w:pPr>
      <w:r w:rsidRPr="003046BA">
        <w:rPr>
          <w:rFonts w:cs="Trebuchet MS"/>
          <w:b/>
          <w:bCs/>
          <w:noProof/>
        </w:rPr>
        <w:t xml:space="preserve">Beneficiari direcți/indirecți (grup țintă) </w:t>
      </w:r>
    </w:p>
    <w:p w14:paraId="4649A9AB" w14:textId="77777777" w:rsidR="00900AC4" w:rsidRDefault="00900AC4" w:rsidP="00900AC4">
      <w:pPr>
        <w:ind w:firstLine="360"/>
        <w:jc w:val="both"/>
        <w:rPr>
          <w:rFonts w:ascii="Trebuchet MS" w:hAnsi="Trebuchet MS"/>
          <w:sz w:val="22"/>
          <w:szCs w:val="22"/>
          <w:lang w:val="ro-RO"/>
        </w:rPr>
      </w:pPr>
      <w:r w:rsidRPr="00973DEC">
        <w:rPr>
          <w:rFonts w:ascii="Trebuchet MS" w:hAnsi="Trebuchet MS"/>
          <w:b/>
          <w:sz w:val="22"/>
          <w:szCs w:val="22"/>
          <w:lang w:val="ro-RO"/>
        </w:rPr>
        <w:t>Beneficiarii</w:t>
      </w:r>
      <w:r w:rsidRPr="003046BA">
        <w:rPr>
          <w:rFonts w:ascii="Trebuchet MS" w:hAnsi="Trebuchet MS" w:cs="Trebuchet MS"/>
          <w:b/>
          <w:bCs/>
          <w:noProof/>
          <w:sz w:val="22"/>
          <w:szCs w:val="22"/>
          <w:lang w:val="ro-RO"/>
        </w:rPr>
        <w:t xml:space="preserve"> direcți</w:t>
      </w:r>
      <w:r w:rsidRPr="00973DEC">
        <w:rPr>
          <w:rFonts w:ascii="Trebuchet MS" w:hAnsi="Trebuchet MS" w:cs="Trebuchet MS"/>
          <w:b/>
          <w:bCs/>
          <w:noProof/>
          <w:sz w:val="22"/>
          <w:szCs w:val="22"/>
          <w:lang w:val="ro-RO"/>
        </w:rPr>
        <w:t xml:space="preserve"> sunt: </w:t>
      </w:r>
      <w:r w:rsidRPr="00973DEC">
        <w:rPr>
          <w:rFonts w:ascii="Trebuchet MS" w:hAnsi="Trebuchet MS"/>
          <w:sz w:val="22"/>
          <w:szCs w:val="22"/>
          <w:lang w:val="ro-RO"/>
        </w:rPr>
        <w:t>Fermieri sau membrii unei gospodării agricole, care își diversifică activitatea prin înființarea unei activități non-agricole în spațiul rural pentru prima dată. Persoanele fizice neautorizate nu sunt eligibile; Micro-</w:t>
      </w:r>
      <w:proofErr w:type="spellStart"/>
      <w:r w:rsidRPr="00973DEC">
        <w:rPr>
          <w:rFonts w:ascii="Trebuchet MS" w:hAnsi="Trebuchet MS"/>
          <w:sz w:val="22"/>
          <w:szCs w:val="22"/>
          <w:lang w:val="ro-RO"/>
        </w:rPr>
        <w:t>intreprinderi</w:t>
      </w:r>
      <w:proofErr w:type="spellEnd"/>
      <w:r w:rsidRPr="00973DEC">
        <w:rPr>
          <w:rFonts w:ascii="Trebuchet MS" w:hAnsi="Trebuchet MS"/>
          <w:sz w:val="22"/>
          <w:szCs w:val="22"/>
          <w:lang w:val="ro-RO"/>
        </w:rPr>
        <w:t xml:space="preserve"> și </w:t>
      </w:r>
      <w:proofErr w:type="spellStart"/>
      <w:r w:rsidRPr="00973DEC">
        <w:rPr>
          <w:rFonts w:ascii="Trebuchet MS" w:hAnsi="Trebuchet MS"/>
          <w:sz w:val="22"/>
          <w:szCs w:val="22"/>
          <w:lang w:val="ro-RO"/>
        </w:rPr>
        <w:t>intreprinderi</w:t>
      </w:r>
      <w:proofErr w:type="spellEnd"/>
      <w:r w:rsidRPr="00973DEC">
        <w:rPr>
          <w:rFonts w:ascii="Trebuchet MS" w:hAnsi="Trebuchet MS"/>
          <w:sz w:val="22"/>
          <w:szCs w:val="22"/>
          <w:lang w:val="ro-RO"/>
        </w:rPr>
        <w:t xml:space="preserve"> mici existente din spațiul rural, care își propun activități non-agricole, pe care pe care nu le-au mai efectuat până la data aplicării pentru sprijin; Micro-întreprinderi și întreprinderi mici noi, înființate în anul depunerii aplicației de finanțare sau cu o vechime de maxim 3 ani fiscali, care nu au desfășurat activități până în momentul depunerii acesteia (start-</w:t>
      </w:r>
      <w:proofErr w:type="spellStart"/>
      <w:r w:rsidRPr="00973DEC">
        <w:rPr>
          <w:rFonts w:ascii="Trebuchet MS" w:hAnsi="Trebuchet MS"/>
          <w:sz w:val="22"/>
          <w:szCs w:val="22"/>
          <w:lang w:val="ro-RO"/>
        </w:rPr>
        <w:t>ups</w:t>
      </w:r>
      <w:proofErr w:type="spellEnd"/>
      <w:r w:rsidRPr="00973DEC">
        <w:rPr>
          <w:rFonts w:ascii="Trebuchet MS" w:hAnsi="Trebuchet MS"/>
          <w:sz w:val="22"/>
          <w:szCs w:val="22"/>
          <w:lang w:val="ro-RO"/>
        </w:rPr>
        <w:t xml:space="preserve">). </w:t>
      </w:r>
    </w:p>
    <w:p w14:paraId="12FEEF5F" w14:textId="77777777" w:rsidR="00900AC4" w:rsidRPr="003046BA" w:rsidRDefault="00900AC4" w:rsidP="00900AC4">
      <w:pPr>
        <w:ind w:firstLine="360"/>
        <w:jc w:val="both"/>
        <w:rPr>
          <w:rFonts w:ascii="Trebuchet MS" w:hAnsi="Trebuchet MS" w:cs="Trebuchet MS"/>
          <w:b/>
          <w:bCs/>
          <w:noProof/>
          <w:sz w:val="22"/>
          <w:szCs w:val="22"/>
          <w:lang w:val="ro-RO"/>
        </w:rPr>
      </w:pPr>
      <w:r w:rsidRPr="003046BA">
        <w:rPr>
          <w:rFonts w:ascii="Trebuchet MS" w:hAnsi="Trebuchet MS" w:cs="Trebuchet MS"/>
          <w:b/>
          <w:bCs/>
          <w:noProof/>
          <w:sz w:val="22"/>
          <w:szCs w:val="22"/>
          <w:lang w:val="ro-RO"/>
        </w:rPr>
        <w:t>Beneficiari indirecți sunt:</w:t>
      </w:r>
      <w:r w:rsidRPr="00973DEC">
        <w:rPr>
          <w:rFonts w:ascii="Trebuchet MS" w:hAnsi="Trebuchet MS" w:cs="Trebuchet MS"/>
          <w:b/>
          <w:bCs/>
          <w:noProof/>
          <w:sz w:val="22"/>
          <w:szCs w:val="22"/>
          <w:lang w:val="fr-FR"/>
        </w:rPr>
        <w:t xml:space="preserve"> </w:t>
      </w:r>
      <w:proofErr w:type="spellStart"/>
      <w:r w:rsidRPr="00973DEC">
        <w:rPr>
          <w:rFonts w:ascii="Trebuchet MS" w:hAnsi="Trebuchet MS"/>
          <w:color w:val="000000"/>
          <w:sz w:val="22"/>
          <w:szCs w:val="22"/>
          <w:lang w:val="fr-FR"/>
        </w:rPr>
        <w:t>locuitorii</w:t>
      </w:r>
      <w:proofErr w:type="spellEnd"/>
      <w:r w:rsidRPr="00973DEC">
        <w:rPr>
          <w:rFonts w:ascii="Trebuchet MS" w:hAnsi="Trebuchet MS"/>
          <w:color w:val="000000"/>
          <w:sz w:val="22"/>
          <w:szCs w:val="22"/>
          <w:lang w:val="fr-FR"/>
        </w:rPr>
        <w:t xml:space="preserve"> zonei pentru serviciile </w:t>
      </w:r>
      <w:proofErr w:type="spellStart"/>
      <w:r w:rsidRPr="00973DEC">
        <w:rPr>
          <w:rFonts w:ascii="Trebuchet MS" w:hAnsi="Trebuchet MS"/>
          <w:color w:val="000000"/>
          <w:sz w:val="22"/>
          <w:szCs w:val="22"/>
          <w:lang w:val="fr-FR"/>
        </w:rPr>
        <w:t>diversificate</w:t>
      </w:r>
      <w:proofErr w:type="spellEnd"/>
      <w:r w:rsidRPr="00973DEC">
        <w:rPr>
          <w:rFonts w:ascii="Trebuchet MS" w:hAnsi="Trebuchet MS"/>
          <w:color w:val="000000"/>
          <w:sz w:val="22"/>
          <w:szCs w:val="22"/>
          <w:lang w:val="fr-FR"/>
        </w:rPr>
        <w:t>/</w:t>
      </w:r>
      <w:proofErr w:type="spellStart"/>
      <w:r w:rsidRPr="00973DEC">
        <w:rPr>
          <w:rFonts w:ascii="Trebuchet MS" w:hAnsi="Trebuchet MS"/>
          <w:color w:val="000000"/>
          <w:sz w:val="22"/>
          <w:szCs w:val="22"/>
          <w:lang w:val="fr-FR"/>
        </w:rPr>
        <w:t>dezvoltate</w:t>
      </w:r>
      <w:proofErr w:type="spellEnd"/>
      <w:r w:rsidRPr="00973DEC">
        <w:rPr>
          <w:rFonts w:ascii="Trebuchet MS" w:hAnsi="Trebuchet MS"/>
          <w:color w:val="000000"/>
          <w:sz w:val="22"/>
          <w:szCs w:val="22"/>
          <w:lang w:val="fr-FR"/>
        </w:rPr>
        <w:t xml:space="preserve"> și persoane care </w:t>
      </w:r>
      <w:proofErr w:type="spellStart"/>
      <w:r w:rsidRPr="00973DEC">
        <w:rPr>
          <w:rFonts w:ascii="Trebuchet MS" w:hAnsi="Trebuchet MS"/>
          <w:color w:val="000000"/>
          <w:sz w:val="22"/>
          <w:szCs w:val="22"/>
          <w:lang w:val="fr-FR"/>
        </w:rPr>
        <w:t>caută</w:t>
      </w:r>
      <w:proofErr w:type="spellEnd"/>
      <w:r w:rsidRPr="00973DEC">
        <w:rPr>
          <w:rFonts w:ascii="Trebuchet MS" w:hAnsi="Trebuchet MS"/>
          <w:color w:val="000000"/>
          <w:sz w:val="22"/>
          <w:szCs w:val="22"/>
          <w:lang w:val="fr-FR"/>
        </w:rPr>
        <w:t xml:space="preserve"> locuri de muncă pentru </w:t>
      </w:r>
      <w:proofErr w:type="spellStart"/>
      <w:r w:rsidRPr="00973DEC">
        <w:rPr>
          <w:rFonts w:ascii="Trebuchet MS" w:hAnsi="Trebuchet MS"/>
          <w:color w:val="000000"/>
          <w:sz w:val="22"/>
          <w:szCs w:val="22"/>
          <w:lang w:val="fr-FR"/>
        </w:rPr>
        <w:t>angajare</w:t>
      </w:r>
      <w:proofErr w:type="spellEnd"/>
      <w:r w:rsidRPr="00973DEC">
        <w:rPr>
          <w:rFonts w:ascii="Trebuchet MS" w:hAnsi="Trebuchet MS"/>
          <w:color w:val="000000"/>
          <w:sz w:val="22"/>
          <w:szCs w:val="22"/>
          <w:lang w:val="fr-FR"/>
        </w:rPr>
        <w:t xml:space="preserve"> la </w:t>
      </w:r>
      <w:proofErr w:type="spellStart"/>
      <w:r w:rsidRPr="00973DEC">
        <w:rPr>
          <w:rFonts w:ascii="Trebuchet MS" w:hAnsi="Trebuchet MS"/>
          <w:color w:val="000000"/>
          <w:sz w:val="22"/>
          <w:szCs w:val="22"/>
          <w:lang w:val="fr-FR"/>
        </w:rPr>
        <w:t>firmele</w:t>
      </w:r>
      <w:proofErr w:type="spellEnd"/>
      <w:r w:rsidRPr="00973DEC">
        <w:rPr>
          <w:rFonts w:ascii="Trebuchet MS" w:hAnsi="Trebuchet MS"/>
          <w:color w:val="000000"/>
          <w:sz w:val="22"/>
          <w:szCs w:val="22"/>
          <w:lang w:val="fr-FR"/>
        </w:rPr>
        <w:t xml:space="preserve"> ce </w:t>
      </w:r>
      <w:proofErr w:type="spellStart"/>
      <w:r w:rsidRPr="00973DEC">
        <w:rPr>
          <w:rFonts w:ascii="Trebuchet MS" w:hAnsi="Trebuchet MS"/>
          <w:color w:val="000000"/>
          <w:sz w:val="22"/>
          <w:szCs w:val="22"/>
          <w:lang w:val="fr-FR"/>
        </w:rPr>
        <w:t>crează</w:t>
      </w:r>
      <w:proofErr w:type="spellEnd"/>
      <w:r w:rsidRPr="00973DEC">
        <w:rPr>
          <w:rFonts w:ascii="Trebuchet MS" w:hAnsi="Trebuchet MS"/>
          <w:color w:val="000000"/>
          <w:sz w:val="22"/>
          <w:szCs w:val="22"/>
          <w:lang w:val="fr-FR"/>
        </w:rPr>
        <w:t xml:space="preserve"> locuri de muncă</w:t>
      </w:r>
      <w:r w:rsidRPr="003046BA">
        <w:rPr>
          <w:rFonts w:ascii="Trebuchet MS" w:hAnsi="Trebuchet MS" w:cs="Trebuchet MS"/>
          <w:b/>
          <w:bCs/>
          <w:noProof/>
          <w:sz w:val="22"/>
          <w:szCs w:val="22"/>
          <w:lang w:val="ro-RO"/>
        </w:rPr>
        <w:t>.</w:t>
      </w:r>
    </w:p>
    <w:p w14:paraId="5931D8B7" w14:textId="77777777" w:rsidR="00900AC4" w:rsidRPr="003046BA" w:rsidRDefault="00900AC4" w:rsidP="00900AC4">
      <w:pPr>
        <w:pStyle w:val="N-Numb1"/>
        <w:numPr>
          <w:ilvl w:val="0"/>
          <w:numId w:val="3"/>
        </w:numPr>
        <w:ind w:left="0"/>
        <w:jc w:val="both"/>
        <w:rPr>
          <w:rFonts w:cs="Trebuchet MS"/>
          <w:b/>
          <w:bCs/>
          <w:noProof/>
        </w:rPr>
      </w:pPr>
      <w:r w:rsidRPr="003046BA">
        <w:rPr>
          <w:rFonts w:cs="Trebuchet MS"/>
          <w:b/>
          <w:bCs/>
          <w:noProof/>
        </w:rPr>
        <w:t>Tip de sprijin:</w:t>
      </w:r>
    </w:p>
    <w:p w14:paraId="6853D013" w14:textId="77777777" w:rsidR="00900AC4" w:rsidRPr="00973DEC" w:rsidRDefault="00900AC4" w:rsidP="00900AC4">
      <w:pPr>
        <w:pStyle w:val="Listparagraf"/>
        <w:widowControl w:val="0"/>
        <w:numPr>
          <w:ilvl w:val="0"/>
          <w:numId w:val="1"/>
        </w:numPr>
        <w:overflowPunct w:val="0"/>
        <w:autoSpaceDE w:val="0"/>
        <w:autoSpaceDN w:val="0"/>
        <w:adjustRightInd w:val="0"/>
        <w:ind w:left="0"/>
        <w:jc w:val="both"/>
        <w:rPr>
          <w:color w:val="000000"/>
          <w:lang w:val="fr-FR"/>
        </w:rPr>
      </w:pPr>
      <w:r w:rsidRPr="00973DEC">
        <w:rPr>
          <w:rFonts w:eastAsia="Times New Roman" w:cs="Times New Roman"/>
          <w:lang w:val="ro-RO"/>
        </w:rPr>
        <w:t>Sumă</w:t>
      </w:r>
      <w:r w:rsidRPr="00973DEC">
        <w:rPr>
          <w:color w:val="000000"/>
          <w:lang w:val="ro-RO"/>
        </w:rPr>
        <w:t xml:space="preserve"> forfetară.</w:t>
      </w:r>
      <w:r w:rsidRPr="00973DEC">
        <w:rPr>
          <w:lang w:val="ro-RO"/>
        </w:rPr>
        <w:t xml:space="preserve"> </w:t>
      </w:r>
      <w:r w:rsidRPr="00973DEC">
        <w:rPr>
          <w:color w:val="000000"/>
          <w:lang w:val="ro-RO"/>
        </w:rPr>
        <w:t>Sprijinul se acordă în</w:t>
      </w:r>
      <w:r>
        <w:rPr>
          <w:color w:val="000000"/>
          <w:lang w:val="ro-RO"/>
        </w:rPr>
        <w:t xml:space="preserve"> </w:t>
      </w:r>
      <w:r w:rsidRPr="00973DEC">
        <w:rPr>
          <w:color w:val="000000"/>
          <w:lang w:val="ro-RO"/>
        </w:rPr>
        <w:t xml:space="preserve"> două rate pe o perioadă de maximum </w:t>
      </w:r>
      <w:r>
        <w:rPr>
          <w:color w:val="000000"/>
          <w:lang w:val="ro-RO"/>
        </w:rPr>
        <w:t>30 de luni</w:t>
      </w:r>
      <w:r w:rsidRPr="00973DEC">
        <w:rPr>
          <w:color w:val="000000"/>
          <w:lang w:val="ro-RO"/>
        </w:rPr>
        <w:t>.</w:t>
      </w:r>
      <w:r>
        <w:rPr>
          <w:color w:val="000000"/>
          <w:lang w:val="ro-RO"/>
        </w:rPr>
        <w:t xml:space="preserve"> </w:t>
      </w:r>
      <w:r w:rsidRPr="00973DEC">
        <w:rPr>
          <w:color w:val="000000"/>
          <w:lang w:val="fr-FR"/>
        </w:rPr>
        <w:t xml:space="preserve"> Plata </w:t>
      </w:r>
      <w:proofErr w:type="spellStart"/>
      <w:r w:rsidRPr="00973DEC">
        <w:rPr>
          <w:color w:val="000000"/>
          <w:lang w:val="fr-FR"/>
        </w:rPr>
        <w:t>ultimei</w:t>
      </w:r>
      <w:proofErr w:type="spellEnd"/>
      <w:r w:rsidRPr="00973DEC">
        <w:rPr>
          <w:color w:val="000000"/>
          <w:lang w:val="fr-FR"/>
        </w:rPr>
        <w:t xml:space="preserve"> rate, este </w:t>
      </w:r>
      <w:proofErr w:type="spellStart"/>
      <w:r w:rsidRPr="00973DEC">
        <w:rPr>
          <w:color w:val="000000"/>
          <w:lang w:val="fr-FR"/>
        </w:rPr>
        <w:t>condiționată</w:t>
      </w:r>
      <w:proofErr w:type="spellEnd"/>
      <w:r w:rsidRPr="00973DEC">
        <w:rPr>
          <w:color w:val="000000"/>
          <w:lang w:val="fr-FR"/>
        </w:rPr>
        <w:t xml:space="preserve"> de implementarea </w:t>
      </w:r>
      <w:proofErr w:type="spellStart"/>
      <w:r w:rsidRPr="00973DEC">
        <w:rPr>
          <w:color w:val="000000"/>
          <w:lang w:val="fr-FR"/>
        </w:rPr>
        <w:t>corectă</w:t>
      </w:r>
      <w:proofErr w:type="spellEnd"/>
      <w:r w:rsidRPr="00973DEC">
        <w:rPr>
          <w:color w:val="000000"/>
          <w:lang w:val="fr-FR"/>
        </w:rPr>
        <w:t xml:space="preserve"> a </w:t>
      </w:r>
      <w:proofErr w:type="spellStart"/>
      <w:r w:rsidRPr="00973DEC">
        <w:rPr>
          <w:color w:val="000000"/>
          <w:lang w:val="fr-FR"/>
        </w:rPr>
        <w:t>planului</w:t>
      </w:r>
      <w:proofErr w:type="spellEnd"/>
      <w:r w:rsidRPr="00973DEC">
        <w:rPr>
          <w:color w:val="000000"/>
          <w:lang w:val="fr-FR"/>
        </w:rPr>
        <w:t xml:space="preserve"> de </w:t>
      </w:r>
      <w:proofErr w:type="spellStart"/>
      <w:r w:rsidRPr="00973DEC">
        <w:rPr>
          <w:color w:val="000000"/>
          <w:lang w:val="fr-FR"/>
        </w:rPr>
        <w:t>afaceri</w:t>
      </w:r>
      <w:proofErr w:type="spellEnd"/>
      <w:r w:rsidRPr="00973DEC">
        <w:rPr>
          <w:color w:val="000000"/>
          <w:lang w:val="fr-FR"/>
        </w:rPr>
        <w:t>.</w:t>
      </w:r>
    </w:p>
    <w:p w14:paraId="726262CF" w14:textId="77777777" w:rsidR="00900AC4" w:rsidRPr="003046BA" w:rsidRDefault="00900AC4" w:rsidP="00900AC4">
      <w:pPr>
        <w:pStyle w:val="N-Numb1"/>
        <w:numPr>
          <w:ilvl w:val="0"/>
          <w:numId w:val="3"/>
        </w:numPr>
        <w:ind w:left="0"/>
        <w:jc w:val="both"/>
        <w:rPr>
          <w:rFonts w:cs="Trebuchet MS"/>
          <w:lang w:val="x-none"/>
        </w:rPr>
      </w:pPr>
      <w:r w:rsidRPr="003046BA">
        <w:rPr>
          <w:rFonts w:cs="Trebuchet MS"/>
          <w:b/>
          <w:bCs/>
          <w:noProof/>
        </w:rPr>
        <w:t xml:space="preserve">Tipuri de acțiuni: eligibile și neeligibile: </w:t>
      </w:r>
    </w:p>
    <w:p w14:paraId="43758D58" w14:textId="77777777" w:rsidR="00900AC4" w:rsidRDefault="00900AC4" w:rsidP="00900AC4">
      <w:pPr>
        <w:ind w:firstLine="360"/>
        <w:jc w:val="both"/>
        <w:rPr>
          <w:rFonts w:ascii="Trebuchet MS" w:hAnsi="Trebuchet MS"/>
          <w:sz w:val="22"/>
          <w:szCs w:val="22"/>
          <w:lang w:val="fr-FR"/>
        </w:rPr>
      </w:pPr>
      <w:r w:rsidRPr="003046BA">
        <w:rPr>
          <w:rFonts w:ascii="Trebuchet MS" w:hAnsi="Trebuchet MS" w:cs="Trebuchet MS"/>
          <w:b/>
          <w:sz w:val="22"/>
          <w:szCs w:val="22"/>
        </w:rPr>
        <w:t xml:space="preserve">Sunt </w:t>
      </w:r>
      <w:proofErr w:type="spellStart"/>
      <w:r w:rsidRPr="003046BA">
        <w:rPr>
          <w:rFonts w:ascii="Trebuchet MS" w:hAnsi="Trebuchet MS" w:cs="Trebuchet MS"/>
          <w:b/>
          <w:sz w:val="22"/>
          <w:szCs w:val="22"/>
        </w:rPr>
        <w:t>sprijinite</w:t>
      </w:r>
      <w:proofErr w:type="spellEnd"/>
      <w:r w:rsidRPr="003046BA">
        <w:rPr>
          <w:rFonts w:ascii="Trebuchet MS" w:hAnsi="Trebuchet MS" w:cs="Trebuchet MS"/>
          <w:b/>
          <w:sz w:val="22"/>
          <w:szCs w:val="22"/>
        </w:rPr>
        <w:t xml:space="preserve"> </w:t>
      </w:r>
      <w:proofErr w:type="spellStart"/>
      <w:r w:rsidRPr="003046BA">
        <w:rPr>
          <w:rFonts w:ascii="Trebuchet MS" w:hAnsi="Trebuchet MS" w:cs="Trebuchet MS"/>
          <w:b/>
          <w:sz w:val="22"/>
          <w:szCs w:val="22"/>
        </w:rPr>
        <w:t>urm</w:t>
      </w:r>
      <w:r w:rsidRPr="003046BA">
        <w:rPr>
          <w:rFonts w:ascii="Trebuchet MS" w:hAnsi="Trebuchet MS" w:cs="Trebuchet MS"/>
          <w:b/>
          <w:sz w:val="22"/>
          <w:szCs w:val="22"/>
          <w:lang w:val="ro-RO"/>
        </w:rPr>
        <w:t>ătoarele</w:t>
      </w:r>
      <w:proofErr w:type="spellEnd"/>
      <w:r w:rsidRPr="003046BA">
        <w:rPr>
          <w:rFonts w:ascii="Trebuchet MS" w:hAnsi="Trebuchet MS" w:cs="Trebuchet MS"/>
          <w:b/>
          <w:sz w:val="22"/>
          <w:szCs w:val="22"/>
          <w:lang w:val="ro-RO"/>
        </w:rPr>
        <w:t xml:space="preserve"> </w:t>
      </w:r>
      <w:proofErr w:type="spellStart"/>
      <w:r w:rsidRPr="003046BA">
        <w:rPr>
          <w:rFonts w:ascii="Trebuchet MS" w:hAnsi="Trebuchet MS" w:cs="Trebuchet MS"/>
          <w:b/>
          <w:sz w:val="22"/>
          <w:szCs w:val="22"/>
        </w:rPr>
        <w:t>acțiuni</w:t>
      </w:r>
      <w:proofErr w:type="spellEnd"/>
      <w:r w:rsidRPr="003046BA">
        <w:rPr>
          <w:rFonts w:ascii="Trebuchet MS" w:hAnsi="Trebuchet MS" w:cs="Trebuchet MS"/>
          <w:b/>
          <w:sz w:val="22"/>
          <w:szCs w:val="22"/>
        </w:rPr>
        <w:t xml:space="preserve"> (</w:t>
      </w:r>
      <w:proofErr w:type="spellStart"/>
      <w:r w:rsidRPr="003046BA">
        <w:rPr>
          <w:rFonts w:ascii="Trebuchet MS" w:hAnsi="Trebuchet MS" w:cs="Trebuchet MS"/>
          <w:b/>
          <w:sz w:val="22"/>
          <w:szCs w:val="22"/>
        </w:rPr>
        <w:t>eligibile</w:t>
      </w:r>
      <w:proofErr w:type="spellEnd"/>
      <w:r w:rsidRPr="003046BA">
        <w:rPr>
          <w:rFonts w:ascii="Trebuchet MS" w:hAnsi="Trebuchet MS" w:cs="Trebuchet MS"/>
          <w:b/>
          <w:sz w:val="22"/>
          <w:szCs w:val="22"/>
        </w:rPr>
        <w:t xml:space="preserve">): </w:t>
      </w:r>
      <w:r w:rsidRPr="003046BA">
        <w:rPr>
          <w:rFonts w:ascii="Trebuchet MS" w:hAnsi="Trebuchet MS"/>
          <w:sz w:val="22"/>
          <w:szCs w:val="22"/>
          <w:lang w:val="fr-FR"/>
        </w:rPr>
        <w:t xml:space="preserve">Sprijinul se acordă pentru activităţile prevăzute pentru </w:t>
      </w:r>
      <w:proofErr w:type="spellStart"/>
      <w:r w:rsidRPr="003046BA">
        <w:rPr>
          <w:rFonts w:ascii="Trebuchet MS" w:hAnsi="Trebuchet MS"/>
          <w:sz w:val="22"/>
          <w:szCs w:val="22"/>
          <w:lang w:val="fr-FR"/>
        </w:rPr>
        <w:t>îndeplinirea</w:t>
      </w:r>
      <w:proofErr w:type="spellEnd"/>
      <w:r w:rsidRPr="003046BA">
        <w:rPr>
          <w:rFonts w:ascii="Trebuchet MS" w:hAnsi="Trebuchet MS"/>
          <w:sz w:val="22"/>
          <w:szCs w:val="22"/>
          <w:lang w:val="fr-FR"/>
        </w:rPr>
        <w:t xml:space="preserve"> obiectivelor din cadrul </w:t>
      </w:r>
      <w:proofErr w:type="spellStart"/>
      <w:r w:rsidRPr="003046BA">
        <w:rPr>
          <w:rFonts w:ascii="Trebuchet MS" w:hAnsi="Trebuchet MS"/>
          <w:sz w:val="22"/>
          <w:szCs w:val="22"/>
          <w:lang w:val="fr-FR"/>
        </w:rPr>
        <w:t>Planului</w:t>
      </w:r>
      <w:proofErr w:type="spellEnd"/>
      <w:r w:rsidRPr="003046BA">
        <w:rPr>
          <w:rFonts w:ascii="Trebuchet MS" w:hAnsi="Trebuchet MS"/>
          <w:sz w:val="22"/>
          <w:szCs w:val="22"/>
          <w:lang w:val="fr-FR"/>
        </w:rPr>
        <w:t xml:space="preserve"> de </w:t>
      </w:r>
      <w:proofErr w:type="spellStart"/>
      <w:r w:rsidRPr="003046BA">
        <w:rPr>
          <w:rFonts w:ascii="Trebuchet MS" w:hAnsi="Trebuchet MS"/>
          <w:sz w:val="22"/>
          <w:szCs w:val="22"/>
          <w:lang w:val="fr-FR"/>
        </w:rPr>
        <w:t>Afaceri</w:t>
      </w:r>
      <w:proofErr w:type="spellEnd"/>
      <w:r w:rsidRPr="003046BA">
        <w:rPr>
          <w:rFonts w:ascii="Trebuchet MS" w:hAnsi="Trebuchet MS"/>
          <w:sz w:val="22"/>
          <w:szCs w:val="22"/>
          <w:lang w:val="fr-FR"/>
        </w:rPr>
        <w:t xml:space="preserve"> (PA). Toate cheltuielile </w:t>
      </w:r>
      <w:proofErr w:type="spellStart"/>
      <w:r w:rsidRPr="003046BA">
        <w:rPr>
          <w:rFonts w:ascii="Trebuchet MS" w:hAnsi="Trebuchet MS"/>
          <w:sz w:val="22"/>
          <w:szCs w:val="22"/>
          <w:lang w:val="fr-FR"/>
        </w:rPr>
        <w:t>propuse</w:t>
      </w:r>
      <w:proofErr w:type="spellEnd"/>
      <w:r w:rsidRPr="003046BA">
        <w:rPr>
          <w:rFonts w:ascii="Trebuchet MS" w:hAnsi="Trebuchet MS"/>
          <w:sz w:val="22"/>
          <w:szCs w:val="22"/>
          <w:lang w:val="fr-FR"/>
        </w:rPr>
        <w:t xml:space="preserve"> prin PA, inclusiv capital de </w:t>
      </w:r>
      <w:proofErr w:type="spellStart"/>
      <w:r w:rsidRPr="003046BA">
        <w:rPr>
          <w:rFonts w:ascii="Trebuchet MS" w:hAnsi="Trebuchet MS"/>
          <w:sz w:val="22"/>
          <w:szCs w:val="22"/>
          <w:lang w:val="fr-FR"/>
        </w:rPr>
        <w:t>lucru</w:t>
      </w:r>
      <w:proofErr w:type="spellEnd"/>
      <w:r w:rsidRPr="003046BA">
        <w:rPr>
          <w:rFonts w:ascii="Trebuchet MS" w:hAnsi="Trebuchet MS"/>
          <w:sz w:val="22"/>
          <w:szCs w:val="22"/>
          <w:lang w:val="fr-FR"/>
        </w:rPr>
        <w:t xml:space="preserve"> și </w:t>
      </w:r>
      <w:proofErr w:type="spellStart"/>
      <w:r w:rsidRPr="003046BA">
        <w:rPr>
          <w:rFonts w:ascii="Trebuchet MS" w:hAnsi="Trebuchet MS"/>
          <w:sz w:val="22"/>
          <w:szCs w:val="22"/>
          <w:lang w:val="fr-FR"/>
        </w:rPr>
        <w:t>capitalizarea</w:t>
      </w:r>
      <w:proofErr w:type="spellEnd"/>
      <w:r w:rsidRPr="003046BA">
        <w:rPr>
          <w:rFonts w:ascii="Trebuchet MS" w:hAnsi="Trebuchet MS"/>
          <w:sz w:val="22"/>
          <w:szCs w:val="22"/>
          <w:lang w:val="fr-FR"/>
        </w:rPr>
        <w:t xml:space="preserve"> </w:t>
      </w:r>
      <w:proofErr w:type="spellStart"/>
      <w:r w:rsidRPr="003046BA">
        <w:rPr>
          <w:rFonts w:ascii="Trebuchet MS" w:hAnsi="Trebuchet MS"/>
          <w:sz w:val="22"/>
          <w:szCs w:val="22"/>
          <w:lang w:val="fr-FR"/>
        </w:rPr>
        <w:t>întreprinderii</w:t>
      </w:r>
      <w:proofErr w:type="spellEnd"/>
      <w:r w:rsidRPr="003046BA">
        <w:rPr>
          <w:rFonts w:ascii="Trebuchet MS" w:hAnsi="Trebuchet MS"/>
          <w:sz w:val="22"/>
          <w:szCs w:val="22"/>
          <w:lang w:val="fr-FR"/>
        </w:rPr>
        <w:t xml:space="preserve"> şi activităţile </w:t>
      </w:r>
      <w:proofErr w:type="spellStart"/>
      <w:r w:rsidRPr="003046BA">
        <w:rPr>
          <w:rFonts w:ascii="Trebuchet MS" w:hAnsi="Trebuchet MS"/>
          <w:sz w:val="22"/>
          <w:szCs w:val="22"/>
          <w:lang w:val="fr-FR"/>
        </w:rPr>
        <w:t>relevante</w:t>
      </w:r>
      <w:proofErr w:type="spellEnd"/>
      <w:r w:rsidRPr="003046BA">
        <w:rPr>
          <w:rFonts w:ascii="Trebuchet MS" w:hAnsi="Trebuchet MS"/>
          <w:sz w:val="22"/>
          <w:szCs w:val="22"/>
          <w:lang w:val="fr-FR"/>
        </w:rPr>
        <w:t xml:space="preserve"> pentru implementarea </w:t>
      </w:r>
      <w:proofErr w:type="spellStart"/>
      <w:r w:rsidRPr="003046BA">
        <w:rPr>
          <w:rFonts w:ascii="Trebuchet MS" w:hAnsi="Trebuchet MS"/>
          <w:sz w:val="22"/>
          <w:szCs w:val="22"/>
          <w:lang w:val="fr-FR"/>
        </w:rPr>
        <w:t>corectă</w:t>
      </w:r>
      <w:proofErr w:type="spellEnd"/>
      <w:r w:rsidRPr="003046BA">
        <w:rPr>
          <w:rFonts w:ascii="Trebuchet MS" w:hAnsi="Trebuchet MS"/>
          <w:sz w:val="22"/>
          <w:szCs w:val="22"/>
          <w:lang w:val="fr-FR"/>
        </w:rPr>
        <w:t xml:space="preserve"> a PA </w:t>
      </w:r>
      <w:proofErr w:type="spellStart"/>
      <w:r w:rsidRPr="003046BA">
        <w:rPr>
          <w:rFonts w:ascii="Trebuchet MS" w:hAnsi="Trebuchet MS"/>
          <w:sz w:val="22"/>
          <w:szCs w:val="22"/>
          <w:lang w:val="fr-FR"/>
        </w:rPr>
        <w:t>aprobat</w:t>
      </w:r>
      <w:proofErr w:type="spellEnd"/>
      <w:r w:rsidRPr="003046BA">
        <w:rPr>
          <w:rFonts w:ascii="Trebuchet MS" w:hAnsi="Trebuchet MS"/>
          <w:sz w:val="22"/>
          <w:szCs w:val="22"/>
          <w:lang w:val="fr-FR"/>
        </w:rPr>
        <w:t xml:space="preserve">, pot fi </w:t>
      </w:r>
      <w:proofErr w:type="spellStart"/>
      <w:r w:rsidRPr="003046BA">
        <w:rPr>
          <w:rFonts w:ascii="Trebuchet MS" w:hAnsi="Trebuchet MS"/>
          <w:sz w:val="22"/>
          <w:szCs w:val="22"/>
          <w:lang w:val="fr-FR"/>
        </w:rPr>
        <w:t>eligibile</w:t>
      </w:r>
      <w:proofErr w:type="spellEnd"/>
      <w:r w:rsidRPr="003046BA">
        <w:rPr>
          <w:rFonts w:ascii="Trebuchet MS" w:hAnsi="Trebuchet MS"/>
          <w:sz w:val="22"/>
          <w:szCs w:val="22"/>
          <w:lang w:val="fr-FR"/>
        </w:rPr>
        <w:t xml:space="preserve">, </w:t>
      </w:r>
      <w:proofErr w:type="spellStart"/>
      <w:r w:rsidRPr="003046BA">
        <w:rPr>
          <w:rFonts w:ascii="Trebuchet MS" w:hAnsi="Trebuchet MS"/>
          <w:sz w:val="22"/>
          <w:szCs w:val="22"/>
          <w:lang w:val="fr-FR"/>
        </w:rPr>
        <w:t>indiferent</w:t>
      </w:r>
      <w:proofErr w:type="spellEnd"/>
      <w:r w:rsidRPr="003046BA">
        <w:rPr>
          <w:rFonts w:ascii="Trebuchet MS" w:hAnsi="Trebuchet MS"/>
          <w:sz w:val="22"/>
          <w:szCs w:val="22"/>
          <w:lang w:val="fr-FR"/>
        </w:rPr>
        <w:t xml:space="preserve"> de </w:t>
      </w:r>
      <w:proofErr w:type="spellStart"/>
      <w:r w:rsidRPr="003046BA">
        <w:rPr>
          <w:rFonts w:ascii="Trebuchet MS" w:hAnsi="Trebuchet MS"/>
          <w:sz w:val="22"/>
          <w:szCs w:val="22"/>
          <w:lang w:val="fr-FR"/>
        </w:rPr>
        <w:t>natura</w:t>
      </w:r>
      <w:proofErr w:type="spellEnd"/>
      <w:r w:rsidRPr="003046BA">
        <w:rPr>
          <w:rFonts w:ascii="Trebuchet MS" w:hAnsi="Trebuchet MS"/>
          <w:sz w:val="22"/>
          <w:szCs w:val="22"/>
          <w:lang w:val="fr-FR"/>
        </w:rPr>
        <w:t xml:space="preserve"> </w:t>
      </w:r>
      <w:proofErr w:type="spellStart"/>
      <w:r w:rsidRPr="003046BA">
        <w:rPr>
          <w:rFonts w:ascii="Trebuchet MS" w:hAnsi="Trebuchet MS"/>
          <w:sz w:val="22"/>
          <w:szCs w:val="22"/>
          <w:lang w:val="fr-FR"/>
        </w:rPr>
        <w:t>acestora</w:t>
      </w:r>
      <w:proofErr w:type="spellEnd"/>
      <w:r w:rsidRPr="003046BA">
        <w:rPr>
          <w:rFonts w:ascii="Trebuchet MS" w:hAnsi="Trebuchet MS"/>
          <w:sz w:val="22"/>
          <w:szCs w:val="22"/>
          <w:lang w:val="fr-FR"/>
        </w:rPr>
        <w:t>.</w:t>
      </w:r>
    </w:p>
    <w:p w14:paraId="0FBC4369" w14:textId="77777777" w:rsidR="00900AC4" w:rsidRPr="006C0CE4" w:rsidRDefault="00900AC4" w:rsidP="00900AC4">
      <w:pPr>
        <w:ind w:firstLine="360"/>
        <w:jc w:val="both"/>
        <w:rPr>
          <w:rFonts w:ascii="Trebuchet MS" w:hAnsi="Trebuchet MS"/>
          <w:sz w:val="22"/>
          <w:szCs w:val="22"/>
          <w:lang w:val="fr-FR"/>
        </w:rPr>
      </w:pPr>
      <w:r w:rsidRPr="008273B3">
        <w:rPr>
          <w:rFonts w:ascii="Trebuchet MS" w:hAnsi="Trebuchet MS"/>
          <w:color w:val="000000"/>
          <w:spacing w:val="-5"/>
          <w:w w:val="105"/>
          <w:sz w:val="22"/>
          <w:szCs w:val="22"/>
          <w:lang w:val="pt-BR"/>
        </w:rPr>
        <w:t xml:space="preserve">Activitățile </w:t>
      </w:r>
      <w:proofErr w:type="spellStart"/>
      <w:r w:rsidRPr="000D14A9">
        <w:rPr>
          <w:rFonts w:ascii="Trebuchet MS" w:hAnsi="Trebuchet MS"/>
          <w:sz w:val="22"/>
          <w:szCs w:val="22"/>
          <w:lang w:val="fr-FR"/>
        </w:rPr>
        <w:t>eligibile</w:t>
      </w:r>
      <w:proofErr w:type="spellEnd"/>
      <w:r w:rsidRPr="000D14A9">
        <w:rPr>
          <w:rFonts w:ascii="Trebuchet MS" w:hAnsi="Trebuchet MS"/>
          <w:sz w:val="22"/>
          <w:szCs w:val="22"/>
          <w:lang w:val="fr-FR"/>
        </w:rPr>
        <w:t xml:space="preserve"> trebuie să fie conforme cu </w:t>
      </w:r>
      <w:proofErr w:type="spellStart"/>
      <w:r w:rsidRPr="000D14A9">
        <w:rPr>
          <w:rFonts w:ascii="Trebuchet MS" w:hAnsi="Trebuchet MS"/>
          <w:sz w:val="22"/>
          <w:szCs w:val="22"/>
          <w:lang w:val="fr-FR"/>
        </w:rPr>
        <w:t>codurile</w:t>
      </w:r>
      <w:proofErr w:type="spellEnd"/>
      <w:r w:rsidRPr="000D14A9">
        <w:rPr>
          <w:rFonts w:ascii="Trebuchet MS" w:hAnsi="Trebuchet MS"/>
          <w:sz w:val="22"/>
          <w:szCs w:val="22"/>
          <w:lang w:val="fr-FR"/>
        </w:rPr>
        <w:t xml:space="preserve"> CAEN </w:t>
      </w:r>
      <w:proofErr w:type="spellStart"/>
      <w:r w:rsidRPr="000D14A9">
        <w:rPr>
          <w:rFonts w:ascii="Trebuchet MS" w:hAnsi="Trebuchet MS"/>
          <w:sz w:val="22"/>
          <w:szCs w:val="22"/>
          <w:lang w:val="fr-FR"/>
        </w:rPr>
        <w:t>eligibile</w:t>
      </w:r>
      <w:proofErr w:type="spellEnd"/>
      <w:r w:rsidRPr="000D14A9">
        <w:rPr>
          <w:rFonts w:ascii="Trebuchet MS" w:hAnsi="Trebuchet MS"/>
          <w:sz w:val="22"/>
          <w:szCs w:val="22"/>
          <w:lang w:val="fr-FR"/>
        </w:rPr>
        <w:t xml:space="preserve"> (Anexa 7 si </w:t>
      </w:r>
      <w:proofErr w:type="spellStart"/>
      <w:r w:rsidRPr="000D14A9">
        <w:rPr>
          <w:rFonts w:ascii="Trebuchet MS" w:hAnsi="Trebuchet MS"/>
          <w:sz w:val="22"/>
          <w:szCs w:val="22"/>
          <w:lang w:val="fr-FR"/>
        </w:rPr>
        <w:t>anexa</w:t>
      </w:r>
      <w:proofErr w:type="spellEnd"/>
      <w:r w:rsidRPr="000D14A9">
        <w:rPr>
          <w:rFonts w:ascii="Trebuchet MS" w:hAnsi="Trebuchet MS"/>
          <w:sz w:val="22"/>
          <w:szCs w:val="22"/>
          <w:lang w:val="fr-FR"/>
        </w:rPr>
        <w:t xml:space="preserve"> 8).</w:t>
      </w:r>
    </w:p>
    <w:p w14:paraId="4472CFD6" w14:textId="77777777" w:rsidR="00900AC4" w:rsidRPr="003046BA" w:rsidRDefault="00900AC4" w:rsidP="00900AC4">
      <w:pPr>
        <w:ind w:firstLine="360"/>
        <w:jc w:val="both"/>
        <w:rPr>
          <w:rFonts w:ascii="Trebuchet MS" w:hAnsi="Trebuchet MS"/>
          <w:sz w:val="22"/>
          <w:szCs w:val="22"/>
          <w:highlight w:val="yellow"/>
        </w:rPr>
      </w:pPr>
      <w:r w:rsidRPr="003046BA">
        <w:rPr>
          <w:rFonts w:ascii="Trebuchet MS" w:hAnsi="Trebuchet MS" w:cs="Trebuchet MS"/>
          <w:b/>
          <w:sz w:val="22"/>
          <w:szCs w:val="22"/>
          <w:lang w:val="ro-RO"/>
        </w:rPr>
        <w:t>Acțiuni neeligibile</w:t>
      </w:r>
      <w:r w:rsidRPr="00973DEC">
        <w:rPr>
          <w:rFonts w:ascii="Trebuchet MS" w:hAnsi="Trebuchet MS" w:cs="Trebuchet MS"/>
          <w:b/>
          <w:sz w:val="22"/>
          <w:szCs w:val="22"/>
          <w:lang w:val="fr-FR"/>
        </w:rPr>
        <w:t xml:space="preserve">: </w:t>
      </w:r>
      <w:r w:rsidRPr="00973DEC">
        <w:rPr>
          <w:rFonts w:ascii="Trebuchet MS" w:hAnsi="Trebuchet MS"/>
          <w:sz w:val="22"/>
          <w:szCs w:val="22"/>
          <w:lang w:val="fr-FR"/>
        </w:rPr>
        <w:t xml:space="preserve">Nu sunt </w:t>
      </w:r>
      <w:proofErr w:type="spellStart"/>
      <w:r w:rsidRPr="00973DEC">
        <w:rPr>
          <w:rFonts w:ascii="Trebuchet MS" w:hAnsi="Trebuchet MS"/>
          <w:sz w:val="22"/>
          <w:szCs w:val="22"/>
          <w:lang w:val="fr-FR"/>
        </w:rPr>
        <w:t>eligibile</w:t>
      </w:r>
      <w:proofErr w:type="spellEnd"/>
      <w:r w:rsidRPr="00973DEC">
        <w:rPr>
          <w:rFonts w:ascii="Trebuchet MS" w:hAnsi="Trebuchet MS"/>
          <w:sz w:val="22"/>
          <w:szCs w:val="22"/>
          <w:lang w:val="fr-FR"/>
        </w:rPr>
        <w:t xml:space="preserve"> cheltuielile cu </w:t>
      </w:r>
      <w:proofErr w:type="spellStart"/>
      <w:r w:rsidRPr="00973DEC">
        <w:rPr>
          <w:rFonts w:ascii="Trebuchet MS" w:hAnsi="Trebuchet MS"/>
          <w:sz w:val="22"/>
          <w:szCs w:val="22"/>
          <w:lang w:val="fr-FR"/>
        </w:rPr>
        <w:t>achiziționarea</w:t>
      </w:r>
      <w:proofErr w:type="spellEnd"/>
      <w:r w:rsidRPr="00973DEC">
        <w:rPr>
          <w:rFonts w:ascii="Trebuchet MS" w:hAnsi="Trebuchet MS"/>
          <w:sz w:val="22"/>
          <w:szCs w:val="22"/>
          <w:lang w:val="fr-FR"/>
        </w:rPr>
        <w:t xml:space="preserve"> de </w:t>
      </w:r>
      <w:proofErr w:type="spellStart"/>
      <w:r w:rsidRPr="00973DEC">
        <w:rPr>
          <w:rFonts w:ascii="Trebuchet MS" w:hAnsi="Trebuchet MS"/>
          <w:sz w:val="22"/>
          <w:szCs w:val="22"/>
          <w:lang w:val="fr-FR"/>
        </w:rPr>
        <w:t>utilaje</w:t>
      </w:r>
      <w:proofErr w:type="spellEnd"/>
      <w:r w:rsidRPr="00973DEC">
        <w:rPr>
          <w:rFonts w:ascii="Trebuchet MS" w:hAnsi="Trebuchet MS"/>
          <w:sz w:val="22"/>
          <w:szCs w:val="22"/>
          <w:lang w:val="fr-FR"/>
        </w:rPr>
        <w:t xml:space="preserve"> și echipamente agricole </w:t>
      </w:r>
      <w:proofErr w:type="spellStart"/>
      <w:r w:rsidRPr="00973DEC">
        <w:rPr>
          <w:rFonts w:ascii="Trebuchet MS" w:hAnsi="Trebuchet MS"/>
          <w:sz w:val="22"/>
          <w:szCs w:val="22"/>
          <w:lang w:val="fr-FR"/>
        </w:rPr>
        <w:t>aferente</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activității</w:t>
      </w:r>
      <w:proofErr w:type="spellEnd"/>
      <w:r w:rsidRPr="00973DEC">
        <w:rPr>
          <w:rFonts w:ascii="Trebuchet MS" w:hAnsi="Trebuchet MS"/>
          <w:sz w:val="22"/>
          <w:szCs w:val="22"/>
          <w:lang w:val="fr-FR"/>
        </w:rPr>
        <w:t xml:space="preserve">  de prestare de servicii  agricole, în conformitate cu </w:t>
      </w:r>
      <w:proofErr w:type="spellStart"/>
      <w:r w:rsidRPr="00973DEC">
        <w:rPr>
          <w:rFonts w:ascii="Trebuchet MS" w:hAnsi="Trebuchet MS"/>
          <w:sz w:val="22"/>
          <w:szCs w:val="22"/>
          <w:lang w:val="fr-FR"/>
        </w:rPr>
        <w:t>Clasificarea</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Activităților</w:t>
      </w:r>
      <w:proofErr w:type="spellEnd"/>
      <w:r w:rsidRPr="00973DEC">
        <w:rPr>
          <w:rFonts w:ascii="Trebuchet MS" w:hAnsi="Trebuchet MS"/>
          <w:sz w:val="22"/>
          <w:szCs w:val="22"/>
          <w:lang w:val="fr-FR"/>
        </w:rPr>
        <w:t xml:space="preserve"> din </w:t>
      </w:r>
      <w:proofErr w:type="spellStart"/>
      <w:r w:rsidRPr="00973DEC">
        <w:rPr>
          <w:rFonts w:ascii="Trebuchet MS" w:hAnsi="Trebuchet MS"/>
          <w:sz w:val="22"/>
          <w:szCs w:val="22"/>
          <w:lang w:val="fr-FR"/>
        </w:rPr>
        <w:t>Economia</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Națională</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precum</w:t>
      </w:r>
      <w:proofErr w:type="spellEnd"/>
      <w:r w:rsidRPr="00973DEC">
        <w:rPr>
          <w:rFonts w:ascii="Trebuchet MS" w:hAnsi="Trebuchet MS"/>
          <w:sz w:val="22"/>
          <w:szCs w:val="22"/>
          <w:lang w:val="fr-FR"/>
        </w:rPr>
        <w:t xml:space="preserve"> și </w:t>
      </w:r>
      <w:proofErr w:type="spellStart"/>
      <w:r w:rsidRPr="00973DEC">
        <w:rPr>
          <w:rFonts w:ascii="Trebuchet MS" w:hAnsi="Trebuchet MS"/>
          <w:sz w:val="22"/>
          <w:szCs w:val="22"/>
          <w:lang w:val="fr-FR"/>
        </w:rPr>
        <w:t>producerea</w:t>
      </w:r>
      <w:proofErr w:type="spellEnd"/>
      <w:r w:rsidRPr="00973DEC">
        <w:rPr>
          <w:rFonts w:ascii="Trebuchet MS" w:hAnsi="Trebuchet MS"/>
          <w:sz w:val="22"/>
          <w:szCs w:val="22"/>
          <w:lang w:val="fr-FR"/>
        </w:rPr>
        <w:t xml:space="preserve"> și </w:t>
      </w:r>
      <w:proofErr w:type="spellStart"/>
      <w:r w:rsidRPr="00973DEC">
        <w:rPr>
          <w:rFonts w:ascii="Trebuchet MS" w:hAnsi="Trebuchet MS"/>
          <w:sz w:val="22"/>
          <w:szCs w:val="22"/>
          <w:lang w:val="fr-FR"/>
        </w:rPr>
        <w:t>comercializarea</w:t>
      </w:r>
      <w:proofErr w:type="spellEnd"/>
      <w:r w:rsidRPr="00973DEC">
        <w:rPr>
          <w:rFonts w:ascii="Trebuchet MS" w:hAnsi="Trebuchet MS"/>
          <w:sz w:val="22"/>
          <w:szCs w:val="22"/>
          <w:lang w:val="fr-FR"/>
        </w:rPr>
        <w:t xml:space="preserve"> produselor din Anexa I din </w:t>
      </w:r>
      <w:proofErr w:type="spellStart"/>
      <w:r w:rsidRPr="00973DEC">
        <w:rPr>
          <w:rFonts w:ascii="Trebuchet MS" w:hAnsi="Trebuchet MS"/>
          <w:sz w:val="22"/>
          <w:szCs w:val="22"/>
          <w:lang w:val="fr-FR"/>
        </w:rPr>
        <w:t>Tratat</w:t>
      </w:r>
      <w:proofErr w:type="spellEnd"/>
      <w:r w:rsidRPr="00973DEC">
        <w:rPr>
          <w:rFonts w:ascii="Trebuchet MS" w:hAnsi="Trebuchet MS"/>
          <w:sz w:val="22"/>
          <w:szCs w:val="22"/>
          <w:lang w:val="fr-FR"/>
        </w:rPr>
        <w:t xml:space="preserve">; </w:t>
      </w:r>
      <w:proofErr w:type="spellStart"/>
      <w:r w:rsidRPr="003046BA">
        <w:rPr>
          <w:rFonts w:ascii="Trebuchet MS" w:hAnsi="Trebuchet MS"/>
          <w:sz w:val="22"/>
          <w:szCs w:val="22"/>
          <w:lang w:val="fr-FR"/>
        </w:rPr>
        <w:t>Cheltuieli</w:t>
      </w:r>
      <w:proofErr w:type="spellEnd"/>
      <w:r w:rsidRPr="003046BA">
        <w:rPr>
          <w:rFonts w:ascii="Trebuchet MS" w:hAnsi="Trebuchet MS"/>
          <w:sz w:val="22"/>
          <w:szCs w:val="22"/>
          <w:lang w:val="fr-FR"/>
        </w:rPr>
        <w:t xml:space="preserve"> cu </w:t>
      </w:r>
      <w:proofErr w:type="spellStart"/>
      <w:r w:rsidRPr="003046BA">
        <w:rPr>
          <w:rFonts w:ascii="Trebuchet MS" w:hAnsi="Trebuchet MS"/>
          <w:sz w:val="22"/>
          <w:szCs w:val="22"/>
          <w:lang w:val="fr-FR"/>
        </w:rPr>
        <w:t>investițiile</w:t>
      </w:r>
      <w:proofErr w:type="spellEnd"/>
      <w:r w:rsidRPr="003046BA">
        <w:rPr>
          <w:rFonts w:ascii="Trebuchet MS" w:hAnsi="Trebuchet MS"/>
          <w:sz w:val="22"/>
          <w:szCs w:val="22"/>
          <w:lang w:val="fr-FR"/>
        </w:rPr>
        <w:t xml:space="preserve"> ce fac </w:t>
      </w:r>
      <w:proofErr w:type="spellStart"/>
      <w:r w:rsidRPr="003046BA">
        <w:rPr>
          <w:rFonts w:ascii="Trebuchet MS" w:hAnsi="Trebuchet MS"/>
          <w:sz w:val="22"/>
          <w:szCs w:val="22"/>
          <w:lang w:val="fr-FR"/>
        </w:rPr>
        <w:t>obiectul</w:t>
      </w:r>
      <w:proofErr w:type="spellEnd"/>
      <w:r w:rsidRPr="003046BA">
        <w:rPr>
          <w:rFonts w:ascii="Trebuchet MS" w:hAnsi="Trebuchet MS"/>
          <w:sz w:val="22"/>
          <w:szCs w:val="22"/>
          <w:lang w:val="fr-FR"/>
        </w:rPr>
        <w:t xml:space="preserve"> </w:t>
      </w:r>
      <w:proofErr w:type="spellStart"/>
      <w:r w:rsidRPr="003046BA">
        <w:rPr>
          <w:rFonts w:ascii="Trebuchet MS" w:hAnsi="Trebuchet MS"/>
          <w:sz w:val="22"/>
          <w:szCs w:val="22"/>
          <w:lang w:val="fr-FR"/>
        </w:rPr>
        <w:t>dublei</w:t>
      </w:r>
      <w:proofErr w:type="spellEnd"/>
      <w:r w:rsidRPr="003046BA">
        <w:rPr>
          <w:rFonts w:ascii="Trebuchet MS" w:hAnsi="Trebuchet MS"/>
          <w:sz w:val="22"/>
          <w:szCs w:val="22"/>
          <w:lang w:val="fr-FR"/>
        </w:rPr>
        <w:t xml:space="preserve"> </w:t>
      </w:r>
      <w:proofErr w:type="spellStart"/>
      <w:r w:rsidRPr="003046BA">
        <w:rPr>
          <w:rFonts w:ascii="Trebuchet MS" w:hAnsi="Trebuchet MS"/>
          <w:sz w:val="22"/>
          <w:szCs w:val="22"/>
          <w:lang w:val="fr-FR"/>
        </w:rPr>
        <w:t>finanțări</w:t>
      </w:r>
      <w:proofErr w:type="spellEnd"/>
      <w:r w:rsidRPr="003046BA">
        <w:rPr>
          <w:rFonts w:ascii="Trebuchet MS" w:hAnsi="Trebuchet MS"/>
          <w:sz w:val="22"/>
          <w:szCs w:val="22"/>
          <w:lang w:val="fr-FR"/>
        </w:rPr>
        <w:t xml:space="preserve"> care vizează </w:t>
      </w:r>
      <w:proofErr w:type="spellStart"/>
      <w:r w:rsidRPr="003046BA">
        <w:rPr>
          <w:rFonts w:ascii="Trebuchet MS" w:hAnsi="Trebuchet MS"/>
          <w:sz w:val="22"/>
          <w:szCs w:val="22"/>
          <w:lang w:val="fr-FR"/>
        </w:rPr>
        <w:t>aceleași</w:t>
      </w:r>
      <w:proofErr w:type="spellEnd"/>
      <w:r w:rsidRPr="003046BA">
        <w:rPr>
          <w:rFonts w:ascii="Trebuchet MS" w:hAnsi="Trebuchet MS"/>
          <w:sz w:val="22"/>
          <w:szCs w:val="22"/>
          <w:lang w:val="fr-FR"/>
        </w:rPr>
        <w:t xml:space="preserve"> </w:t>
      </w:r>
      <w:proofErr w:type="spellStart"/>
      <w:r w:rsidRPr="003046BA">
        <w:rPr>
          <w:rFonts w:ascii="Trebuchet MS" w:hAnsi="Trebuchet MS"/>
          <w:sz w:val="22"/>
          <w:szCs w:val="22"/>
          <w:lang w:val="fr-FR"/>
        </w:rPr>
        <w:t>costuri</w:t>
      </w:r>
      <w:proofErr w:type="spellEnd"/>
      <w:r w:rsidRPr="003046BA">
        <w:rPr>
          <w:rFonts w:ascii="Trebuchet MS" w:hAnsi="Trebuchet MS"/>
          <w:sz w:val="22"/>
          <w:szCs w:val="22"/>
          <w:lang w:val="fr-FR"/>
        </w:rPr>
        <w:t xml:space="preserve"> </w:t>
      </w:r>
      <w:proofErr w:type="spellStart"/>
      <w:r w:rsidRPr="003046BA">
        <w:rPr>
          <w:rFonts w:ascii="Trebuchet MS" w:hAnsi="Trebuchet MS"/>
          <w:sz w:val="22"/>
          <w:szCs w:val="22"/>
          <w:lang w:val="fr-FR"/>
        </w:rPr>
        <w:t>eligibile</w:t>
      </w:r>
      <w:proofErr w:type="spellEnd"/>
      <w:r w:rsidRPr="003046BA">
        <w:rPr>
          <w:rFonts w:ascii="Trebuchet MS" w:hAnsi="Trebuchet MS"/>
          <w:sz w:val="22"/>
          <w:szCs w:val="22"/>
          <w:lang w:val="fr-FR"/>
        </w:rPr>
        <w:t xml:space="preserve">; </w:t>
      </w:r>
      <w:proofErr w:type="spellStart"/>
      <w:r w:rsidRPr="00973DEC">
        <w:rPr>
          <w:rFonts w:ascii="Trebuchet MS" w:hAnsi="Trebuchet MS" w:cs="Trebuchet MS"/>
          <w:sz w:val="22"/>
          <w:szCs w:val="22"/>
          <w:lang w:val="fr-FR"/>
        </w:rPr>
        <w:t>cheltuieli</w:t>
      </w:r>
      <w:proofErr w:type="spellEnd"/>
      <w:r w:rsidRPr="00973DEC">
        <w:rPr>
          <w:rFonts w:ascii="Trebuchet MS" w:hAnsi="Trebuchet MS" w:cs="Trebuchet MS"/>
          <w:sz w:val="22"/>
          <w:szCs w:val="22"/>
          <w:lang w:val="fr-FR"/>
        </w:rPr>
        <w:t xml:space="preserve"> în conformitate cu art. 69, </w:t>
      </w:r>
      <w:proofErr w:type="spellStart"/>
      <w:r w:rsidRPr="00973DEC">
        <w:rPr>
          <w:rFonts w:ascii="Trebuchet MS" w:hAnsi="Trebuchet MS" w:cs="Trebuchet MS"/>
          <w:sz w:val="22"/>
          <w:szCs w:val="22"/>
          <w:lang w:val="fr-FR"/>
        </w:rPr>
        <w:t>alin</w:t>
      </w:r>
      <w:proofErr w:type="spellEnd"/>
      <w:r w:rsidRPr="00973DEC">
        <w:rPr>
          <w:rFonts w:ascii="Trebuchet MS" w:hAnsi="Trebuchet MS" w:cs="Trebuchet MS"/>
          <w:sz w:val="22"/>
          <w:szCs w:val="22"/>
          <w:lang w:val="fr-FR"/>
        </w:rPr>
        <w:t xml:space="preserve"> (3) din R (UE) nr. 1303/2013 și </w:t>
      </w:r>
      <w:proofErr w:type="spellStart"/>
      <w:proofErr w:type="gramStart"/>
      <w:r w:rsidRPr="00973DEC">
        <w:rPr>
          <w:rFonts w:ascii="Trebuchet MS" w:hAnsi="Trebuchet MS" w:cs="Trebuchet MS"/>
          <w:sz w:val="22"/>
          <w:szCs w:val="22"/>
          <w:lang w:val="fr-FR"/>
        </w:rPr>
        <w:t>anume</w:t>
      </w:r>
      <w:proofErr w:type="spellEnd"/>
      <w:r w:rsidRPr="00973DEC">
        <w:rPr>
          <w:rFonts w:ascii="Trebuchet MS" w:hAnsi="Trebuchet MS" w:cs="Trebuchet MS"/>
          <w:sz w:val="22"/>
          <w:szCs w:val="22"/>
          <w:lang w:val="fr-FR"/>
        </w:rPr>
        <w:t>:</w:t>
      </w:r>
      <w:proofErr w:type="gramEnd"/>
      <w:r w:rsidRPr="00973DEC">
        <w:rPr>
          <w:rFonts w:ascii="Trebuchet MS" w:hAnsi="Trebuchet MS" w:cs="Trebuchet MS"/>
          <w:sz w:val="22"/>
          <w:szCs w:val="22"/>
          <w:lang w:val="fr-FR"/>
        </w:rPr>
        <w:t xml:space="preserve"> </w:t>
      </w:r>
      <w:proofErr w:type="spellStart"/>
      <w:r w:rsidRPr="00973DEC">
        <w:rPr>
          <w:rFonts w:ascii="Trebuchet MS" w:hAnsi="Trebuchet MS" w:cs="Trebuchet MS"/>
          <w:sz w:val="22"/>
          <w:szCs w:val="22"/>
          <w:lang w:val="fr-FR"/>
        </w:rPr>
        <w:t>dobânzi</w:t>
      </w:r>
      <w:proofErr w:type="spellEnd"/>
      <w:r w:rsidRPr="00973DEC">
        <w:rPr>
          <w:rFonts w:ascii="Trebuchet MS" w:hAnsi="Trebuchet MS" w:cs="Trebuchet MS"/>
          <w:sz w:val="22"/>
          <w:szCs w:val="22"/>
          <w:lang w:val="fr-FR"/>
        </w:rPr>
        <w:t xml:space="preserve"> </w:t>
      </w:r>
      <w:proofErr w:type="spellStart"/>
      <w:r w:rsidRPr="00973DEC">
        <w:rPr>
          <w:rFonts w:ascii="Trebuchet MS" w:hAnsi="Trebuchet MS" w:cs="Trebuchet MS"/>
          <w:sz w:val="22"/>
          <w:szCs w:val="22"/>
          <w:lang w:val="fr-FR"/>
        </w:rPr>
        <w:t>debitoare</w:t>
      </w:r>
      <w:proofErr w:type="spellEnd"/>
      <w:r w:rsidRPr="00973DEC">
        <w:rPr>
          <w:rFonts w:ascii="Trebuchet MS" w:hAnsi="Trebuchet MS" w:cs="Trebuchet MS"/>
          <w:sz w:val="22"/>
          <w:szCs w:val="22"/>
          <w:lang w:val="fr-FR"/>
        </w:rPr>
        <w:t xml:space="preserve">; taxa pe </w:t>
      </w:r>
      <w:proofErr w:type="spellStart"/>
      <w:r w:rsidRPr="00973DEC">
        <w:rPr>
          <w:rFonts w:ascii="Trebuchet MS" w:hAnsi="Trebuchet MS" w:cs="Trebuchet MS"/>
          <w:sz w:val="22"/>
          <w:szCs w:val="22"/>
          <w:lang w:val="fr-FR"/>
        </w:rPr>
        <w:t>valoarea</w:t>
      </w:r>
      <w:proofErr w:type="spellEnd"/>
      <w:r w:rsidRPr="00973DEC">
        <w:rPr>
          <w:rFonts w:ascii="Trebuchet MS" w:hAnsi="Trebuchet MS" w:cs="Trebuchet MS"/>
          <w:sz w:val="22"/>
          <w:szCs w:val="22"/>
          <w:lang w:val="fr-FR"/>
        </w:rPr>
        <w:t xml:space="preserve"> adăugată, cu excepţia </w:t>
      </w:r>
      <w:proofErr w:type="spellStart"/>
      <w:r w:rsidRPr="00973DEC">
        <w:rPr>
          <w:rFonts w:ascii="Trebuchet MS" w:hAnsi="Trebuchet MS" w:cs="Trebuchet MS"/>
          <w:sz w:val="22"/>
          <w:szCs w:val="22"/>
          <w:lang w:val="fr-FR"/>
        </w:rPr>
        <w:t>cazului</w:t>
      </w:r>
      <w:proofErr w:type="spellEnd"/>
      <w:r w:rsidRPr="00973DEC">
        <w:rPr>
          <w:rFonts w:ascii="Trebuchet MS" w:hAnsi="Trebuchet MS" w:cs="Trebuchet MS"/>
          <w:sz w:val="22"/>
          <w:szCs w:val="22"/>
          <w:lang w:val="fr-FR"/>
        </w:rPr>
        <w:t xml:space="preserve"> în care aceasta nu se poate </w:t>
      </w:r>
      <w:proofErr w:type="spellStart"/>
      <w:r w:rsidRPr="00973DEC">
        <w:rPr>
          <w:rFonts w:ascii="Trebuchet MS" w:hAnsi="Trebuchet MS" w:cs="Trebuchet MS"/>
          <w:sz w:val="22"/>
          <w:szCs w:val="22"/>
          <w:lang w:val="fr-FR"/>
        </w:rPr>
        <w:t>recupera</w:t>
      </w:r>
      <w:proofErr w:type="spellEnd"/>
      <w:r w:rsidRPr="00973DEC">
        <w:rPr>
          <w:rFonts w:ascii="Trebuchet MS" w:hAnsi="Trebuchet MS" w:cs="Trebuchet MS"/>
          <w:sz w:val="22"/>
          <w:szCs w:val="22"/>
          <w:lang w:val="fr-FR"/>
        </w:rPr>
        <w:t xml:space="preserve"> în </w:t>
      </w:r>
      <w:proofErr w:type="spellStart"/>
      <w:r w:rsidRPr="00973DEC">
        <w:rPr>
          <w:rFonts w:ascii="Trebuchet MS" w:hAnsi="Trebuchet MS" w:cs="Trebuchet MS"/>
          <w:sz w:val="22"/>
          <w:szCs w:val="22"/>
          <w:lang w:val="fr-FR"/>
        </w:rPr>
        <w:t>temeiul</w:t>
      </w:r>
      <w:proofErr w:type="spellEnd"/>
      <w:r w:rsidRPr="00973DEC">
        <w:rPr>
          <w:rFonts w:ascii="Trebuchet MS" w:hAnsi="Trebuchet MS" w:cs="Trebuchet MS"/>
          <w:sz w:val="22"/>
          <w:szCs w:val="22"/>
          <w:lang w:val="fr-FR"/>
        </w:rPr>
        <w:t xml:space="preserve"> legislaţiei naţionale privind TVA-ul sau a prevederilor specifice pentru instrumente financiare; </w:t>
      </w:r>
      <w:proofErr w:type="spellStart"/>
      <w:r w:rsidRPr="00973DEC">
        <w:rPr>
          <w:rFonts w:ascii="Trebuchet MS" w:hAnsi="Trebuchet MS"/>
          <w:sz w:val="22"/>
          <w:szCs w:val="22"/>
          <w:lang w:val="fr-FR"/>
        </w:rPr>
        <w:t>scheme</w:t>
      </w:r>
      <w:proofErr w:type="spellEnd"/>
      <w:r w:rsidRPr="00973DEC">
        <w:rPr>
          <w:rFonts w:ascii="Trebuchet MS" w:hAnsi="Trebuchet MS"/>
          <w:sz w:val="22"/>
          <w:szCs w:val="22"/>
          <w:lang w:val="fr-FR"/>
        </w:rPr>
        <w:t xml:space="preserve"> ce fac </w:t>
      </w:r>
      <w:proofErr w:type="spellStart"/>
      <w:r w:rsidRPr="00973DEC">
        <w:rPr>
          <w:rFonts w:ascii="Trebuchet MS" w:hAnsi="Trebuchet MS"/>
          <w:sz w:val="22"/>
          <w:szCs w:val="22"/>
          <w:lang w:val="fr-FR"/>
        </w:rPr>
        <w:t>obiectul</w:t>
      </w:r>
      <w:proofErr w:type="spellEnd"/>
      <w:r w:rsidRPr="00973DEC">
        <w:rPr>
          <w:rFonts w:ascii="Trebuchet MS" w:hAnsi="Trebuchet MS"/>
          <w:sz w:val="22"/>
          <w:szCs w:val="22"/>
          <w:lang w:val="fr-FR"/>
        </w:rPr>
        <w:t xml:space="preserve"> Art. 29 din Reg. </w:t>
      </w:r>
      <w:r w:rsidRPr="003046BA">
        <w:rPr>
          <w:rFonts w:ascii="Trebuchet MS" w:hAnsi="Trebuchet MS"/>
          <w:sz w:val="22"/>
          <w:szCs w:val="22"/>
        </w:rPr>
        <w:t>(EU) 1305/2013.</w:t>
      </w:r>
    </w:p>
    <w:p w14:paraId="039C2388" w14:textId="77777777" w:rsidR="00900AC4" w:rsidRPr="003046BA" w:rsidRDefault="00900AC4" w:rsidP="00900AC4">
      <w:pPr>
        <w:pStyle w:val="N-Numb1"/>
        <w:numPr>
          <w:ilvl w:val="0"/>
          <w:numId w:val="3"/>
        </w:numPr>
        <w:ind w:left="0"/>
        <w:jc w:val="both"/>
        <w:rPr>
          <w:rFonts w:cs="Trebuchet MS"/>
          <w:b/>
          <w:bCs/>
          <w:noProof/>
        </w:rPr>
      </w:pPr>
      <w:r w:rsidRPr="003046BA">
        <w:rPr>
          <w:rFonts w:cs="Trebuchet MS"/>
          <w:b/>
          <w:bCs/>
          <w:noProof/>
        </w:rPr>
        <w:t>Condiții de eligibilitate</w:t>
      </w:r>
      <w:r>
        <w:rPr>
          <w:rFonts w:cs="Trebuchet MS"/>
          <w:b/>
          <w:bCs/>
          <w:noProof/>
        </w:rPr>
        <w:t xml:space="preserve"> (EG)</w:t>
      </w:r>
    </w:p>
    <w:p w14:paraId="180BC345" w14:textId="77777777" w:rsidR="00900AC4" w:rsidRPr="003046BA" w:rsidRDefault="00900AC4" w:rsidP="00900AC4">
      <w:pPr>
        <w:pStyle w:val="Listparagraf"/>
        <w:widowControl w:val="0"/>
        <w:numPr>
          <w:ilvl w:val="0"/>
          <w:numId w:val="1"/>
        </w:numPr>
        <w:overflowPunct w:val="0"/>
        <w:autoSpaceDE w:val="0"/>
        <w:autoSpaceDN w:val="0"/>
        <w:adjustRightInd w:val="0"/>
        <w:ind w:left="0"/>
        <w:jc w:val="both"/>
        <w:rPr>
          <w:rFonts w:eastAsia="Times New Roman" w:cs="Times New Roman"/>
          <w:lang w:val="fr-FR"/>
        </w:rPr>
      </w:pPr>
      <w:proofErr w:type="spellStart"/>
      <w:r w:rsidRPr="003046BA">
        <w:rPr>
          <w:rFonts w:eastAsia="Times New Roman" w:cs="Times New Roman"/>
          <w:lang w:val="fr-FR"/>
        </w:rPr>
        <w:t>Solicitantul</w:t>
      </w:r>
      <w:proofErr w:type="spellEnd"/>
      <w:r w:rsidRPr="003046BA">
        <w:rPr>
          <w:rFonts w:eastAsia="Times New Roman" w:cs="Times New Roman"/>
          <w:lang w:val="fr-FR"/>
        </w:rPr>
        <w:t xml:space="preserve"> prezintă un plan de </w:t>
      </w:r>
      <w:proofErr w:type="spellStart"/>
      <w:proofErr w:type="gramStart"/>
      <w:r w:rsidRPr="003046BA">
        <w:rPr>
          <w:rFonts w:eastAsia="Times New Roman" w:cs="Times New Roman"/>
          <w:lang w:val="fr-FR"/>
        </w:rPr>
        <w:t>afaceri</w:t>
      </w:r>
      <w:proofErr w:type="spellEnd"/>
      <w:r w:rsidRPr="003046BA">
        <w:rPr>
          <w:rFonts w:eastAsia="Times New Roman" w:cs="Times New Roman"/>
          <w:lang w:val="fr-FR"/>
        </w:rPr>
        <w:t>;</w:t>
      </w:r>
      <w:proofErr w:type="gramEnd"/>
    </w:p>
    <w:p w14:paraId="164EDDA6" w14:textId="77777777" w:rsidR="00900AC4" w:rsidRPr="00FA220F" w:rsidRDefault="00900AC4" w:rsidP="00900AC4">
      <w:pPr>
        <w:pStyle w:val="Listparagraf"/>
        <w:widowControl w:val="0"/>
        <w:overflowPunct w:val="0"/>
        <w:autoSpaceDE w:val="0"/>
        <w:autoSpaceDN w:val="0"/>
        <w:adjustRightInd w:val="0"/>
        <w:ind w:left="0"/>
        <w:jc w:val="both"/>
        <w:rPr>
          <w:rFonts w:eastAsia="Times New Roman" w:cs="Times New Roman"/>
          <w:lang w:val="fr-FR"/>
        </w:rPr>
      </w:pPr>
      <w:r w:rsidRPr="003046BA">
        <w:rPr>
          <w:rFonts w:eastAsia="Times New Roman" w:cs="Times New Roman"/>
          <w:lang w:val="fr-FR"/>
        </w:rPr>
        <w:t xml:space="preserve">Proiectul trebuie să se </w:t>
      </w:r>
      <w:proofErr w:type="spellStart"/>
      <w:r w:rsidRPr="003046BA">
        <w:rPr>
          <w:rFonts w:eastAsia="Times New Roman" w:cs="Times New Roman"/>
          <w:lang w:val="fr-FR"/>
        </w:rPr>
        <w:t>încadreze</w:t>
      </w:r>
      <w:proofErr w:type="spellEnd"/>
      <w:r w:rsidRPr="003046BA">
        <w:rPr>
          <w:rFonts w:eastAsia="Times New Roman" w:cs="Times New Roman"/>
          <w:lang w:val="fr-FR"/>
        </w:rPr>
        <w:t xml:space="preserve"> în cel puțin </w:t>
      </w:r>
      <w:proofErr w:type="spellStart"/>
      <w:r w:rsidRPr="003046BA">
        <w:rPr>
          <w:rFonts w:eastAsia="Times New Roman" w:cs="Times New Roman"/>
          <w:lang w:val="fr-FR"/>
        </w:rPr>
        <w:t>unul</w:t>
      </w:r>
      <w:proofErr w:type="spellEnd"/>
      <w:r w:rsidRPr="003046BA">
        <w:rPr>
          <w:rFonts w:eastAsia="Times New Roman" w:cs="Times New Roman"/>
          <w:lang w:val="fr-FR"/>
        </w:rPr>
        <w:t xml:space="preserve"> </w:t>
      </w:r>
      <w:proofErr w:type="spellStart"/>
      <w:r w:rsidRPr="003046BA">
        <w:rPr>
          <w:rFonts w:eastAsia="Times New Roman" w:cs="Times New Roman"/>
          <w:lang w:val="fr-FR"/>
        </w:rPr>
        <w:t>dintre</w:t>
      </w:r>
      <w:proofErr w:type="spellEnd"/>
      <w:r w:rsidRPr="003046BA">
        <w:rPr>
          <w:rFonts w:eastAsia="Times New Roman" w:cs="Times New Roman"/>
          <w:lang w:val="fr-FR"/>
        </w:rPr>
        <w:t xml:space="preserve"> </w:t>
      </w:r>
      <w:proofErr w:type="spellStart"/>
      <w:r w:rsidRPr="003046BA">
        <w:rPr>
          <w:rFonts w:eastAsia="Times New Roman" w:cs="Times New Roman"/>
          <w:lang w:val="fr-FR"/>
        </w:rPr>
        <w:t>tipurile</w:t>
      </w:r>
      <w:proofErr w:type="spellEnd"/>
      <w:r w:rsidRPr="003046BA">
        <w:rPr>
          <w:rFonts w:eastAsia="Times New Roman" w:cs="Times New Roman"/>
          <w:lang w:val="fr-FR"/>
        </w:rPr>
        <w:t xml:space="preserve"> de activități </w:t>
      </w:r>
      <w:proofErr w:type="spellStart"/>
      <w:r w:rsidRPr="003046BA">
        <w:rPr>
          <w:rFonts w:eastAsia="Times New Roman" w:cs="Times New Roman"/>
          <w:lang w:val="fr-FR"/>
        </w:rPr>
        <w:t>sprijinite</w:t>
      </w:r>
      <w:proofErr w:type="spellEnd"/>
      <w:r w:rsidRPr="003046BA">
        <w:rPr>
          <w:rFonts w:eastAsia="Times New Roman" w:cs="Times New Roman"/>
          <w:lang w:val="fr-FR"/>
        </w:rPr>
        <w:t xml:space="preserve"> prin </w:t>
      </w:r>
      <w:proofErr w:type="spellStart"/>
      <w:r w:rsidRPr="003046BA">
        <w:rPr>
          <w:rFonts w:eastAsia="Times New Roman" w:cs="Times New Roman"/>
          <w:lang w:val="fr-FR"/>
        </w:rPr>
        <w:t>măsură</w:t>
      </w:r>
      <w:proofErr w:type="spellEnd"/>
      <w:r>
        <w:rPr>
          <w:rFonts w:eastAsia="Times New Roman" w:cs="Times New Roman"/>
          <w:lang w:val="fr-FR"/>
        </w:rPr>
        <w:t xml:space="preserve"> </w:t>
      </w:r>
      <w:proofErr w:type="spellStart"/>
      <w:r w:rsidRPr="00FA220F">
        <w:rPr>
          <w:rFonts w:eastAsia="Times New Roman" w:cs="Times New Roman"/>
          <w:lang w:val="fr-FR"/>
        </w:rPr>
        <w:t>conform</w:t>
      </w:r>
      <w:proofErr w:type="spellEnd"/>
      <w:r w:rsidRPr="00FA220F">
        <w:rPr>
          <w:rFonts w:eastAsia="Times New Roman" w:cs="Times New Roman"/>
          <w:lang w:val="fr-FR"/>
        </w:rPr>
        <w:t xml:space="preserve"> cu lista </w:t>
      </w:r>
      <w:proofErr w:type="spellStart"/>
      <w:r w:rsidRPr="00FA220F">
        <w:rPr>
          <w:rFonts w:eastAsia="Times New Roman" w:cs="Times New Roman"/>
          <w:lang w:val="fr-FR"/>
        </w:rPr>
        <w:t>codurilor</w:t>
      </w:r>
      <w:proofErr w:type="spellEnd"/>
      <w:r w:rsidRPr="00FA220F">
        <w:rPr>
          <w:rFonts w:eastAsia="Times New Roman" w:cs="Times New Roman"/>
          <w:lang w:val="fr-FR"/>
        </w:rPr>
        <w:t xml:space="preserve"> CAEN </w:t>
      </w:r>
      <w:proofErr w:type="spellStart"/>
      <w:r w:rsidRPr="00FA220F">
        <w:rPr>
          <w:rFonts w:eastAsia="Times New Roman" w:cs="Times New Roman"/>
          <w:lang w:val="fr-FR"/>
        </w:rPr>
        <w:t>eligibile</w:t>
      </w:r>
      <w:proofErr w:type="spellEnd"/>
      <w:r w:rsidRPr="00FA220F">
        <w:rPr>
          <w:rFonts w:eastAsia="Times New Roman" w:cs="Times New Roman"/>
          <w:lang w:val="fr-FR"/>
        </w:rPr>
        <w:t xml:space="preserve"> (Anexa7 si </w:t>
      </w:r>
      <w:proofErr w:type="spellStart"/>
      <w:r w:rsidRPr="00FA220F">
        <w:rPr>
          <w:rFonts w:eastAsia="Times New Roman" w:cs="Times New Roman"/>
          <w:lang w:val="fr-FR"/>
        </w:rPr>
        <w:t>anexa</w:t>
      </w:r>
      <w:proofErr w:type="spellEnd"/>
      <w:r w:rsidRPr="00FA220F">
        <w:rPr>
          <w:rFonts w:eastAsia="Times New Roman" w:cs="Times New Roman"/>
          <w:lang w:val="fr-FR"/>
        </w:rPr>
        <w:t xml:space="preserve"> </w:t>
      </w:r>
      <w:proofErr w:type="gramStart"/>
      <w:r w:rsidRPr="00FA220F">
        <w:rPr>
          <w:rFonts w:eastAsia="Times New Roman" w:cs="Times New Roman"/>
          <w:lang w:val="fr-FR"/>
        </w:rPr>
        <w:t>8)sunt</w:t>
      </w:r>
      <w:proofErr w:type="gramEnd"/>
      <w:r w:rsidRPr="00FA220F">
        <w:rPr>
          <w:rFonts w:eastAsia="Times New Roman" w:cs="Times New Roman"/>
          <w:lang w:val="fr-FR"/>
        </w:rPr>
        <w:t xml:space="preserve"> anexate </w:t>
      </w:r>
      <w:proofErr w:type="spellStart"/>
      <w:r w:rsidRPr="00FA220F">
        <w:rPr>
          <w:rFonts w:eastAsia="Times New Roman" w:cs="Times New Roman"/>
          <w:lang w:val="fr-FR"/>
        </w:rPr>
        <w:t>Ghidului</w:t>
      </w:r>
      <w:proofErr w:type="spellEnd"/>
      <w:r w:rsidRPr="00FA220F">
        <w:rPr>
          <w:rFonts w:eastAsia="Times New Roman" w:cs="Times New Roman"/>
          <w:lang w:val="fr-FR"/>
        </w:rPr>
        <w:t>.</w:t>
      </w:r>
    </w:p>
    <w:p w14:paraId="6A99E9E4" w14:textId="77777777" w:rsidR="00900AC4" w:rsidRPr="003046BA" w:rsidRDefault="00900AC4" w:rsidP="00900AC4">
      <w:pPr>
        <w:pStyle w:val="Listparagraf"/>
        <w:widowControl w:val="0"/>
        <w:numPr>
          <w:ilvl w:val="0"/>
          <w:numId w:val="1"/>
        </w:numPr>
        <w:overflowPunct w:val="0"/>
        <w:autoSpaceDE w:val="0"/>
        <w:autoSpaceDN w:val="0"/>
        <w:adjustRightInd w:val="0"/>
        <w:ind w:left="0"/>
        <w:jc w:val="both"/>
        <w:rPr>
          <w:rFonts w:eastAsia="Times New Roman" w:cs="Times New Roman"/>
          <w:lang w:val="fr-FR"/>
        </w:rPr>
      </w:pPr>
      <w:proofErr w:type="spellStart"/>
      <w:r w:rsidRPr="003046BA">
        <w:rPr>
          <w:rFonts w:eastAsia="Times New Roman" w:cs="Times New Roman"/>
          <w:lang w:val="fr-FR"/>
        </w:rPr>
        <w:t>Asumarea</w:t>
      </w:r>
      <w:proofErr w:type="spellEnd"/>
      <w:r w:rsidRPr="003046BA">
        <w:rPr>
          <w:rFonts w:eastAsia="Times New Roman" w:cs="Times New Roman"/>
          <w:lang w:val="fr-FR"/>
        </w:rPr>
        <w:t xml:space="preserve"> </w:t>
      </w:r>
      <w:proofErr w:type="spellStart"/>
      <w:r w:rsidRPr="003046BA">
        <w:rPr>
          <w:rFonts w:eastAsia="Times New Roman" w:cs="Times New Roman"/>
          <w:lang w:val="fr-FR"/>
        </w:rPr>
        <w:t>începerii</w:t>
      </w:r>
      <w:proofErr w:type="spellEnd"/>
      <w:r w:rsidRPr="003046BA">
        <w:rPr>
          <w:rFonts w:eastAsia="Times New Roman" w:cs="Times New Roman"/>
          <w:lang w:val="fr-FR"/>
        </w:rPr>
        <w:t xml:space="preserve"> </w:t>
      </w:r>
      <w:proofErr w:type="spellStart"/>
      <w:r w:rsidRPr="003046BA">
        <w:rPr>
          <w:rFonts w:eastAsia="Times New Roman" w:cs="Times New Roman"/>
          <w:lang w:val="fr-FR"/>
        </w:rPr>
        <w:t>implementării</w:t>
      </w:r>
      <w:proofErr w:type="spellEnd"/>
      <w:r w:rsidRPr="003046BA">
        <w:rPr>
          <w:rFonts w:eastAsia="Times New Roman" w:cs="Times New Roman"/>
          <w:lang w:val="fr-FR"/>
        </w:rPr>
        <w:t xml:space="preserve"> </w:t>
      </w:r>
      <w:proofErr w:type="spellStart"/>
      <w:r w:rsidRPr="003046BA">
        <w:rPr>
          <w:rFonts w:eastAsia="Times New Roman" w:cs="Times New Roman"/>
          <w:lang w:val="fr-FR"/>
        </w:rPr>
        <w:t>planului</w:t>
      </w:r>
      <w:proofErr w:type="spellEnd"/>
      <w:r w:rsidRPr="003046BA">
        <w:rPr>
          <w:rFonts w:eastAsia="Times New Roman" w:cs="Times New Roman"/>
          <w:lang w:val="fr-FR"/>
        </w:rPr>
        <w:t xml:space="preserve"> de </w:t>
      </w:r>
      <w:proofErr w:type="spellStart"/>
      <w:r w:rsidRPr="003046BA">
        <w:rPr>
          <w:rFonts w:eastAsia="Times New Roman" w:cs="Times New Roman"/>
          <w:lang w:val="fr-FR"/>
        </w:rPr>
        <w:t>afaceri</w:t>
      </w:r>
      <w:proofErr w:type="spellEnd"/>
      <w:r w:rsidRPr="003046BA">
        <w:rPr>
          <w:rFonts w:eastAsia="Times New Roman" w:cs="Times New Roman"/>
          <w:lang w:val="fr-FR"/>
        </w:rPr>
        <w:t xml:space="preserve"> în </w:t>
      </w:r>
      <w:proofErr w:type="spellStart"/>
      <w:r w:rsidRPr="003046BA">
        <w:rPr>
          <w:rFonts w:eastAsia="Times New Roman" w:cs="Times New Roman"/>
          <w:lang w:val="fr-FR"/>
        </w:rPr>
        <w:t>termen</w:t>
      </w:r>
      <w:proofErr w:type="spellEnd"/>
      <w:r w:rsidRPr="003046BA">
        <w:rPr>
          <w:rFonts w:eastAsia="Times New Roman" w:cs="Times New Roman"/>
          <w:lang w:val="fr-FR"/>
        </w:rPr>
        <w:t xml:space="preserve"> </w:t>
      </w:r>
      <w:proofErr w:type="gramStart"/>
      <w:r w:rsidRPr="003046BA">
        <w:rPr>
          <w:rFonts w:eastAsia="Times New Roman" w:cs="Times New Roman"/>
          <w:lang w:val="fr-FR"/>
        </w:rPr>
        <w:t xml:space="preserve">de  </w:t>
      </w:r>
      <w:r>
        <w:rPr>
          <w:rFonts w:eastAsia="Times New Roman" w:cs="Times New Roman"/>
          <w:lang w:val="fr-FR"/>
        </w:rPr>
        <w:t>2</w:t>
      </w:r>
      <w:proofErr w:type="gramEnd"/>
      <w:r>
        <w:rPr>
          <w:rFonts w:eastAsia="Times New Roman" w:cs="Times New Roman"/>
          <w:lang w:val="fr-FR"/>
        </w:rPr>
        <w:t xml:space="preserve"> luni </w:t>
      </w:r>
      <w:r w:rsidRPr="003046BA">
        <w:rPr>
          <w:rFonts w:eastAsia="Times New Roman" w:cs="Times New Roman"/>
          <w:lang w:val="fr-FR"/>
        </w:rPr>
        <w:t xml:space="preserve">de la data deciziei de acordare a </w:t>
      </w:r>
      <w:proofErr w:type="spellStart"/>
      <w:r w:rsidRPr="003046BA">
        <w:rPr>
          <w:rFonts w:eastAsia="Times New Roman" w:cs="Times New Roman"/>
          <w:lang w:val="fr-FR"/>
        </w:rPr>
        <w:t>ajutorului</w:t>
      </w:r>
      <w:proofErr w:type="spellEnd"/>
      <w:r w:rsidRPr="003046BA">
        <w:rPr>
          <w:rFonts w:eastAsia="Times New Roman" w:cs="Times New Roman"/>
          <w:lang w:val="fr-FR"/>
        </w:rPr>
        <w:t>;</w:t>
      </w:r>
    </w:p>
    <w:p w14:paraId="2DAEBFB3" w14:textId="77777777" w:rsidR="00900AC4" w:rsidRPr="003046BA" w:rsidRDefault="00900AC4" w:rsidP="00900AC4">
      <w:pPr>
        <w:pStyle w:val="Listparagraf"/>
        <w:widowControl w:val="0"/>
        <w:numPr>
          <w:ilvl w:val="0"/>
          <w:numId w:val="1"/>
        </w:numPr>
        <w:overflowPunct w:val="0"/>
        <w:autoSpaceDE w:val="0"/>
        <w:autoSpaceDN w:val="0"/>
        <w:adjustRightInd w:val="0"/>
        <w:ind w:left="0"/>
        <w:jc w:val="both"/>
        <w:rPr>
          <w:rFonts w:eastAsia="Times New Roman" w:cs="Times New Roman"/>
          <w:lang w:val="fr-FR"/>
        </w:rPr>
      </w:pPr>
      <w:r w:rsidRPr="003046BA">
        <w:rPr>
          <w:rFonts w:eastAsia="Times New Roman" w:cs="Times New Roman"/>
          <w:lang w:val="fr-FR"/>
        </w:rPr>
        <w:t xml:space="preserve">Sediul </w:t>
      </w:r>
      <w:proofErr w:type="gramStart"/>
      <w:r w:rsidRPr="003046BA">
        <w:rPr>
          <w:rFonts w:eastAsia="Times New Roman" w:cs="Times New Roman"/>
          <w:lang w:val="fr-FR"/>
        </w:rPr>
        <w:t>social</w:t>
      </w:r>
      <w:r>
        <w:rPr>
          <w:rFonts w:eastAsia="Times New Roman" w:cs="Times New Roman"/>
          <w:lang w:val="fr-FR"/>
        </w:rPr>
        <w:t xml:space="preserve">  sau</w:t>
      </w:r>
      <w:proofErr w:type="gramEnd"/>
      <w:r>
        <w:rPr>
          <w:rFonts w:eastAsia="Times New Roman" w:cs="Times New Roman"/>
          <w:lang w:val="fr-FR"/>
        </w:rPr>
        <w:t xml:space="preserve"> </w:t>
      </w:r>
      <w:r w:rsidRPr="003046BA">
        <w:rPr>
          <w:rFonts w:eastAsia="Times New Roman" w:cs="Times New Roman"/>
          <w:lang w:val="fr-FR"/>
        </w:rPr>
        <w:t xml:space="preserve"> </w:t>
      </w:r>
      <w:proofErr w:type="spellStart"/>
      <w:r w:rsidRPr="003046BA">
        <w:rPr>
          <w:rFonts w:eastAsia="Times New Roman" w:cs="Times New Roman"/>
          <w:lang w:val="fr-FR"/>
        </w:rPr>
        <w:t>punctele</w:t>
      </w:r>
      <w:proofErr w:type="spellEnd"/>
      <w:r w:rsidRPr="003046BA">
        <w:rPr>
          <w:rFonts w:eastAsia="Times New Roman" w:cs="Times New Roman"/>
          <w:lang w:val="fr-FR"/>
        </w:rPr>
        <w:t xml:space="preserve"> de </w:t>
      </w:r>
      <w:proofErr w:type="spellStart"/>
      <w:r w:rsidRPr="003046BA">
        <w:rPr>
          <w:rFonts w:eastAsia="Times New Roman" w:cs="Times New Roman"/>
          <w:lang w:val="fr-FR"/>
        </w:rPr>
        <w:t>lucru</w:t>
      </w:r>
      <w:proofErr w:type="spellEnd"/>
      <w:r w:rsidRPr="003046BA">
        <w:rPr>
          <w:rFonts w:eastAsia="Times New Roman" w:cs="Times New Roman"/>
          <w:lang w:val="fr-FR"/>
        </w:rPr>
        <w:t xml:space="preserve"> ale solicitantului trebuie să fie în teritoriul GAL;</w:t>
      </w:r>
    </w:p>
    <w:p w14:paraId="23FCF0C6" w14:textId="77777777" w:rsidR="00900AC4" w:rsidRPr="003046BA" w:rsidRDefault="00900AC4" w:rsidP="00900AC4">
      <w:pPr>
        <w:pStyle w:val="Listparagraf"/>
        <w:widowControl w:val="0"/>
        <w:numPr>
          <w:ilvl w:val="0"/>
          <w:numId w:val="1"/>
        </w:numPr>
        <w:overflowPunct w:val="0"/>
        <w:autoSpaceDE w:val="0"/>
        <w:autoSpaceDN w:val="0"/>
        <w:adjustRightInd w:val="0"/>
        <w:ind w:left="0"/>
        <w:rPr>
          <w:rFonts w:eastAsia="Times New Roman" w:cs="Times New Roman"/>
          <w:lang w:val="fr-FR"/>
        </w:rPr>
      </w:pPr>
      <w:r w:rsidRPr="003046BA">
        <w:rPr>
          <w:rFonts w:eastAsia="Times New Roman" w:cs="Times New Roman"/>
          <w:lang w:val="fr-FR"/>
        </w:rPr>
        <w:t xml:space="preserve">Activitatea </w:t>
      </w:r>
      <w:proofErr w:type="spellStart"/>
      <w:r w:rsidRPr="003046BA">
        <w:rPr>
          <w:rFonts w:eastAsia="Times New Roman" w:cs="Times New Roman"/>
          <w:lang w:val="fr-FR"/>
        </w:rPr>
        <w:t>aferentă</w:t>
      </w:r>
      <w:proofErr w:type="spellEnd"/>
      <w:r w:rsidRPr="003046BA">
        <w:rPr>
          <w:rFonts w:eastAsia="Times New Roman" w:cs="Times New Roman"/>
          <w:lang w:val="fr-FR"/>
        </w:rPr>
        <w:t xml:space="preserve"> </w:t>
      </w:r>
      <w:proofErr w:type="spellStart"/>
      <w:r w:rsidRPr="003046BA">
        <w:rPr>
          <w:rFonts w:eastAsia="Times New Roman" w:cs="Times New Roman"/>
          <w:lang w:val="fr-FR"/>
        </w:rPr>
        <w:t>codului</w:t>
      </w:r>
      <w:proofErr w:type="spellEnd"/>
      <w:r w:rsidRPr="003046BA">
        <w:rPr>
          <w:rFonts w:eastAsia="Times New Roman" w:cs="Times New Roman"/>
          <w:lang w:val="fr-FR"/>
        </w:rPr>
        <w:t xml:space="preserve"> CAEN </w:t>
      </w:r>
      <w:proofErr w:type="spellStart"/>
      <w:r w:rsidRPr="003046BA">
        <w:rPr>
          <w:rFonts w:eastAsia="Times New Roman" w:cs="Times New Roman"/>
          <w:lang w:val="fr-FR"/>
        </w:rPr>
        <w:t>propus</w:t>
      </w:r>
      <w:proofErr w:type="spellEnd"/>
      <w:r w:rsidRPr="003046BA">
        <w:rPr>
          <w:rFonts w:eastAsia="Times New Roman" w:cs="Times New Roman"/>
          <w:lang w:val="fr-FR"/>
        </w:rPr>
        <w:t xml:space="preserve"> prin proiect nu a mai fost </w:t>
      </w:r>
      <w:proofErr w:type="spellStart"/>
      <w:r w:rsidRPr="003046BA">
        <w:rPr>
          <w:rFonts w:eastAsia="Times New Roman" w:cs="Times New Roman"/>
          <w:lang w:val="fr-FR"/>
        </w:rPr>
        <w:t>desfășurată</w:t>
      </w:r>
      <w:proofErr w:type="spellEnd"/>
      <w:r w:rsidRPr="003046BA">
        <w:rPr>
          <w:rFonts w:eastAsia="Times New Roman" w:cs="Times New Roman"/>
          <w:lang w:val="fr-FR"/>
        </w:rPr>
        <w:t> ;</w:t>
      </w:r>
    </w:p>
    <w:p w14:paraId="39AD9EFE" w14:textId="77777777" w:rsidR="00900AC4" w:rsidRDefault="00900AC4" w:rsidP="00900AC4">
      <w:pPr>
        <w:pStyle w:val="Listparagraf"/>
        <w:widowControl w:val="0"/>
        <w:numPr>
          <w:ilvl w:val="0"/>
          <w:numId w:val="1"/>
        </w:numPr>
        <w:overflowPunct w:val="0"/>
        <w:autoSpaceDE w:val="0"/>
        <w:autoSpaceDN w:val="0"/>
        <w:adjustRightInd w:val="0"/>
        <w:ind w:left="0"/>
        <w:jc w:val="both"/>
        <w:rPr>
          <w:rFonts w:eastAsia="Times New Roman" w:cs="Times New Roman"/>
          <w:lang w:val="fr-FR"/>
        </w:rPr>
      </w:pPr>
      <w:proofErr w:type="spellStart"/>
      <w:r w:rsidRPr="003046BA">
        <w:rPr>
          <w:rFonts w:eastAsia="Times New Roman" w:cs="Times New Roman"/>
          <w:lang w:val="fr-FR"/>
        </w:rPr>
        <w:t>Solicitanţii</w:t>
      </w:r>
      <w:proofErr w:type="spellEnd"/>
      <w:r w:rsidRPr="003046BA">
        <w:rPr>
          <w:rFonts w:eastAsia="Times New Roman" w:cs="Times New Roman"/>
          <w:lang w:val="fr-FR"/>
        </w:rPr>
        <w:t xml:space="preserve"> </w:t>
      </w:r>
      <w:proofErr w:type="spellStart"/>
      <w:r w:rsidRPr="003046BA">
        <w:rPr>
          <w:rFonts w:eastAsia="Times New Roman" w:cs="Times New Roman"/>
          <w:lang w:val="fr-FR"/>
        </w:rPr>
        <w:t>eligibili</w:t>
      </w:r>
      <w:proofErr w:type="spellEnd"/>
      <w:r w:rsidRPr="003046BA">
        <w:rPr>
          <w:rFonts w:eastAsia="Times New Roman" w:cs="Times New Roman"/>
          <w:lang w:val="fr-FR"/>
        </w:rPr>
        <w:t xml:space="preserve">, persoane juridice sau </w:t>
      </w:r>
      <w:proofErr w:type="spellStart"/>
      <w:r w:rsidRPr="003046BA">
        <w:rPr>
          <w:rFonts w:eastAsia="Times New Roman" w:cs="Times New Roman"/>
          <w:lang w:val="fr-FR"/>
        </w:rPr>
        <w:t>înfințate</w:t>
      </w:r>
      <w:proofErr w:type="spellEnd"/>
      <w:r w:rsidRPr="003046BA">
        <w:rPr>
          <w:rFonts w:eastAsia="Times New Roman" w:cs="Times New Roman"/>
          <w:lang w:val="fr-FR"/>
        </w:rPr>
        <w:t xml:space="preserve"> în baza OUG nr. 44/2008, </w:t>
      </w:r>
      <w:proofErr w:type="spellStart"/>
      <w:r w:rsidRPr="003046BA">
        <w:rPr>
          <w:rFonts w:eastAsia="Times New Roman" w:cs="Times New Roman"/>
          <w:lang w:val="fr-FR"/>
        </w:rPr>
        <w:t>precum</w:t>
      </w:r>
      <w:proofErr w:type="spellEnd"/>
      <w:r w:rsidRPr="003046BA">
        <w:rPr>
          <w:rFonts w:eastAsia="Times New Roman" w:cs="Times New Roman"/>
          <w:lang w:val="fr-FR"/>
        </w:rPr>
        <w:t xml:space="preserve"> și cei care </w:t>
      </w:r>
      <w:proofErr w:type="spellStart"/>
      <w:r w:rsidRPr="003046BA">
        <w:rPr>
          <w:rFonts w:eastAsia="Times New Roman" w:cs="Times New Roman"/>
          <w:lang w:val="fr-FR"/>
        </w:rPr>
        <w:t>dețin</w:t>
      </w:r>
      <w:proofErr w:type="spellEnd"/>
      <w:r w:rsidRPr="003046BA">
        <w:rPr>
          <w:rFonts w:eastAsia="Times New Roman" w:cs="Times New Roman"/>
          <w:lang w:val="fr-FR"/>
        </w:rPr>
        <w:t xml:space="preserve"> </w:t>
      </w:r>
      <w:proofErr w:type="spellStart"/>
      <w:r w:rsidRPr="003046BA">
        <w:rPr>
          <w:rFonts w:eastAsia="Times New Roman" w:cs="Times New Roman"/>
          <w:lang w:val="fr-FR"/>
        </w:rPr>
        <w:t>calitatea</w:t>
      </w:r>
      <w:proofErr w:type="spellEnd"/>
      <w:r w:rsidRPr="003046BA">
        <w:rPr>
          <w:rFonts w:eastAsia="Times New Roman" w:cs="Times New Roman"/>
          <w:lang w:val="fr-FR"/>
        </w:rPr>
        <w:t xml:space="preserve"> de </w:t>
      </w:r>
      <w:proofErr w:type="spellStart"/>
      <w:r w:rsidRPr="003046BA">
        <w:rPr>
          <w:rFonts w:eastAsia="Times New Roman" w:cs="Times New Roman"/>
          <w:lang w:val="fr-FR"/>
        </w:rPr>
        <w:t>asociaţi</w:t>
      </w:r>
      <w:proofErr w:type="spellEnd"/>
      <w:r w:rsidRPr="003046BA">
        <w:rPr>
          <w:rFonts w:eastAsia="Times New Roman" w:cs="Times New Roman"/>
          <w:lang w:val="fr-FR"/>
        </w:rPr>
        <w:t>/</w:t>
      </w:r>
      <w:proofErr w:type="spellStart"/>
      <w:r w:rsidRPr="003046BA">
        <w:rPr>
          <w:rFonts w:eastAsia="Times New Roman" w:cs="Times New Roman"/>
          <w:lang w:val="fr-FR"/>
        </w:rPr>
        <w:t>acționari</w:t>
      </w:r>
      <w:proofErr w:type="spellEnd"/>
      <w:r w:rsidRPr="003046BA">
        <w:rPr>
          <w:rFonts w:eastAsia="Times New Roman" w:cs="Times New Roman"/>
          <w:lang w:val="fr-FR"/>
        </w:rPr>
        <w:t xml:space="preserve"> ai unei persoane juridice, pot </w:t>
      </w:r>
      <w:proofErr w:type="spellStart"/>
      <w:r w:rsidRPr="003046BA">
        <w:rPr>
          <w:rFonts w:eastAsia="Times New Roman" w:cs="Times New Roman"/>
          <w:lang w:val="fr-FR"/>
        </w:rPr>
        <w:t>beneficia</w:t>
      </w:r>
      <w:proofErr w:type="spellEnd"/>
      <w:r w:rsidRPr="003046BA">
        <w:rPr>
          <w:rFonts w:eastAsia="Times New Roman" w:cs="Times New Roman"/>
          <w:lang w:val="fr-FR"/>
        </w:rPr>
        <w:t xml:space="preserve"> o </w:t>
      </w:r>
      <w:proofErr w:type="spellStart"/>
      <w:r w:rsidRPr="003046BA">
        <w:rPr>
          <w:rFonts w:eastAsia="Times New Roman" w:cs="Times New Roman"/>
          <w:lang w:val="fr-FR"/>
        </w:rPr>
        <w:t>singură</w:t>
      </w:r>
      <w:proofErr w:type="spellEnd"/>
      <w:r w:rsidRPr="003046BA">
        <w:rPr>
          <w:rFonts w:eastAsia="Times New Roman" w:cs="Times New Roman"/>
          <w:lang w:val="fr-FR"/>
        </w:rPr>
        <w:t xml:space="preserve"> dată de sprijinul financiar </w:t>
      </w:r>
      <w:proofErr w:type="spellStart"/>
      <w:r w:rsidRPr="003046BA">
        <w:rPr>
          <w:rFonts w:eastAsia="Times New Roman" w:cs="Times New Roman"/>
          <w:lang w:val="fr-FR"/>
        </w:rPr>
        <w:t>nerambursabil</w:t>
      </w:r>
      <w:proofErr w:type="spellEnd"/>
      <w:r w:rsidRPr="003046BA">
        <w:rPr>
          <w:rFonts w:eastAsia="Times New Roman" w:cs="Times New Roman"/>
          <w:lang w:val="fr-FR"/>
        </w:rPr>
        <w:t xml:space="preserve"> acordat prin </w:t>
      </w:r>
      <w:proofErr w:type="spellStart"/>
      <w:r w:rsidRPr="003046BA">
        <w:rPr>
          <w:rFonts w:eastAsia="Times New Roman" w:cs="Times New Roman"/>
          <w:lang w:val="fr-FR"/>
        </w:rPr>
        <w:t>Măsura</w:t>
      </w:r>
      <w:proofErr w:type="spellEnd"/>
      <w:r w:rsidRPr="003046BA">
        <w:rPr>
          <w:rFonts w:eastAsia="Times New Roman" w:cs="Times New Roman"/>
          <w:lang w:val="fr-FR"/>
        </w:rPr>
        <w:t xml:space="preserve"> 19 ”</w:t>
      </w:r>
      <w:proofErr w:type="spellStart"/>
      <w:r w:rsidRPr="003046BA">
        <w:rPr>
          <w:rFonts w:eastAsia="Times New Roman" w:cs="Times New Roman"/>
          <w:lang w:val="fr-FR"/>
        </w:rPr>
        <w:t>Dezvoltarea</w:t>
      </w:r>
      <w:proofErr w:type="spellEnd"/>
      <w:r w:rsidRPr="003046BA">
        <w:rPr>
          <w:rFonts w:eastAsia="Times New Roman" w:cs="Times New Roman"/>
          <w:lang w:val="fr-FR"/>
        </w:rPr>
        <w:t xml:space="preserve"> </w:t>
      </w:r>
      <w:proofErr w:type="spellStart"/>
      <w:r w:rsidRPr="003046BA">
        <w:rPr>
          <w:rFonts w:eastAsia="Times New Roman" w:cs="Times New Roman"/>
          <w:lang w:val="fr-FR"/>
        </w:rPr>
        <w:t>locală</w:t>
      </w:r>
      <w:proofErr w:type="spellEnd"/>
      <w:r w:rsidRPr="003046BA">
        <w:rPr>
          <w:rFonts w:eastAsia="Times New Roman" w:cs="Times New Roman"/>
          <w:lang w:val="fr-FR"/>
        </w:rPr>
        <w:t xml:space="preserve"> LEADER” – </w:t>
      </w:r>
      <w:proofErr w:type="spellStart"/>
      <w:r w:rsidRPr="003046BA">
        <w:rPr>
          <w:rFonts w:eastAsia="Times New Roman" w:cs="Times New Roman"/>
          <w:lang w:val="fr-FR"/>
        </w:rPr>
        <w:t>Sub-măsura</w:t>
      </w:r>
      <w:proofErr w:type="spellEnd"/>
      <w:r w:rsidRPr="003046BA">
        <w:rPr>
          <w:rFonts w:eastAsia="Times New Roman" w:cs="Times New Roman"/>
          <w:lang w:val="fr-FR"/>
        </w:rPr>
        <w:t xml:space="preserve"> 19.2 ”Implementarea </w:t>
      </w:r>
      <w:proofErr w:type="spellStart"/>
      <w:r w:rsidRPr="003046BA">
        <w:rPr>
          <w:rFonts w:eastAsia="Times New Roman" w:cs="Times New Roman"/>
          <w:lang w:val="fr-FR"/>
        </w:rPr>
        <w:t>Strategiilor</w:t>
      </w:r>
      <w:proofErr w:type="spellEnd"/>
      <w:r w:rsidRPr="003046BA">
        <w:rPr>
          <w:rFonts w:eastAsia="Times New Roman" w:cs="Times New Roman"/>
          <w:lang w:val="fr-FR"/>
        </w:rPr>
        <w:t xml:space="preserve"> de Dezvoltare Locală” și </w:t>
      </w:r>
      <w:proofErr w:type="spellStart"/>
      <w:r w:rsidRPr="003046BA">
        <w:rPr>
          <w:rFonts w:eastAsia="Times New Roman" w:cs="Times New Roman"/>
          <w:lang w:val="fr-FR"/>
        </w:rPr>
        <w:t>sub-măsura</w:t>
      </w:r>
      <w:proofErr w:type="spellEnd"/>
      <w:r w:rsidRPr="003046BA">
        <w:rPr>
          <w:rFonts w:eastAsia="Times New Roman" w:cs="Times New Roman"/>
          <w:lang w:val="fr-FR"/>
        </w:rPr>
        <w:t xml:space="preserve"> 6.2 „Sprijin pentru </w:t>
      </w:r>
      <w:proofErr w:type="spellStart"/>
      <w:r w:rsidRPr="003046BA">
        <w:rPr>
          <w:rFonts w:eastAsia="Times New Roman" w:cs="Times New Roman"/>
          <w:lang w:val="fr-FR"/>
        </w:rPr>
        <w:t>înfiinţarea</w:t>
      </w:r>
      <w:proofErr w:type="spellEnd"/>
      <w:r w:rsidRPr="003046BA">
        <w:rPr>
          <w:rFonts w:eastAsia="Times New Roman" w:cs="Times New Roman"/>
          <w:lang w:val="fr-FR"/>
        </w:rPr>
        <w:t xml:space="preserve"> de activităţi neagricole în zone rurale ” </w:t>
      </w:r>
    </w:p>
    <w:p w14:paraId="54B93F8D" w14:textId="77777777" w:rsidR="00900AC4" w:rsidRPr="008273B3" w:rsidRDefault="00900AC4" w:rsidP="00900AC4">
      <w:pPr>
        <w:pStyle w:val="Listparagraf"/>
        <w:numPr>
          <w:ilvl w:val="0"/>
          <w:numId w:val="1"/>
        </w:numPr>
        <w:autoSpaceDE w:val="0"/>
        <w:autoSpaceDN w:val="0"/>
        <w:adjustRightInd w:val="0"/>
        <w:ind w:left="0" w:hanging="426"/>
        <w:rPr>
          <w:rFonts w:eastAsia="Times New Roman"/>
          <w:bCs/>
          <w:lang w:val="pt-BR" w:eastAsia="ro-RO"/>
        </w:rPr>
      </w:pPr>
      <w:r w:rsidRPr="008273B3">
        <w:rPr>
          <w:rFonts w:cs="TrebuchetMS"/>
          <w:lang w:val="pt-BR"/>
        </w:rPr>
        <w:lastRenderedPageBreak/>
        <w:t>Termenul maxim de finalizare a proiectelor este 31.12.2025, iar termenul limită de depunere a ultimei cereri de plată a beneficiarilor  30.06.2025.</w:t>
      </w:r>
    </w:p>
    <w:p w14:paraId="61C7F6C9" w14:textId="77777777" w:rsidR="00900AC4" w:rsidRPr="00A15788" w:rsidRDefault="00900AC4" w:rsidP="00900AC4">
      <w:pPr>
        <w:pStyle w:val="Listparagraf"/>
        <w:widowControl w:val="0"/>
        <w:numPr>
          <w:ilvl w:val="0"/>
          <w:numId w:val="1"/>
        </w:numPr>
        <w:overflowPunct w:val="0"/>
        <w:autoSpaceDE w:val="0"/>
        <w:autoSpaceDN w:val="0"/>
        <w:adjustRightInd w:val="0"/>
        <w:ind w:left="0"/>
        <w:jc w:val="both"/>
        <w:rPr>
          <w:rFonts w:eastAsia="Times New Roman" w:cs="Times New Roman"/>
          <w:lang w:val="fr-FR"/>
        </w:rPr>
      </w:pPr>
      <w:proofErr w:type="spellStart"/>
      <w:r w:rsidRPr="003046BA">
        <w:rPr>
          <w:rFonts w:eastAsia="Times New Roman" w:cs="Times New Roman"/>
          <w:lang w:val="fr-FR"/>
        </w:rPr>
        <w:t>Înaintea</w:t>
      </w:r>
      <w:proofErr w:type="spellEnd"/>
      <w:r w:rsidRPr="003046BA">
        <w:rPr>
          <w:rFonts w:eastAsia="Times New Roman" w:cs="Times New Roman"/>
          <w:lang w:val="fr-FR"/>
        </w:rPr>
        <w:t xml:space="preserve"> </w:t>
      </w:r>
      <w:proofErr w:type="spellStart"/>
      <w:r w:rsidRPr="003046BA">
        <w:rPr>
          <w:rFonts w:eastAsia="Times New Roman" w:cs="Times New Roman"/>
          <w:lang w:val="fr-FR"/>
        </w:rPr>
        <w:t>solicitării</w:t>
      </w:r>
      <w:proofErr w:type="spellEnd"/>
      <w:r w:rsidRPr="003046BA">
        <w:rPr>
          <w:rFonts w:eastAsia="Times New Roman" w:cs="Times New Roman"/>
          <w:lang w:val="fr-FR"/>
        </w:rPr>
        <w:t xml:space="preserve"> </w:t>
      </w:r>
      <w:proofErr w:type="spellStart"/>
      <w:r w:rsidRPr="003046BA">
        <w:rPr>
          <w:rFonts w:eastAsia="Times New Roman" w:cs="Times New Roman"/>
          <w:lang w:val="fr-FR"/>
        </w:rPr>
        <w:t>celei</w:t>
      </w:r>
      <w:proofErr w:type="spellEnd"/>
      <w:r w:rsidRPr="003046BA">
        <w:rPr>
          <w:rFonts w:eastAsia="Times New Roman" w:cs="Times New Roman"/>
          <w:lang w:val="fr-FR"/>
        </w:rPr>
        <w:t xml:space="preserve"> </w:t>
      </w:r>
      <w:proofErr w:type="spellStart"/>
      <w:r w:rsidRPr="003046BA">
        <w:rPr>
          <w:rFonts w:eastAsia="Times New Roman" w:cs="Times New Roman"/>
          <w:lang w:val="fr-FR"/>
        </w:rPr>
        <w:t>de-a</w:t>
      </w:r>
      <w:proofErr w:type="spellEnd"/>
      <w:r w:rsidRPr="003046BA">
        <w:rPr>
          <w:rFonts w:eastAsia="Times New Roman" w:cs="Times New Roman"/>
          <w:lang w:val="fr-FR"/>
        </w:rPr>
        <w:t xml:space="preserve"> doua </w:t>
      </w:r>
      <w:proofErr w:type="spellStart"/>
      <w:r w:rsidRPr="003046BA">
        <w:rPr>
          <w:rFonts w:eastAsia="Times New Roman" w:cs="Times New Roman"/>
          <w:lang w:val="fr-FR"/>
        </w:rPr>
        <w:t>tranșe</w:t>
      </w:r>
      <w:proofErr w:type="spellEnd"/>
      <w:r w:rsidRPr="003046BA">
        <w:rPr>
          <w:rFonts w:eastAsia="Times New Roman" w:cs="Times New Roman"/>
          <w:lang w:val="fr-FR"/>
        </w:rPr>
        <w:t xml:space="preserve"> de </w:t>
      </w:r>
      <w:proofErr w:type="spellStart"/>
      <w:r w:rsidRPr="003046BA">
        <w:rPr>
          <w:rFonts w:eastAsia="Times New Roman" w:cs="Times New Roman"/>
          <w:lang w:val="fr-FR"/>
        </w:rPr>
        <w:t>plată</w:t>
      </w:r>
      <w:proofErr w:type="spellEnd"/>
      <w:r w:rsidRPr="003046BA">
        <w:rPr>
          <w:rFonts w:eastAsia="Times New Roman" w:cs="Times New Roman"/>
          <w:lang w:val="fr-FR"/>
        </w:rPr>
        <w:t xml:space="preserve">, </w:t>
      </w:r>
      <w:proofErr w:type="spellStart"/>
      <w:r w:rsidRPr="003046BA">
        <w:rPr>
          <w:rFonts w:eastAsia="Times New Roman" w:cs="Times New Roman"/>
          <w:lang w:val="fr-FR"/>
        </w:rPr>
        <w:t>solicitantul</w:t>
      </w:r>
      <w:proofErr w:type="spellEnd"/>
      <w:r w:rsidRPr="003046BA">
        <w:rPr>
          <w:rFonts w:eastAsia="Times New Roman" w:cs="Times New Roman"/>
          <w:lang w:val="fr-FR"/>
        </w:rPr>
        <w:t xml:space="preserve"> face </w:t>
      </w:r>
      <w:proofErr w:type="spellStart"/>
      <w:r w:rsidRPr="003046BA">
        <w:rPr>
          <w:rFonts w:eastAsia="Times New Roman" w:cs="Times New Roman"/>
          <w:lang w:val="fr-FR"/>
        </w:rPr>
        <w:t>dovada</w:t>
      </w:r>
      <w:proofErr w:type="spellEnd"/>
      <w:r w:rsidRPr="003046BA">
        <w:rPr>
          <w:rFonts w:eastAsia="Times New Roman" w:cs="Times New Roman"/>
          <w:lang w:val="fr-FR"/>
        </w:rPr>
        <w:t xml:space="preserve"> </w:t>
      </w:r>
      <w:proofErr w:type="spellStart"/>
      <w:r w:rsidRPr="003046BA">
        <w:rPr>
          <w:rFonts w:eastAsia="Times New Roman" w:cs="Times New Roman"/>
          <w:lang w:val="fr-FR"/>
        </w:rPr>
        <w:t>desfășurării</w:t>
      </w:r>
      <w:proofErr w:type="spellEnd"/>
      <w:r w:rsidRPr="003046BA">
        <w:rPr>
          <w:rFonts w:eastAsia="Times New Roman" w:cs="Times New Roman"/>
          <w:lang w:val="fr-FR"/>
        </w:rPr>
        <w:t xml:space="preserve"> </w:t>
      </w:r>
      <w:proofErr w:type="spellStart"/>
      <w:r w:rsidRPr="003046BA">
        <w:rPr>
          <w:rFonts w:eastAsia="Times New Roman" w:cs="Times New Roman"/>
          <w:lang w:val="fr-FR"/>
        </w:rPr>
        <w:t>activităților</w:t>
      </w:r>
      <w:proofErr w:type="spellEnd"/>
      <w:r w:rsidRPr="003046BA">
        <w:rPr>
          <w:rFonts w:eastAsia="Times New Roman" w:cs="Times New Roman"/>
          <w:lang w:val="fr-FR"/>
        </w:rPr>
        <w:t xml:space="preserve"> </w:t>
      </w:r>
      <w:proofErr w:type="spellStart"/>
      <w:r w:rsidRPr="003046BA">
        <w:rPr>
          <w:rFonts w:eastAsia="Times New Roman" w:cs="Times New Roman"/>
          <w:lang w:val="fr-FR"/>
        </w:rPr>
        <w:t>comerciale</w:t>
      </w:r>
      <w:proofErr w:type="spellEnd"/>
      <w:r w:rsidRPr="003046BA">
        <w:rPr>
          <w:rFonts w:eastAsia="Times New Roman" w:cs="Times New Roman"/>
          <w:lang w:val="fr-FR"/>
        </w:rPr>
        <w:t xml:space="preserve"> prin </w:t>
      </w:r>
      <w:proofErr w:type="spellStart"/>
      <w:r w:rsidRPr="003046BA">
        <w:rPr>
          <w:rFonts w:eastAsia="Times New Roman" w:cs="Times New Roman"/>
          <w:lang w:val="fr-FR"/>
        </w:rPr>
        <w:t>producția</w:t>
      </w:r>
      <w:proofErr w:type="spellEnd"/>
      <w:r w:rsidRPr="003046BA">
        <w:rPr>
          <w:rFonts w:eastAsia="Times New Roman" w:cs="Times New Roman"/>
          <w:lang w:val="fr-FR"/>
        </w:rPr>
        <w:t xml:space="preserve"> </w:t>
      </w:r>
      <w:proofErr w:type="spellStart"/>
      <w:r w:rsidRPr="003046BA">
        <w:rPr>
          <w:rFonts w:eastAsia="Times New Roman" w:cs="Times New Roman"/>
          <w:lang w:val="fr-FR"/>
        </w:rPr>
        <w:t>comercializată</w:t>
      </w:r>
      <w:proofErr w:type="spellEnd"/>
      <w:r w:rsidRPr="003046BA">
        <w:rPr>
          <w:rFonts w:eastAsia="Times New Roman" w:cs="Times New Roman"/>
          <w:lang w:val="fr-FR"/>
        </w:rPr>
        <w:t xml:space="preserve"> sau prin </w:t>
      </w:r>
      <w:proofErr w:type="spellStart"/>
      <w:r w:rsidRPr="003046BA">
        <w:rPr>
          <w:rFonts w:eastAsia="Times New Roman" w:cs="Times New Roman"/>
          <w:lang w:val="fr-FR"/>
        </w:rPr>
        <w:t>activitățile</w:t>
      </w:r>
      <w:proofErr w:type="spellEnd"/>
      <w:r w:rsidRPr="003046BA">
        <w:rPr>
          <w:rFonts w:eastAsia="Times New Roman" w:cs="Times New Roman"/>
          <w:lang w:val="fr-FR"/>
        </w:rPr>
        <w:t xml:space="preserve"> </w:t>
      </w:r>
      <w:proofErr w:type="spellStart"/>
      <w:r w:rsidRPr="003046BA">
        <w:rPr>
          <w:rFonts w:eastAsia="Times New Roman" w:cs="Times New Roman"/>
          <w:lang w:val="fr-FR"/>
        </w:rPr>
        <w:t>prestate</w:t>
      </w:r>
      <w:proofErr w:type="spellEnd"/>
      <w:r w:rsidRPr="003046BA">
        <w:rPr>
          <w:rFonts w:eastAsia="Times New Roman" w:cs="Times New Roman"/>
          <w:lang w:val="fr-FR"/>
        </w:rPr>
        <w:t xml:space="preserve">, în procent de </w:t>
      </w:r>
      <w:proofErr w:type="spellStart"/>
      <w:r w:rsidRPr="003046BA">
        <w:rPr>
          <w:rFonts w:eastAsia="Times New Roman" w:cs="Times New Roman"/>
          <w:lang w:val="fr-FR"/>
        </w:rPr>
        <w:t>minim</w:t>
      </w:r>
      <w:proofErr w:type="spellEnd"/>
      <w:r w:rsidRPr="003046BA">
        <w:rPr>
          <w:rFonts w:eastAsia="Times New Roman" w:cs="Times New Roman"/>
          <w:lang w:val="fr-FR"/>
        </w:rPr>
        <w:t xml:space="preserve"> 30% din </w:t>
      </w:r>
      <w:proofErr w:type="spellStart"/>
      <w:r w:rsidRPr="003046BA">
        <w:rPr>
          <w:rFonts w:eastAsia="Times New Roman" w:cs="Times New Roman"/>
          <w:lang w:val="fr-FR"/>
        </w:rPr>
        <w:t>valoarea</w:t>
      </w:r>
      <w:proofErr w:type="spellEnd"/>
      <w:r w:rsidRPr="003046BA">
        <w:rPr>
          <w:rFonts w:eastAsia="Times New Roman" w:cs="Times New Roman"/>
          <w:lang w:val="fr-FR"/>
        </w:rPr>
        <w:t xml:space="preserve"> </w:t>
      </w:r>
      <w:proofErr w:type="spellStart"/>
      <w:r w:rsidRPr="003046BA">
        <w:rPr>
          <w:rFonts w:eastAsia="Times New Roman" w:cs="Times New Roman"/>
          <w:lang w:val="fr-FR"/>
        </w:rPr>
        <w:t>primei</w:t>
      </w:r>
      <w:proofErr w:type="spellEnd"/>
      <w:r w:rsidRPr="003046BA">
        <w:rPr>
          <w:rFonts w:eastAsia="Times New Roman" w:cs="Times New Roman"/>
          <w:lang w:val="fr-FR"/>
        </w:rPr>
        <w:t xml:space="preserve"> </w:t>
      </w:r>
      <w:proofErr w:type="spellStart"/>
      <w:r w:rsidRPr="003046BA">
        <w:rPr>
          <w:rFonts w:eastAsia="Times New Roman" w:cs="Times New Roman"/>
          <w:lang w:val="fr-FR"/>
        </w:rPr>
        <w:t>tranșe</w:t>
      </w:r>
      <w:proofErr w:type="spellEnd"/>
      <w:r w:rsidRPr="003046BA">
        <w:rPr>
          <w:rFonts w:eastAsia="Times New Roman" w:cs="Times New Roman"/>
          <w:lang w:val="fr-FR"/>
        </w:rPr>
        <w:t xml:space="preserve"> de </w:t>
      </w:r>
      <w:proofErr w:type="spellStart"/>
      <w:r w:rsidRPr="003046BA">
        <w:rPr>
          <w:rFonts w:eastAsia="Times New Roman" w:cs="Times New Roman"/>
          <w:lang w:val="fr-FR"/>
        </w:rPr>
        <w:t>plată</w:t>
      </w:r>
      <w:proofErr w:type="spellEnd"/>
      <w:r w:rsidRPr="003046BA">
        <w:rPr>
          <w:rFonts w:eastAsia="Times New Roman" w:cs="Times New Roman"/>
          <w:lang w:val="fr-FR"/>
        </w:rPr>
        <w:t xml:space="preserve"> (</w:t>
      </w:r>
      <w:proofErr w:type="spellStart"/>
      <w:r w:rsidRPr="003046BA">
        <w:rPr>
          <w:rFonts w:eastAsia="Times New Roman" w:cs="Times New Roman"/>
          <w:lang w:val="fr-FR"/>
        </w:rPr>
        <w:t>cerința</w:t>
      </w:r>
      <w:proofErr w:type="spellEnd"/>
      <w:r w:rsidRPr="003046BA">
        <w:rPr>
          <w:rFonts w:eastAsia="Times New Roman" w:cs="Times New Roman"/>
          <w:lang w:val="fr-FR"/>
        </w:rPr>
        <w:t xml:space="preserve"> va fi </w:t>
      </w:r>
      <w:proofErr w:type="spellStart"/>
      <w:r w:rsidRPr="003046BA">
        <w:rPr>
          <w:rFonts w:eastAsia="Times New Roman" w:cs="Times New Roman"/>
          <w:lang w:val="fr-FR"/>
        </w:rPr>
        <w:t>verificată</w:t>
      </w:r>
      <w:proofErr w:type="spellEnd"/>
      <w:r w:rsidRPr="003046BA">
        <w:rPr>
          <w:rFonts w:eastAsia="Times New Roman" w:cs="Times New Roman"/>
          <w:lang w:val="fr-FR"/>
        </w:rPr>
        <w:t xml:space="preserve"> în </w:t>
      </w:r>
      <w:proofErr w:type="spellStart"/>
      <w:r w:rsidRPr="003046BA">
        <w:rPr>
          <w:rFonts w:eastAsia="Times New Roman" w:cs="Times New Roman"/>
          <w:lang w:val="fr-FR"/>
        </w:rPr>
        <w:t>momentul</w:t>
      </w:r>
      <w:proofErr w:type="spellEnd"/>
      <w:r w:rsidRPr="003046BA">
        <w:rPr>
          <w:rFonts w:eastAsia="Times New Roman" w:cs="Times New Roman"/>
          <w:lang w:val="fr-FR"/>
        </w:rPr>
        <w:t xml:space="preserve"> </w:t>
      </w:r>
      <w:proofErr w:type="spellStart"/>
      <w:r w:rsidRPr="003046BA">
        <w:rPr>
          <w:rFonts w:eastAsia="Times New Roman" w:cs="Times New Roman"/>
          <w:lang w:val="fr-FR"/>
        </w:rPr>
        <w:t>finalizării</w:t>
      </w:r>
      <w:proofErr w:type="spellEnd"/>
      <w:r w:rsidRPr="003046BA">
        <w:rPr>
          <w:rFonts w:eastAsia="Times New Roman" w:cs="Times New Roman"/>
          <w:lang w:val="fr-FR"/>
        </w:rPr>
        <w:t xml:space="preserve"> </w:t>
      </w:r>
      <w:proofErr w:type="spellStart"/>
      <w:r w:rsidRPr="003046BA">
        <w:rPr>
          <w:rFonts w:eastAsia="Times New Roman" w:cs="Times New Roman"/>
          <w:lang w:val="fr-FR"/>
        </w:rPr>
        <w:t>implementării</w:t>
      </w:r>
      <w:proofErr w:type="spellEnd"/>
      <w:r w:rsidRPr="003046BA">
        <w:rPr>
          <w:rFonts w:eastAsia="Times New Roman" w:cs="Times New Roman"/>
          <w:lang w:val="fr-FR"/>
        </w:rPr>
        <w:t xml:space="preserve"> </w:t>
      </w:r>
      <w:proofErr w:type="spellStart"/>
      <w:r w:rsidRPr="003046BA">
        <w:rPr>
          <w:rFonts w:eastAsia="Times New Roman" w:cs="Times New Roman"/>
          <w:lang w:val="fr-FR"/>
        </w:rPr>
        <w:t>planului</w:t>
      </w:r>
      <w:proofErr w:type="spellEnd"/>
      <w:r w:rsidRPr="003046BA">
        <w:rPr>
          <w:rFonts w:eastAsia="Times New Roman" w:cs="Times New Roman"/>
          <w:lang w:val="fr-FR"/>
        </w:rPr>
        <w:t xml:space="preserve"> de </w:t>
      </w:r>
      <w:proofErr w:type="spellStart"/>
      <w:r w:rsidRPr="003046BA">
        <w:rPr>
          <w:rFonts w:eastAsia="Times New Roman" w:cs="Times New Roman"/>
          <w:lang w:val="fr-FR"/>
        </w:rPr>
        <w:t>afaceri</w:t>
      </w:r>
      <w:proofErr w:type="spellEnd"/>
      <w:proofErr w:type="gramStart"/>
      <w:r w:rsidRPr="003046BA">
        <w:rPr>
          <w:rFonts w:eastAsia="Times New Roman" w:cs="Times New Roman"/>
          <w:lang w:val="fr-FR"/>
        </w:rPr>
        <w:t>);</w:t>
      </w:r>
      <w:proofErr w:type="gramEnd"/>
    </w:p>
    <w:p w14:paraId="4F5372CE" w14:textId="77777777" w:rsidR="00900AC4" w:rsidRPr="003046BA" w:rsidRDefault="00900AC4" w:rsidP="00900AC4">
      <w:pPr>
        <w:pStyle w:val="N-Numb1"/>
        <w:numPr>
          <w:ilvl w:val="0"/>
          <w:numId w:val="3"/>
        </w:numPr>
        <w:ind w:left="0"/>
        <w:jc w:val="both"/>
        <w:rPr>
          <w:rFonts w:cs="Trebuchet MS"/>
          <w:b/>
          <w:bCs/>
          <w:noProof/>
        </w:rPr>
      </w:pPr>
      <w:r w:rsidRPr="003046BA">
        <w:rPr>
          <w:rFonts w:cs="Trebuchet MS"/>
          <w:b/>
          <w:bCs/>
          <w:noProof/>
        </w:rPr>
        <w:t>Criterii de selecție:</w:t>
      </w:r>
    </w:p>
    <w:p w14:paraId="4F68375B" w14:textId="77777777" w:rsidR="00900AC4" w:rsidRPr="003046BA" w:rsidRDefault="00900AC4" w:rsidP="00900AC4">
      <w:pPr>
        <w:widowControl w:val="0"/>
        <w:autoSpaceDE w:val="0"/>
        <w:autoSpaceDN w:val="0"/>
        <w:adjustRightInd w:val="0"/>
        <w:jc w:val="both"/>
        <w:rPr>
          <w:rFonts w:ascii="Trebuchet MS" w:hAnsi="Trebuchet MS" w:cs="Trebuchet MS"/>
          <w:noProof/>
          <w:sz w:val="22"/>
          <w:szCs w:val="22"/>
          <w:lang w:val="ro-RO"/>
        </w:rPr>
      </w:pPr>
      <w:r w:rsidRPr="003046BA">
        <w:rPr>
          <w:rFonts w:ascii="Trebuchet MS" w:hAnsi="Trebuchet MS" w:cs="Trebuchet MS"/>
          <w:b/>
          <w:noProof/>
          <w:sz w:val="22"/>
          <w:szCs w:val="22"/>
          <w:lang w:val="ro-RO"/>
        </w:rPr>
        <w:t xml:space="preserve">Criterii LEADER: </w:t>
      </w:r>
      <w:r w:rsidRPr="003046BA">
        <w:rPr>
          <w:rFonts w:ascii="Trebuchet MS" w:hAnsi="Trebuchet MS" w:cs="Trebuchet MS"/>
          <w:noProof/>
          <w:sz w:val="22"/>
          <w:szCs w:val="22"/>
          <w:lang w:val="ro-RO"/>
        </w:rPr>
        <w:t xml:space="preserve">Locuri de muncă nou create;  </w:t>
      </w:r>
    </w:p>
    <w:p w14:paraId="6C2074D3" w14:textId="77777777" w:rsidR="00900AC4" w:rsidRDefault="00900AC4" w:rsidP="00900AC4">
      <w:pPr>
        <w:widowControl w:val="0"/>
        <w:autoSpaceDE w:val="0"/>
        <w:autoSpaceDN w:val="0"/>
        <w:adjustRightInd w:val="0"/>
        <w:jc w:val="both"/>
        <w:rPr>
          <w:rFonts w:ascii="Trebuchet MS" w:hAnsi="Trebuchet MS" w:cs="Trebuchet MS"/>
          <w:b/>
          <w:noProof/>
          <w:sz w:val="22"/>
          <w:szCs w:val="22"/>
          <w:lang w:val="ro-RO"/>
        </w:rPr>
      </w:pPr>
      <w:r w:rsidRPr="003046BA">
        <w:rPr>
          <w:rFonts w:ascii="Trebuchet MS" w:hAnsi="Trebuchet MS" w:cs="Trebuchet MS"/>
          <w:b/>
          <w:noProof/>
          <w:sz w:val="22"/>
          <w:szCs w:val="22"/>
          <w:lang w:val="ro-RO"/>
        </w:rPr>
        <w:t xml:space="preserve">Criterii specifice măsurii: </w:t>
      </w:r>
    </w:p>
    <w:p w14:paraId="342EA988" w14:textId="77777777" w:rsidR="00900AC4" w:rsidRDefault="00900AC4" w:rsidP="00900AC4">
      <w:pPr>
        <w:widowControl w:val="0"/>
        <w:autoSpaceDE w:val="0"/>
        <w:autoSpaceDN w:val="0"/>
        <w:adjustRightInd w:val="0"/>
        <w:jc w:val="both"/>
        <w:rPr>
          <w:rFonts w:ascii="Trebuchet MS" w:hAnsi="Trebuchet MS" w:cs="Trebuchet MS"/>
          <w:noProof/>
          <w:sz w:val="22"/>
          <w:szCs w:val="22"/>
          <w:lang w:val="ro-RO"/>
        </w:rPr>
      </w:pPr>
      <w:r w:rsidRPr="003046BA">
        <w:rPr>
          <w:rFonts w:ascii="Trebuchet MS" w:hAnsi="Trebuchet MS" w:cs="Trebuchet MS"/>
          <w:noProof/>
          <w:sz w:val="22"/>
          <w:szCs w:val="22"/>
          <w:lang w:val="ro-RO"/>
        </w:rPr>
        <w:t xml:space="preserve">Prioritizarea sectoarelor cu potențial de creștere (textile și pielărie, industrii creative și culturale, inclusiv meșteșuguri, activităţi de servicii în tehnologia informației, agroturism, servicii pentru populația din spațiul rural); </w:t>
      </w:r>
    </w:p>
    <w:p w14:paraId="7D2A8904" w14:textId="77777777" w:rsidR="00900AC4" w:rsidRDefault="00900AC4" w:rsidP="00900AC4">
      <w:pPr>
        <w:widowControl w:val="0"/>
        <w:autoSpaceDE w:val="0"/>
        <w:autoSpaceDN w:val="0"/>
        <w:adjustRightInd w:val="0"/>
        <w:jc w:val="both"/>
        <w:rPr>
          <w:rFonts w:ascii="Trebuchet MS" w:hAnsi="Trebuchet MS" w:cs="Trebuchet MS"/>
          <w:noProof/>
          <w:sz w:val="22"/>
          <w:szCs w:val="22"/>
          <w:lang w:val="ro-RO"/>
        </w:rPr>
      </w:pPr>
      <w:r w:rsidRPr="003046BA">
        <w:rPr>
          <w:rFonts w:ascii="Trebuchet MS" w:hAnsi="Trebuchet MS" w:cs="Trebuchet MS"/>
          <w:noProof/>
          <w:sz w:val="22"/>
          <w:szCs w:val="22"/>
          <w:lang w:val="ro-RO"/>
        </w:rPr>
        <w:t xml:space="preserve">Stimularea activităților turistice în sensul prioritizării activităților agroturistice desfășurate în zonele cu potențial turistic ridicat/destinații ecoturistice/arii naturale protejate, care au fost stabilite în conformitate cu Ordonanța de Urgență nr. 142/2008 privind aprobarea Planului de amenajare a teritoriului național; </w:t>
      </w:r>
    </w:p>
    <w:p w14:paraId="63D74AA6" w14:textId="77777777" w:rsidR="00900AC4" w:rsidRPr="003046BA" w:rsidRDefault="00900AC4" w:rsidP="00900AC4">
      <w:pPr>
        <w:widowControl w:val="0"/>
        <w:autoSpaceDE w:val="0"/>
        <w:autoSpaceDN w:val="0"/>
        <w:adjustRightInd w:val="0"/>
        <w:jc w:val="both"/>
        <w:rPr>
          <w:rFonts w:ascii="Trebuchet MS" w:hAnsi="Trebuchet MS" w:cs="Trebuchet MS"/>
          <w:noProof/>
          <w:sz w:val="22"/>
          <w:szCs w:val="22"/>
        </w:rPr>
      </w:pPr>
      <w:r w:rsidRPr="003046BA">
        <w:rPr>
          <w:rFonts w:ascii="Trebuchet MS" w:hAnsi="Trebuchet MS" w:cs="Trebuchet MS"/>
          <w:noProof/>
          <w:sz w:val="22"/>
          <w:szCs w:val="22"/>
          <w:lang w:val="ro-RO"/>
        </w:rPr>
        <w:t>Observație</w:t>
      </w:r>
      <w:r w:rsidRPr="008273B3">
        <w:rPr>
          <w:rFonts w:ascii="Trebuchet MS" w:hAnsi="Trebuchet MS" w:cs="Trebuchet MS"/>
          <w:noProof/>
          <w:sz w:val="22"/>
          <w:szCs w:val="22"/>
          <w:lang w:val="pt-BR"/>
        </w:rPr>
        <w:t xml:space="preserve">: Punctele 6,7,8 vor fi detaliate în documentele de implementare fără a aduce atingere Art. 49 din Reg. </w:t>
      </w:r>
      <w:r w:rsidRPr="003046BA">
        <w:rPr>
          <w:rFonts w:ascii="Trebuchet MS" w:hAnsi="Trebuchet MS" w:cs="Trebuchet MS"/>
          <w:noProof/>
          <w:sz w:val="22"/>
          <w:szCs w:val="22"/>
        </w:rPr>
        <w:t>(EU) 1305/2013.</w:t>
      </w:r>
    </w:p>
    <w:p w14:paraId="5557A73B" w14:textId="77777777" w:rsidR="00900AC4" w:rsidRPr="003046BA" w:rsidRDefault="00900AC4" w:rsidP="00900AC4">
      <w:pPr>
        <w:pStyle w:val="Listparagraf"/>
        <w:widowControl w:val="0"/>
        <w:numPr>
          <w:ilvl w:val="0"/>
          <w:numId w:val="3"/>
        </w:numPr>
        <w:autoSpaceDE w:val="0"/>
        <w:autoSpaceDN w:val="0"/>
        <w:adjustRightInd w:val="0"/>
        <w:ind w:left="0"/>
        <w:jc w:val="both"/>
      </w:pPr>
      <w:r w:rsidRPr="003046BA">
        <w:rPr>
          <w:rFonts w:cs="Trebuchet MS"/>
          <w:b/>
          <w:bCs/>
          <w:noProof/>
          <w:lang w:val="ro-RO"/>
        </w:rPr>
        <w:t xml:space="preserve">Sume (aplicabile) și rata sprijinului: </w:t>
      </w:r>
      <w:proofErr w:type="spellStart"/>
      <w:r w:rsidRPr="003046BA">
        <w:t>Măsura</w:t>
      </w:r>
      <w:proofErr w:type="spellEnd"/>
      <w:r w:rsidRPr="003046BA">
        <w:t xml:space="preserve"> face </w:t>
      </w:r>
      <w:proofErr w:type="spellStart"/>
      <w:r w:rsidRPr="003046BA">
        <w:t>obiectul</w:t>
      </w:r>
      <w:proofErr w:type="spellEnd"/>
      <w:r w:rsidRPr="003046BA">
        <w:t xml:space="preserve"> Art. 67 (1) c, d din Reg. (EU) 1303/2013 și își </w:t>
      </w:r>
      <w:proofErr w:type="spellStart"/>
      <w:r w:rsidRPr="003046BA">
        <w:t>găsește</w:t>
      </w:r>
      <w:proofErr w:type="spellEnd"/>
      <w:r w:rsidRPr="003046BA">
        <w:t xml:space="preserve"> </w:t>
      </w:r>
      <w:proofErr w:type="spellStart"/>
      <w:r w:rsidRPr="003046BA">
        <w:t>încadrarea</w:t>
      </w:r>
      <w:proofErr w:type="spellEnd"/>
      <w:r w:rsidRPr="003046BA">
        <w:t xml:space="preserve"> la Art. 19(6) din Anexa II la Reg. (EU) 1305/2013.</w:t>
      </w:r>
    </w:p>
    <w:p w14:paraId="1EB775FA" w14:textId="77777777" w:rsidR="00900AC4" w:rsidRPr="0044521B" w:rsidRDefault="00900AC4" w:rsidP="00900AC4">
      <w:pPr>
        <w:pStyle w:val="Listparagraf"/>
        <w:widowControl w:val="0"/>
        <w:numPr>
          <w:ilvl w:val="0"/>
          <w:numId w:val="1"/>
        </w:numPr>
        <w:overflowPunct w:val="0"/>
        <w:autoSpaceDE w:val="0"/>
        <w:autoSpaceDN w:val="0"/>
        <w:adjustRightInd w:val="0"/>
        <w:ind w:left="0"/>
        <w:jc w:val="both"/>
        <w:rPr>
          <w:rFonts w:cs="Trebuchet MS"/>
          <w:lang w:val="fr-FR"/>
        </w:rPr>
      </w:pPr>
      <w:r w:rsidRPr="003046BA">
        <w:rPr>
          <w:rFonts w:eastAsia="Times New Roman" w:cs="Times New Roman"/>
          <w:lang w:val="fr-FR"/>
        </w:rPr>
        <w:t>V</w:t>
      </w:r>
      <w:r w:rsidRPr="00973DEC">
        <w:rPr>
          <w:rFonts w:cs="Trebuchet MS"/>
          <w:noProof/>
          <w:lang w:val="fr-FR"/>
        </w:rPr>
        <w:t xml:space="preserve">aloarea maximă a sprijinului este de </w:t>
      </w:r>
      <w:r w:rsidRPr="0044521B">
        <w:rPr>
          <w:rFonts w:cs="Trebuchet MS"/>
          <w:noProof/>
          <w:lang w:val="fr-FR"/>
        </w:rPr>
        <w:t>50.000 €/proiect sau 70.000 €/proiect în funcție de activitatea sprijinită</w:t>
      </w:r>
    </w:p>
    <w:p w14:paraId="7F35AEBD" w14:textId="77777777" w:rsidR="00900AC4" w:rsidRPr="00973DEC" w:rsidRDefault="00900AC4" w:rsidP="00900AC4">
      <w:pPr>
        <w:pStyle w:val="Listparagraf"/>
        <w:widowControl w:val="0"/>
        <w:numPr>
          <w:ilvl w:val="0"/>
          <w:numId w:val="1"/>
        </w:numPr>
        <w:overflowPunct w:val="0"/>
        <w:autoSpaceDE w:val="0"/>
        <w:autoSpaceDN w:val="0"/>
        <w:adjustRightInd w:val="0"/>
        <w:ind w:left="0"/>
        <w:jc w:val="both"/>
        <w:rPr>
          <w:rFonts w:cs="Trebuchet MS"/>
          <w:lang w:val="fr-FR"/>
        </w:rPr>
      </w:pPr>
      <w:r w:rsidRPr="003046BA">
        <w:rPr>
          <w:rFonts w:eastAsia="Times New Roman" w:cs="Times New Roman"/>
          <w:lang w:val="fr-FR"/>
        </w:rPr>
        <w:t xml:space="preserve">Rata </w:t>
      </w:r>
      <w:proofErr w:type="spellStart"/>
      <w:r w:rsidRPr="003046BA">
        <w:rPr>
          <w:rFonts w:eastAsia="Times New Roman" w:cs="Times New Roman"/>
          <w:lang w:val="fr-FR"/>
        </w:rPr>
        <w:t>sprijinului</w:t>
      </w:r>
      <w:proofErr w:type="spellEnd"/>
      <w:r w:rsidRPr="003046BA">
        <w:rPr>
          <w:rFonts w:eastAsia="Times New Roman" w:cs="Times New Roman"/>
          <w:lang w:val="fr-FR"/>
        </w:rPr>
        <w:t xml:space="preserve">  de 100% din </w:t>
      </w:r>
      <w:proofErr w:type="spellStart"/>
      <w:r w:rsidRPr="003046BA">
        <w:rPr>
          <w:rFonts w:eastAsia="Times New Roman" w:cs="Times New Roman"/>
          <w:lang w:val="fr-FR"/>
        </w:rPr>
        <w:t>valoarea</w:t>
      </w:r>
      <w:proofErr w:type="spellEnd"/>
      <w:r w:rsidRPr="003046BA">
        <w:rPr>
          <w:rFonts w:eastAsia="Times New Roman" w:cs="Times New Roman"/>
          <w:lang w:val="fr-FR"/>
        </w:rPr>
        <w:t xml:space="preserve"> </w:t>
      </w:r>
      <w:proofErr w:type="spellStart"/>
      <w:r w:rsidRPr="003046BA">
        <w:rPr>
          <w:rFonts w:eastAsia="Times New Roman" w:cs="Times New Roman"/>
          <w:lang w:val="fr-FR"/>
        </w:rPr>
        <w:t>eligibil</w:t>
      </w:r>
      <w:proofErr w:type="spellEnd"/>
      <w:r w:rsidRPr="003046BA">
        <w:rPr>
          <w:rFonts w:eastAsia="Times New Roman" w:cs="Times New Roman"/>
          <w:lang w:val="ro-RO"/>
        </w:rPr>
        <w:t xml:space="preserve">ă </w:t>
      </w:r>
      <w:r w:rsidRPr="003046BA">
        <w:rPr>
          <w:rFonts w:eastAsia="Times New Roman" w:cs="Times New Roman"/>
          <w:lang w:val="fr-FR"/>
        </w:rPr>
        <w:t xml:space="preserve">se va </w:t>
      </w:r>
      <w:proofErr w:type="spellStart"/>
      <w:r w:rsidRPr="003046BA">
        <w:rPr>
          <w:rFonts w:eastAsia="Times New Roman" w:cs="Times New Roman"/>
          <w:lang w:val="fr-FR"/>
        </w:rPr>
        <w:t>acorda</w:t>
      </w:r>
      <w:proofErr w:type="spellEnd"/>
      <w:r w:rsidRPr="003046BA">
        <w:rPr>
          <w:rFonts w:eastAsia="Times New Roman" w:cs="Times New Roman"/>
          <w:lang w:val="fr-FR"/>
        </w:rPr>
        <w:t xml:space="preserve"> </w:t>
      </w:r>
      <w:proofErr w:type="spellStart"/>
      <w:r w:rsidRPr="003046BA">
        <w:rPr>
          <w:rFonts w:eastAsia="Times New Roman" w:cs="Times New Roman"/>
          <w:lang w:val="fr-FR"/>
        </w:rPr>
        <w:t>sub</w:t>
      </w:r>
      <w:proofErr w:type="spellEnd"/>
      <w:r w:rsidRPr="003046BA">
        <w:rPr>
          <w:rFonts w:eastAsia="Times New Roman" w:cs="Times New Roman"/>
          <w:lang w:val="fr-FR"/>
        </w:rPr>
        <w:t xml:space="preserve"> </w:t>
      </w:r>
      <w:proofErr w:type="spellStart"/>
      <w:r w:rsidRPr="003046BA">
        <w:rPr>
          <w:rFonts w:eastAsia="Times New Roman" w:cs="Times New Roman"/>
          <w:lang w:val="fr-FR"/>
        </w:rPr>
        <w:t>formă</w:t>
      </w:r>
      <w:proofErr w:type="spellEnd"/>
      <w:r w:rsidRPr="003046BA">
        <w:rPr>
          <w:rFonts w:eastAsia="Times New Roman" w:cs="Times New Roman"/>
          <w:lang w:val="fr-FR"/>
        </w:rPr>
        <w:t xml:space="preserve"> de </w:t>
      </w:r>
      <w:proofErr w:type="spellStart"/>
      <w:r w:rsidRPr="003046BA">
        <w:rPr>
          <w:rFonts w:eastAsia="Times New Roman" w:cs="Times New Roman"/>
          <w:lang w:val="fr-FR"/>
        </w:rPr>
        <w:t>primă</w:t>
      </w:r>
      <w:proofErr w:type="spellEnd"/>
      <w:r w:rsidRPr="003046BA">
        <w:rPr>
          <w:rFonts w:eastAsia="Times New Roman" w:cs="Times New Roman"/>
          <w:lang w:val="fr-FR"/>
        </w:rPr>
        <w:t xml:space="preserve">, în </w:t>
      </w:r>
      <w:proofErr w:type="spellStart"/>
      <w:r w:rsidRPr="003046BA">
        <w:rPr>
          <w:rFonts w:eastAsia="Times New Roman" w:cs="Times New Roman"/>
          <w:lang w:val="fr-FR"/>
        </w:rPr>
        <w:t>două</w:t>
      </w:r>
      <w:proofErr w:type="spellEnd"/>
      <w:r w:rsidRPr="003046BA">
        <w:rPr>
          <w:rFonts w:eastAsia="Times New Roman" w:cs="Times New Roman"/>
          <w:lang w:val="fr-FR"/>
        </w:rPr>
        <w:t xml:space="preserve"> </w:t>
      </w:r>
      <w:proofErr w:type="spellStart"/>
      <w:r w:rsidRPr="003046BA">
        <w:rPr>
          <w:rFonts w:eastAsia="Times New Roman" w:cs="Times New Roman"/>
          <w:lang w:val="fr-FR"/>
        </w:rPr>
        <w:t>tranşe</w:t>
      </w:r>
      <w:proofErr w:type="spellEnd"/>
      <w:r w:rsidRPr="003046BA">
        <w:rPr>
          <w:rFonts w:eastAsia="Times New Roman" w:cs="Times New Roman"/>
          <w:lang w:val="fr-FR"/>
        </w:rPr>
        <w:t xml:space="preserve"> de </w:t>
      </w:r>
      <w:proofErr w:type="spellStart"/>
      <w:r w:rsidRPr="003046BA">
        <w:rPr>
          <w:rFonts w:eastAsia="Times New Roman" w:cs="Times New Roman"/>
          <w:lang w:val="fr-FR"/>
        </w:rPr>
        <w:t>plată</w:t>
      </w:r>
      <w:proofErr w:type="spellEnd"/>
      <w:r w:rsidRPr="003046BA">
        <w:rPr>
          <w:rFonts w:eastAsia="Times New Roman" w:cs="Times New Roman"/>
          <w:lang w:val="fr-FR"/>
        </w:rPr>
        <w:t xml:space="preserve"> </w:t>
      </w:r>
      <w:proofErr w:type="spellStart"/>
      <w:r w:rsidRPr="003046BA">
        <w:rPr>
          <w:rFonts w:eastAsia="Times New Roman" w:cs="Times New Roman"/>
          <w:lang w:val="fr-FR"/>
        </w:rPr>
        <w:t>autorizate</w:t>
      </w:r>
      <w:proofErr w:type="spellEnd"/>
      <w:r w:rsidRPr="003046BA">
        <w:rPr>
          <w:rFonts w:eastAsia="Times New Roman" w:cs="Times New Roman"/>
          <w:lang w:val="fr-FR"/>
        </w:rPr>
        <w:t xml:space="preserve"> de AFIR, </w:t>
      </w:r>
      <w:r w:rsidRPr="003046BA">
        <w:rPr>
          <w:rFonts w:cs="Trebuchet MS"/>
          <w:lang w:val="x-none"/>
        </w:rPr>
        <w:t>astfel:</w:t>
      </w:r>
      <w:r w:rsidRPr="00973DEC">
        <w:rPr>
          <w:rFonts w:cs="Trebuchet MS"/>
          <w:lang w:val="fr-FR"/>
        </w:rPr>
        <w:t xml:space="preserve"> prima </w:t>
      </w:r>
      <w:proofErr w:type="spellStart"/>
      <w:r w:rsidRPr="00973DEC">
        <w:rPr>
          <w:rFonts w:cs="Trebuchet MS"/>
          <w:lang w:val="fr-FR"/>
        </w:rPr>
        <w:t>tranşă</w:t>
      </w:r>
      <w:proofErr w:type="spellEnd"/>
      <w:r w:rsidRPr="00973DEC">
        <w:rPr>
          <w:rFonts w:cs="Trebuchet MS"/>
          <w:lang w:val="fr-FR"/>
        </w:rPr>
        <w:t xml:space="preserve"> de 70% din </w:t>
      </w:r>
      <w:proofErr w:type="spellStart"/>
      <w:r w:rsidRPr="00973DEC">
        <w:rPr>
          <w:rFonts w:cs="Trebuchet MS"/>
          <w:lang w:val="fr-FR"/>
        </w:rPr>
        <w:t>cuantumul</w:t>
      </w:r>
      <w:proofErr w:type="spellEnd"/>
      <w:r w:rsidRPr="00973DEC">
        <w:rPr>
          <w:rFonts w:cs="Trebuchet MS"/>
          <w:lang w:val="fr-FR"/>
        </w:rPr>
        <w:t xml:space="preserve"> </w:t>
      </w:r>
      <w:proofErr w:type="spellStart"/>
      <w:r w:rsidRPr="00973DEC">
        <w:rPr>
          <w:rFonts w:cs="Trebuchet MS"/>
          <w:lang w:val="fr-FR"/>
        </w:rPr>
        <w:t>sprijinului</w:t>
      </w:r>
      <w:proofErr w:type="spellEnd"/>
      <w:r w:rsidRPr="00973DEC">
        <w:rPr>
          <w:rFonts w:cs="Trebuchet MS"/>
          <w:lang w:val="fr-FR"/>
        </w:rPr>
        <w:t xml:space="preserve"> după </w:t>
      </w:r>
      <w:proofErr w:type="spellStart"/>
      <w:r w:rsidRPr="00973DEC">
        <w:rPr>
          <w:rFonts w:cs="Trebuchet MS"/>
          <w:lang w:val="fr-FR"/>
        </w:rPr>
        <w:t>semnarea</w:t>
      </w:r>
      <w:proofErr w:type="spellEnd"/>
      <w:r w:rsidRPr="00973DEC">
        <w:rPr>
          <w:rFonts w:cs="Trebuchet MS"/>
          <w:lang w:val="fr-FR"/>
        </w:rPr>
        <w:t xml:space="preserve"> Contractului de Finanțare; a doua </w:t>
      </w:r>
      <w:proofErr w:type="spellStart"/>
      <w:r w:rsidRPr="00973DEC">
        <w:rPr>
          <w:rFonts w:cs="Trebuchet MS"/>
          <w:lang w:val="fr-FR"/>
        </w:rPr>
        <w:t>tranşă</w:t>
      </w:r>
      <w:proofErr w:type="spellEnd"/>
      <w:r w:rsidRPr="00973DEC">
        <w:rPr>
          <w:rFonts w:cs="Trebuchet MS"/>
          <w:lang w:val="fr-FR"/>
        </w:rPr>
        <w:t xml:space="preserve"> - 30% din </w:t>
      </w:r>
      <w:proofErr w:type="spellStart"/>
      <w:r w:rsidRPr="00973DEC">
        <w:rPr>
          <w:rFonts w:cs="Trebuchet MS"/>
          <w:lang w:val="fr-FR"/>
        </w:rPr>
        <w:t>cuantumul</w:t>
      </w:r>
      <w:proofErr w:type="spellEnd"/>
      <w:r w:rsidRPr="00973DEC">
        <w:rPr>
          <w:rFonts w:cs="Trebuchet MS"/>
          <w:lang w:val="fr-FR"/>
        </w:rPr>
        <w:t xml:space="preserve"> </w:t>
      </w:r>
      <w:proofErr w:type="spellStart"/>
      <w:r w:rsidRPr="00973DEC">
        <w:rPr>
          <w:rFonts w:cs="Trebuchet MS"/>
          <w:lang w:val="fr-FR"/>
        </w:rPr>
        <w:t>sprijinului</w:t>
      </w:r>
      <w:proofErr w:type="spellEnd"/>
      <w:r w:rsidRPr="00973DEC">
        <w:rPr>
          <w:rFonts w:cs="Trebuchet MS"/>
          <w:lang w:val="fr-FR"/>
        </w:rPr>
        <w:t xml:space="preserve"> după </w:t>
      </w:r>
      <w:proofErr w:type="spellStart"/>
      <w:r w:rsidRPr="00973DEC">
        <w:rPr>
          <w:rFonts w:cs="Trebuchet MS"/>
          <w:lang w:val="fr-FR"/>
        </w:rPr>
        <w:t>îndeplinirea</w:t>
      </w:r>
      <w:proofErr w:type="spellEnd"/>
      <w:r w:rsidRPr="00973DEC">
        <w:rPr>
          <w:rFonts w:cs="Trebuchet MS"/>
          <w:lang w:val="fr-FR"/>
        </w:rPr>
        <w:t xml:space="preserve"> </w:t>
      </w:r>
      <w:proofErr w:type="spellStart"/>
      <w:r w:rsidRPr="00973DEC">
        <w:rPr>
          <w:rFonts w:cs="Trebuchet MS"/>
          <w:lang w:val="fr-FR"/>
        </w:rPr>
        <w:t>tuturor</w:t>
      </w:r>
      <w:proofErr w:type="spellEnd"/>
      <w:r w:rsidRPr="00973DEC">
        <w:rPr>
          <w:rFonts w:cs="Trebuchet MS"/>
          <w:lang w:val="fr-FR"/>
        </w:rPr>
        <w:t xml:space="preserve"> obiectivelor din </w:t>
      </w:r>
      <w:proofErr w:type="spellStart"/>
      <w:r w:rsidRPr="00973DEC">
        <w:rPr>
          <w:rFonts w:cs="Trebuchet MS"/>
          <w:lang w:val="fr-FR"/>
        </w:rPr>
        <w:t>Planului</w:t>
      </w:r>
      <w:proofErr w:type="spellEnd"/>
      <w:r w:rsidRPr="00973DEC">
        <w:rPr>
          <w:rFonts w:cs="Trebuchet MS"/>
          <w:lang w:val="fr-FR"/>
        </w:rPr>
        <w:t xml:space="preserve"> de </w:t>
      </w:r>
      <w:proofErr w:type="spellStart"/>
      <w:r w:rsidRPr="00973DEC">
        <w:rPr>
          <w:rFonts w:cs="Trebuchet MS"/>
          <w:lang w:val="fr-FR"/>
        </w:rPr>
        <w:t>afaceri</w:t>
      </w:r>
      <w:proofErr w:type="spellEnd"/>
      <w:r w:rsidRPr="00973DEC">
        <w:rPr>
          <w:rFonts w:cs="Trebuchet MS"/>
          <w:lang w:val="fr-FR"/>
        </w:rPr>
        <w:t xml:space="preserve">, </w:t>
      </w:r>
      <w:proofErr w:type="spellStart"/>
      <w:r w:rsidRPr="00973DEC">
        <w:rPr>
          <w:rFonts w:cs="Trebuchet MS"/>
          <w:lang w:val="fr-FR"/>
        </w:rPr>
        <w:t>fără</w:t>
      </w:r>
      <w:proofErr w:type="spellEnd"/>
      <w:r w:rsidRPr="00973DEC">
        <w:rPr>
          <w:rFonts w:cs="Trebuchet MS"/>
          <w:lang w:val="fr-FR"/>
        </w:rPr>
        <w:t xml:space="preserve"> a </w:t>
      </w:r>
      <w:proofErr w:type="spellStart"/>
      <w:r w:rsidRPr="00973DEC">
        <w:rPr>
          <w:rFonts w:cs="Trebuchet MS"/>
          <w:lang w:val="fr-FR"/>
        </w:rPr>
        <w:t>depăși</w:t>
      </w:r>
      <w:proofErr w:type="spellEnd"/>
      <w:r w:rsidRPr="00973DEC">
        <w:rPr>
          <w:rFonts w:cs="Trebuchet MS"/>
          <w:lang w:val="fr-FR"/>
        </w:rPr>
        <w:t xml:space="preserve"> </w:t>
      </w:r>
      <w:proofErr w:type="spellStart"/>
      <w:r w:rsidRPr="00973DEC">
        <w:rPr>
          <w:rFonts w:cs="Trebuchet MS"/>
          <w:lang w:val="fr-FR"/>
        </w:rPr>
        <w:t>cinci</w:t>
      </w:r>
      <w:proofErr w:type="spellEnd"/>
      <w:r w:rsidRPr="00973DEC">
        <w:rPr>
          <w:rFonts w:cs="Trebuchet MS"/>
          <w:lang w:val="fr-FR"/>
        </w:rPr>
        <w:t xml:space="preserve"> </w:t>
      </w:r>
      <w:proofErr w:type="spellStart"/>
      <w:r w:rsidRPr="00973DEC">
        <w:rPr>
          <w:rFonts w:cs="Trebuchet MS"/>
          <w:lang w:val="fr-FR"/>
        </w:rPr>
        <w:t>ani</w:t>
      </w:r>
      <w:proofErr w:type="spellEnd"/>
      <w:r w:rsidRPr="00973DEC">
        <w:rPr>
          <w:rFonts w:cs="Trebuchet MS"/>
          <w:lang w:val="fr-FR"/>
        </w:rPr>
        <w:t xml:space="preserve"> de la încheierea Contractului de Finanțare; Nu </w:t>
      </w:r>
      <w:proofErr w:type="spellStart"/>
      <w:r w:rsidRPr="00973DEC">
        <w:rPr>
          <w:rFonts w:cs="Trebuchet MS"/>
          <w:lang w:val="fr-FR"/>
        </w:rPr>
        <w:t>există</w:t>
      </w:r>
      <w:proofErr w:type="spellEnd"/>
      <w:r w:rsidRPr="00973DEC">
        <w:rPr>
          <w:rFonts w:cs="Trebuchet MS"/>
          <w:lang w:val="fr-FR"/>
        </w:rPr>
        <w:t xml:space="preserve"> </w:t>
      </w:r>
      <w:proofErr w:type="spellStart"/>
      <w:r w:rsidRPr="00973DEC">
        <w:rPr>
          <w:rFonts w:cs="Trebuchet MS"/>
          <w:lang w:val="fr-FR"/>
        </w:rPr>
        <w:t>sume</w:t>
      </w:r>
      <w:proofErr w:type="spellEnd"/>
      <w:r w:rsidRPr="00973DEC">
        <w:rPr>
          <w:rFonts w:cs="Trebuchet MS"/>
          <w:lang w:val="fr-FR"/>
        </w:rPr>
        <w:t xml:space="preserve"> </w:t>
      </w:r>
      <w:proofErr w:type="spellStart"/>
      <w:r w:rsidRPr="00973DEC">
        <w:rPr>
          <w:rFonts w:cs="Trebuchet MS"/>
          <w:lang w:val="fr-FR"/>
        </w:rPr>
        <w:t>intermediare</w:t>
      </w:r>
      <w:proofErr w:type="spellEnd"/>
      <w:r w:rsidRPr="00973DEC">
        <w:rPr>
          <w:rFonts w:cs="Trebuchet MS"/>
          <w:lang w:val="fr-FR"/>
        </w:rPr>
        <w:t xml:space="preserve">; În cazul </w:t>
      </w:r>
      <w:proofErr w:type="spellStart"/>
      <w:r w:rsidRPr="00973DEC">
        <w:rPr>
          <w:rFonts w:cs="Trebuchet MS"/>
          <w:lang w:val="fr-FR"/>
        </w:rPr>
        <w:t>neimplementării</w:t>
      </w:r>
      <w:proofErr w:type="spellEnd"/>
      <w:r w:rsidRPr="00973DEC">
        <w:rPr>
          <w:rFonts w:cs="Trebuchet MS"/>
          <w:lang w:val="fr-FR"/>
        </w:rPr>
        <w:t xml:space="preserve"> corecte a </w:t>
      </w:r>
      <w:proofErr w:type="spellStart"/>
      <w:r w:rsidRPr="00973DEC">
        <w:rPr>
          <w:rFonts w:cs="Trebuchet MS"/>
          <w:lang w:val="fr-FR"/>
        </w:rPr>
        <w:t>planului</w:t>
      </w:r>
      <w:proofErr w:type="spellEnd"/>
      <w:r w:rsidRPr="00973DEC">
        <w:rPr>
          <w:rFonts w:cs="Trebuchet MS"/>
          <w:lang w:val="fr-FR"/>
        </w:rPr>
        <w:t xml:space="preserve"> de </w:t>
      </w:r>
      <w:proofErr w:type="spellStart"/>
      <w:r w:rsidRPr="00973DEC">
        <w:rPr>
          <w:rFonts w:cs="Trebuchet MS"/>
          <w:lang w:val="fr-FR"/>
        </w:rPr>
        <w:t>afaceri</w:t>
      </w:r>
      <w:proofErr w:type="spellEnd"/>
      <w:r w:rsidRPr="00973DEC">
        <w:rPr>
          <w:rFonts w:cs="Trebuchet MS"/>
          <w:lang w:val="fr-FR"/>
        </w:rPr>
        <w:t xml:space="preserve">, </w:t>
      </w:r>
      <w:proofErr w:type="spellStart"/>
      <w:r w:rsidRPr="00973DEC">
        <w:rPr>
          <w:rFonts w:cs="Trebuchet MS"/>
          <w:lang w:val="fr-FR"/>
        </w:rPr>
        <w:t>sumele</w:t>
      </w:r>
      <w:proofErr w:type="spellEnd"/>
      <w:r w:rsidRPr="00973DEC">
        <w:rPr>
          <w:rFonts w:cs="Trebuchet MS"/>
          <w:lang w:val="fr-FR"/>
        </w:rPr>
        <w:t xml:space="preserve"> </w:t>
      </w:r>
      <w:proofErr w:type="spellStart"/>
      <w:r w:rsidRPr="00973DEC">
        <w:rPr>
          <w:rFonts w:cs="Trebuchet MS"/>
          <w:lang w:val="fr-FR"/>
        </w:rPr>
        <w:t>plătite</w:t>
      </w:r>
      <w:proofErr w:type="spellEnd"/>
      <w:r w:rsidRPr="00973DEC">
        <w:rPr>
          <w:rFonts w:cs="Trebuchet MS"/>
          <w:lang w:val="fr-FR"/>
        </w:rPr>
        <w:t xml:space="preserve">, vor fi </w:t>
      </w:r>
      <w:proofErr w:type="spellStart"/>
      <w:r w:rsidRPr="00973DEC">
        <w:rPr>
          <w:rFonts w:cs="Trebuchet MS"/>
          <w:lang w:val="fr-FR"/>
        </w:rPr>
        <w:t>recuperate</w:t>
      </w:r>
      <w:proofErr w:type="spellEnd"/>
      <w:r w:rsidRPr="00973DEC">
        <w:rPr>
          <w:rFonts w:cs="Trebuchet MS"/>
          <w:lang w:val="fr-FR"/>
        </w:rPr>
        <w:t xml:space="preserve"> </w:t>
      </w:r>
      <w:proofErr w:type="spellStart"/>
      <w:r w:rsidRPr="00973DEC">
        <w:rPr>
          <w:rFonts w:cs="Trebuchet MS"/>
          <w:lang w:val="fr-FR"/>
        </w:rPr>
        <w:t>proporțional</w:t>
      </w:r>
      <w:proofErr w:type="spellEnd"/>
      <w:r w:rsidRPr="00973DEC">
        <w:rPr>
          <w:rFonts w:cs="Trebuchet MS"/>
          <w:lang w:val="fr-FR"/>
        </w:rPr>
        <w:t xml:space="preserve"> cu obiectivele </w:t>
      </w:r>
      <w:proofErr w:type="spellStart"/>
      <w:r w:rsidRPr="00973DEC">
        <w:rPr>
          <w:rFonts w:cs="Trebuchet MS"/>
          <w:lang w:val="fr-FR"/>
        </w:rPr>
        <w:t>nerealizate</w:t>
      </w:r>
      <w:proofErr w:type="spellEnd"/>
      <w:r w:rsidRPr="00973DEC">
        <w:rPr>
          <w:rFonts w:cs="Trebuchet MS"/>
          <w:lang w:val="fr-FR"/>
        </w:rPr>
        <w:t xml:space="preserve">; Se vor </w:t>
      </w:r>
      <w:proofErr w:type="spellStart"/>
      <w:r w:rsidRPr="00973DEC">
        <w:rPr>
          <w:rFonts w:cs="Trebuchet MS"/>
          <w:lang w:val="fr-FR"/>
        </w:rPr>
        <w:t>aplica</w:t>
      </w:r>
      <w:proofErr w:type="spellEnd"/>
      <w:r w:rsidRPr="00973DEC">
        <w:rPr>
          <w:rFonts w:cs="Trebuchet MS"/>
          <w:lang w:val="fr-FR"/>
        </w:rPr>
        <w:t xml:space="preserve"> regulile de </w:t>
      </w:r>
      <w:proofErr w:type="spellStart"/>
      <w:r w:rsidRPr="00973DEC">
        <w:rPr>
          <w:rFonts w:cs="Trebuchet MS"/>
          <w:lang w:val="fr-FR"/>
        </w:rPr>
        <w:t>ajutor</w:t>
      </w:r>
      <w:proofErr w:type="spellEnd"/>
      <w:r w:rsidRPr="00973DEC">
        <w:rPr>
          <w:rFonts w:cs="Trebuchet MS"/>
          <w:lang w:val="fr-FR"/>
        </w:rPr>
        <w:t xml:space="preserve"> de minimis în vigoare, </w:t>
      </w:r>
      <w:proofErr w:type="spellStart"/>
      <w:r w:rsidRPr="00973DEC">
        <w:rPr>
          <w:rFonts w:cs="Trebuchet MS"/>
          <w:lang w:val="fr-FR"/>
        </w:rPr>
        <w:t>conform</w:t>
      </w:r>
      <w:proofErr w:type="spellEnd"/>
      <w:r w:rsidRPr="00973DEC">
        <w:rPr>
          <w:rFonts w:cs="Trebuchet MS"/>
          <w:lang w:val="fr-FR"/>
        </w:rPr>
        <w:t xml:space="preserve"> prevederilor </w:t>
      </w:r>
      <w:proofErr w:type="spellStart"/>
      <w:r w:rsidRPr="00973DEC">
        <w:rPr>
          <w:rFonts w:cs="Trebuchet MS"/>
          <w:lang w:val="fr-FR"/>
        </w:rPr>
        <w:t>Regulamentului</w:t>
      </w:r>
      <w:proofErr w:type="spellEnd"/>
      <w:r w:rsidRPr="00973DEC">
        <w:rPr>
          <w:rFonts w:cs="Trebuchet MS"/>
          <w:lang w:val="fr-FR"/>
        </w:rPr>
        <w:t xml:space="preserve"> UE nr. 1407/</w:t>
      </w:r>
      <w:proofErr w:type="gramStart"/>
      <w:r w:rsidRPr="00973DEC">
        <w:rPr>
          <w:rFonts w:cs="Trebuchet MS"/>
          <w:lang w:val="fr-FR"/>
        </w:rPr>
        <w:t>2013;</w:t>
      </w:r>
      <w:proofErr w:type="gramEnd"/>
    </w:p>
    <w:p w14:paraId="497D8E55" w14:textId="77777777" w:rsidR="00900AC4" w:rsidRPr="003046BA" w:rsidRDefault="00900AC4" w:rsidP="00900AC4">
      <w:pPr>
        <w:pStyle w:val="N-Numb1"/>
        <w:numPr>
          <w:ilvl w:val="0"/>
          <w:numId w:val="3"/>
        </w:numPr>
        <w:ind w:left="0"/>
        <w:jc w:val="both"/>
        <w:rPr>
          <w:noProof/>
        </w:rPr>
      </w:pPr>
      <w:r w:rsidRPr="003046BA">
        <w:rPr>
          <w:rFonts w:cs="Trebuchet MS"/>
          <w:b/>
          <w:bCs/>
          <w:noProof/>
        </w:rPr>
        <w:t>Indicatori de monitorizare</w:t>
      </w:r>
      <w:r>
        <w:rPr>
          <w:rFonts w:cs="Trebuchet MS"/>
          <w:b/>
          <w:bCs/>
          <w:noProof/>
        </w:rPr>
        <w:t xml:space="preserve">: </w:t>
      </w:r>
    </w:p>
    <w:p w14:paraId="70CA2E83" w14:textId="77777777" w:rsidR="00900AC4" w:rsidRDefault="00900AC4" w:rsidP="00900AC4">
      <w:pPr>
        <w:widowControl w:val="0"/>
        <w:autoSpaceDE w:val="0"/>
        <w:autoSpaceDN w:val="0"/>
        <w:adjustRightInd w:val="0"/>
        <w:jc w:val="both"/>
        <w:rPr>
          <w:rFonts w:ascii="Trebuchet MS" w:hAnsi="Trebuchet MS" w:cs="Trebuchet MS"/>
          <w:b/>
          <w:noProof/>
          <w:sz w:val="22"/>
          <w:szCs w:val="22"/>
          <w:lang w:val="ro-RO"/>
        </w:rPr>
      </w:pPr>
      <w:r w:rsidRPr="003046BA">
        <w:rPr>
          <w:rFonts w:ascii="Trebuchet MS" w:hAnsi="Trebuchet MS" w:cs="Trebuchet MS"/>
          <w:b/>
          <w:noProof/>
          <w:sz w:val="22"/>
          <w:szCs w:val="22"/>
          <w:lang w:val="ro-RO"/>
        </w:rPr>
        <w:t>Indicatori</w:t>
      </w:r>
      <w:r w:rsidRPr="003046BA">
        <w:rPr>
          <w:rFonts w:ascii="Trebuchet MS" w:hAnsi="Trebuchet MS" w:cs="Trebuchet MS"/>
          <w:noProof/>
          <w:sz w:val="22"/>
          <w:szCs w:val="22"/>
          <w:lang w:val="ro-RO"/>
        </w:rPr>
        <w:t xml:space="preserve">  </w:t>
      </w:r>
      <w:r w:rsidRPr="003046BA">
        <w:rPr>
          <w:rFonts w:ascii="Trebuchet MS" w:hAnsi="Trebuchet MS" w:cs="Trebuchet MS"/>
          <w:b/>
          <w:noProof/>
          <w:sz w:val="22"/>
          <w:szCs w:val="22"/>
          <w:lang w:val="ro-RO"/>
        </w:rPr>
        <w:t>LEADER:</w:t>
      </w:r>
    </w:p>
    <w:p w14:paraId="17675D6A" w14:textId="77777777" w:rsidR="00900AC4" w:rsidRDefault="00900AC4" w:rsidP="00900AC4">
      <w:pPr>
        <w:pStyle w:val="Listparagraf"/>
        <w:widowControl w:val="0"/>
        <w:numPr>
          <w:ilvl w:val="0"/>
          <w:numId w:val="4"/>
        </w:numPr>
        <w:autoSpaceDE w:val="0"/>
        <w:autoSpaceDN w:val="0"/>
        <w:adjustRightInd w:val="0"/>
        <w:jc w:val="both"/>
        <w:rPr>
          <w:lang w:val="fr-FR"/>
        </w:rPr>
      </w:pPr>
      <w:r>
        <w:rPr>
          <w:lang w:val="fr-FR"/>
        </w:rPr>
        <w:t xml:space="preserve">Locuri de muncă </w:t>
      </w:r>
      <w:proofErr w:type="spellStart"/>
      <w:r>
        <w:rPr>
          <w:lang w:val="fr-FR"/>
        </w:rPr>
        <w:t>nou</w:t>
      </w:r>
      <w:proofErr w:type="spellEnd"/>
      <w:r>
        <w:rPr>
          <w:lang w:val="fr-FR"/>
        </w:rPr>
        <w:t xml:space="preserve"> </w:t>
      </w:r>
      <w:proofErr w:type="spellStart"/>
      <w:r>
        <w:rPr>
          <w:lang w:val="fr-FR"/>
        </w:rPr>
        <w:t>create</w:t>
      </w:r>
      <w:proofErr w:type="spellEnd"/>
      <w:r>
        <w:rPr>
          <w:lang w:val="fr-FR"/>
        </w:rPr>
        <w:t xml:space="preserve"> </w:t>
      </w:r>
      <w:proofErr w:type="gramStart"/>
      <w:r>
        <w:rPr>
          <w:lang w:val="fr-FR"/>
        </w:rPr>
        <w:t>-  23</w:t>
      </w:r>
      <w:proofErr w:type="gramEnd"/>
    </w:p>
    <w:p w14:paraId="73776EDE" w14:textId="77777777" w:rsidR="00900AC4" w:rsidRPr="00694E9A" w:rsidRDefault="00900AC4" w:rsidP="00900AC4">
      <w:pPr>
        <w:pStyle w:val="Listparagraf"/>
        <w:widowControl w:val="0"/>
        <w:numPr>
          <w:ilvl w:val="0"/>
          <w:numId w:val="4"/>
        </w:numPr>
        <w:autoSpaceDE w:val="0"/>
        <w:autoSpaceDN w:val="0"/>
        <w:adjustRightInd w:val="0"/>
        <w:jc w:val="both"/>
        <w:rPr>
          <w:lang w:val="fr-FR"/>
        </w:rPr>
      </w:pPr>
      <w:proofErr w:type="spellStart"/>
      <w:r>
        <w:rPr>
          <w:lang w:val="fr-FR"/>
        </w:rPr>
        <w:t>Cheltuieli</w:t>
      </w:r>
      <w:proofErr w:type="spellEnd"/>
      <w:r>
        <w:rPr>
          <w:lang w:val="fr-FR"/>
        </w:rPr>
        <w:t xml:space="preserve"> publice totale -     euro 990.000 euro</w:t>
      </w:r>
    </w:p>
    <w:p w14:paraId="47E51FCD" w14:textId="77777777" w:rsidR="00900AC4" w:rsidRPr="00E25CBC" w:rsidRDefault="00900AC4" w:rsidP="00900AC4">
      <w:pPr>
        <w:widowControl w:val="0"/>
        <w:autoSpaceDE w:val="0"/>
        <w:autoSpaceDN w:val="0"/>
        <w:adjustRightInd w:val="0"/>
        <w:jc w:val="both"/>
        <w:rPr>
          <w:rFonts w:ascii="Trebuchet MS" w:hAnsi="Trebuchet MS" w:cs="Trebuchet MS"/>
          <w:b/>
          <w:noProof/>
          <w:sz w:val="22"/>
          <w:szCs w:val="22"/>
          <w:lang w:val="ro-RO"/>
        </w:rPr>
      </w:pPr>
      <w:r w:rsidRPr="00E25CBC">
        <w:rPr>
          <w:rFonts w:ascii="Trebuchet MS" w:hAnsi="Trebuchet MS" w:cs="Trebuchet MS"/>
          <w:b/>
          <w:noProof/>
          <w:sz w:val="22"/>
          <w:szCs w:val="22"/>
          <w:lang w:val="ro-RO"/>
        </w:rPr>
        <w:t>Indicatori</w:t>
      </w:r>
      <w:r w:rsidRPr="00E25CBC">
        <w:rPr>
          <w:rFonts w:ascii="Trebuchet MS" w:hAnsi="Trebuchet MS" w:cs="Trebuchet MS"/>
          <w:noProof/>
          <w:sz w:val="22"/>
          <w:szCs w:val="22"/>
          <w:lang w:val="ro-RO"/>
        </w:rPr>
        <w:t xml:space="preserve"> </w:t>
      </w:r>
      <w:r w:rsidRPr="00E25CBC">
        <w:rPr>
          <w:rFonts w:ascii="Trebuchet MS" w:hAnsi="Trebuchet MS" w:cs="Trebuchet MS"/>
          <w:b/>
          <w:noProof/>
          <w:sz w:val="22"/>
          <w:szCs w:val="22"/>
          <w:lang w:val="ro-RO"/>
        </w:rPr>
        <w:t xml:space="preserve">specifici măsurii: </w:t>
      </w:r>
    </w:p>
    <w:p w14:paraId="3C01DDB4" w14:textId="77777777" w:rsidR="00900AC4" w:rsidRPr="00694E9A" w:rsidRDefault="00900AC4" w:rsidP="00900AC4">
      <w:pPr>
        <w:pStyle w:val="Listparagraf"/>
        <w:widowControl w:val="0"/>
        <w:numPr>
          <w:ilvl w:val="0"/>
          <w:numId w:val="5"/>
        </w:numPr>
        <w:autoSpaceDE w:val="0"/>
        <w:autoSpaceDN w:val="0"/>
        <w:adjustRightInd w:val="0"/>
        <w:jc w:val="both"/>
        <w:rPr>
          <w:rFonts w:cs="Trebuchet MS"/>
          <w:noProof/>
          <w:lang w:val="ro-RO"/>
        </w:rPr>
      </w:pPr>
      <w:proofErr w:type="spellStart"/>
      <w:r w:rsidRPr="0044521B">
        <w:rPr>
          <w:rFonts w:cs="Trebuchet MS"/>
        </w:rPr>
        <w:t>Număr</w:t>
      </w:r>
      <w:proofErr w:type="spellEnd"/>
      <w:r w:rsidRPr="0044521B">
        <w:rPr>
          <w:rFonts w:cs="Trebuchet MS"/>
        </w:rPr>
        <w:t xml:space="preserve"> de </w:t>
      </w:r>
      <w:proofErr w:type="spellStart"/>
      <w:r w:rsidRPr="0044521B">
        <w:rPr>
          <w:rFonts w:cs="Trebuchet MS"/>
        </w:rPr>
        <w:t>intreprinderi</w:t>
      </w:r>
      <w:proofErr w:type="spellEnd"/>
      <w:r w:rsidRPr="0044521B">
        <w:rPr>
          <w:rFonts w:cs="Trebuchet MS"/>
        </w:rPr>
        <w:t xml:space="preserve"> </w:t>
      </w:r>
      <w:proofErr w:type="spellStart"/>
      <w:r w:rsidRPr="0044521B">
        <w:rPr>
          <w:rFonts w:cs="Trebuchet MS"/>
        </w:rPr>
        <w:t>Start up</w:t>
      </w:r>
      <w:proofErr w:type="spellEnd"/>
      <w:r w:rsidRPr="0044521B">
        <w:rPr>
          <w:rFonts w:cs="Trebuchet MS"/>
        </w:rPr>
        <w:t xml:space="preserve"> </w:t>
      </w:r>
      <w:proofErr w:type="spellStart"/>
      <w:r w:rsidRPr="0044521B">
        <w:rPr>
          <w:rFonts w:cs="Trebuchet MS"/>
        </w:rPr>
        <w:t>finanţate</w:t>
      </w:r>
      <w:proofErr w:type="spellEnd"/>
      <w:r w:rsidRPr="0044521B">
        <w:rPr>
          <w:rFonts w:cs="Trebuchet MS"/>
          <w:noProof/>
          <w:lang w:val="ro-RO"/>
        </w:rPr>
        <w:t xml:space="preserve"> –</w:t>
      </w:r>
      <w:r>
        <w:rPr>
          <w:rFonts w:cs="Trebuchet MS"/>
          <w:noProof/>
          <w:lang w:val="ro-RO"/>
        </w:rPr>
        <w:t xml:space="preserve">  17</w:t>
      </w:r>
    </w:p>
    <w:p w14:paraId="2EA32140" w14:textId="77777777" w:rsidR="00900AC4" w:rsidRDefault="00900AC4" w:rsidP="00900AC4">
      <w:pPr>
        <w:widowControl w:val="0"/>
        <w:autoSpaceDE w:val="0"/>
        <w:autoSpaceDN w:val="0"/>
        <w:adjustRightInd w:val="0"/>
        <w:ind w:firstLine="360"/>
        <w:jc w:val="both"/>
        <w:rPr>
          <w:rFonts w:ascii="Trebuchet MS" w:hAnsi="Trebuchet MS"/>
          <w:i/>
          <w:noProof/>
          <w:sz w:val="22"/>
          <w:szCs w:val="22"/>
          <w:lang w:val="ro-RO"/>
        </w:rPr>
      </w:pPr>
      <w:r w:rsidRPr="003046BA">
        <w:rPr>
          <w:rFonts w:ascii="Trebuchet MS" w:hAnsi="Trebuchet MS"/>
          <w:i/>
          <w:noProof/>
          <w:sz w:val="22"/>
          <w:szCs w:val="22"/>
          <w:lang w:val="ro-RO"/>
        </w:rPr>
        <w:t>Aceștia vor fi monitorizați și evaluați în conformitate cu prevederile Art.34 din Reg. (UE) nr. 1303/2013, prin Planul de Evaluare ce va fi elaborat în perioada de implementare.</w:t>
      </w:r>
    </w:p>
    <w:p w14:paraId="433F6C71" w14:textId="77777777" w:rsidR="00900AC4" w:rsidRPr="003046BA" w:rsidRDefault="00900AC4" w:rsidP="00900AC4">
      <w:pPr>
        <w:widowControl w:val="0"/>
        <w:autoSpaceDE w:val="0"/>
        <w:autoSpaceDN w:val="0"/>
        <w:adjustRightInd w:val="0"/>
        <w:ind w:firstLine="360"/>
        <w:jc w:val="both"/>
        <w:rPr>
          <w:rFonts w:ascii="Trebuchet MS" w:hAnsi="Trebuchet MS"/>
          <w:i/>
          <w:noProof/>
          <w:sz w:val="22"/>
          <w:szCs w:val="22"/>
          <w:lang w:val="ro-RO"/>
        </w:rPr>
      </w:pPr>
    </w:p>
    <w:p w14:paraId="732FFCDF" w14:textId="77777777" w:rsidR="00900AC4" w:rsidRPr="003046BA" w:rsidRDefault="00900AC4" w:rsidP="00900AC4">
      <w:pPr>
        <w:pStyle w:val="Default"/>
        <w:spacing w:line="276" w:lineRule="auto"/>
        <w:jc w:val="both"/>
        <w:rPr>
          <w:sz w:val="22"/>
          <w:szCs w:val="22"/>
        </w:rPr>
      </w:pPr>
      <w:r w:rsidRPr="008273B3">
        <w:rPr>
          <w:sz w:val="22"/>
          <w:szCs w:val="22"/>
          <w:lang w:val="pt-BR"/>
        </w:rPr>
        <w:t xml:space="preserve">                      </w:t>
      </w:r>
      <w:r w:rsidRPr="003046BA">
        <w:rPr>
          <w:sz w:val="22"/>
          <w:szCs w:val="22"/>
        </w:rPr>
        <w:object w:dxaOrig="15241" w:dyaOrig="11254" w14:anchorId="74B1A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00pt;height:166.5pt" o:ole="">
            <v:imagedata r:id="rId8" o:title=""/>
          </v:shape>
          <o:OLEObject Type="Embed" ProgID="Visio.Drawing.11" ShapeID="_x0000_i1027" DrawAspect="Content" ObjectID="_1773638923" r:id="rId9"/>
        </w:object>
      </w:r>
    </w:p>
    <w:p w14:paraId="1304DE57" w14:textId="77777777" w:rsidR="00900AC4" w:rsidRPr="00A44915" w:rsidRDefault="00900AC4" w:rsidP="00900AC4">
      <w:pPr>
        <w:pStyle w:val="Legend"/>
        <w:rPr>
          <w:rFonts w:ascii="Trebuchet MS" w:hAnsi="Trebuchet MS"/>
          <w:color w:val="auto"/>
          <w:sz w:val="22"/>
          <w:szCs w:val="22"/>
          <w:lang w:val="fr-FR"/>
        </w:rPr>
      </w:pPr>
      <w:proofErr w:type="spellStart"/>
      <w:r w:rsidRPr="0044521B">
        <w:rPr>
          <w:color w:val="auto"/>
          <w:lang w:val="fr-FR"/>
        </w:rPr>
        <w:t>Figură</w:t>
      </w:r>
      <w:proofErr w:type="spellEnd"/>
      <w:r w:rsidRPr="0044521B">
        <w:rPr>
          <w:color w:val="auto"/>
          <w:lang w:val="fr-FR"/>
        </w:rPr>
        <w:t xml:space="preserve"> </w:t>
      </w:r>
      <w:r w:rsidRPr="0044521B">
        <w:rPr>
          <w:color w:val="auto"/>
        </w:rPr>
        <w:fldChar w:fldCharType="begin"/>
      </w:r>
      <w:r w:rsidRPr="0044521B">
        <w:rPr>
          <w:color w:val="auto"/>
          <w:lang w:val="fr-FR"/>
        </w:rPr>
        <w:instrText xml:space="preserve"> SEQ Figură \* ARABIC </w:instrText>
      </w:r>
      <w:r w:rsidRPr="0044521B">
        <w:rPr>
          <w:color w:val="auto"/>
        </w:rPr>
        <w:fldChar w:fldCharType="separate"/>
      </w:r>
      <w:r>
        <w:rPr>
          <w:noProof/>
          <w:color w:val="auto"/>
          <w:lang w:val="fr-FR"/>
        </w:rPr>
        <w:t>1</w:t>
      </w:r>
      <w:r w:rsidRPr="0044521B">
        <w:rPr>
          <w:noProof/>
          <w:color w:val="auto"/>
        </w:rPr>
        <w:fldChar w:fldCharType="end"/>
      </w:r>
      <w:r w:rsidRPr="0044521B">
        <w:rPr>
          <w:color w:val="auto"/>
          <w:lang w:val="fr-FR"/>
        </w:rPr>
        <w:t>.Matricea –</w:t>
      </w:r>
      <w:proofErr w:type="spellStart"/>
      <w:r w:rsidRPr="0044521B">
        <w:rPr>
          <w:color w:val="auto"/>
          <w:lang w:val="fr-FR"/>
        </w:rPr>
        <w:t>cadru</w:t>
      </w:r>
      <w:proofErr w:type="spellEnd"/>
      <w:r w:rsidRPr="0044521B">
        <w:rPr>
          <w:color w:val="auto"/>
          <w:lang w:val="fr-FR"/>
        </w:rPr>
        <w:t xml:space="preserve"> </w:t>
      </w:r>
      <w:proofErr w:type="spellStart"/>
      <w:r w:rsidRPr="0044521B">
        <w:rPr>
          <w:color w:val="auto"/>
          <w:lang w:val="fr-FR"/>
        </w:rPr>
        <w:t>logic</w:t>
      </w:r>
      <w:proofErr w:type="spellEnd"/>
      <w:r w:rsidRPr="0044521B">
        <w:rPr>
          <w:color w:val="auto"/>
          <w:lang w:val="fr-FR"/>
        </w:rPr>
        <w:t xml:space="preserve"> al </w:t>
      </w:r>
      <w:proofErr w:type="spellStart"/>
      <w:r w:rsidRPr="0044521B">
        <w:rPr>
          <w:color w:val="auto"/>
          <w:lang w:val="fr-FR"/>
        </w:rPr>
        <w:t>masurii</w:t>
      </w:r>
      <w:proofErr w:type="spellEnd"/>
      <w:r w:rsidRPr="0044521B">
        <w:rPr>
          <w:color w:val="auto"/>
          <w:lang w:val="fr-FR"/>
        </w:rPr>
        <w:t xml:space="preserve"> M5_5A</w:t>
      </w:r>
    </w:p>
    <w:p w14:paraId="2BBBED73" w14:textId="21166F1E" w:rsidR="00E767ED" w:rsidRPr="00900AC4" w:rsidRDefault="00E767ED" w:rsidP="00900AC4">
      <w:pPr>
        <w:rPr>
          <w:lang w:val="fr-FR"/>
        </w:rPr>
      </w:pPr>
    </w:p>
    <w:sectPr w:rsidR="00E767ED" w:rsidRPr="00900AC4" w:rsidSect="006A7929">
      <w:footerReference w:type="default" r:id="rId10"/>
      <w:pgSz w:w="11907" w:h="16839" w:code="9"/>
      <w:pgMar w:top="284" w:right="1440" w:bottom="1440" w:left="1440" w:header="720" w:footer="3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41DE4" w14:textId="77777777" w:rsidR="006A7929" w:rsidRDefault="006A7929" w:rsidP="003046BA">
      <w:r>
        <w:separator/>
      </w:r>
    </w:p>
  </w:endnote>
  <w:endnote w:type="continuationSeparator" w:id="0">
    <w:p w14:paraId="06FDF03A" w14:textId="77777777" w:rsidR="006A7929" w:rsidRDefault="006A7929" w:rsidP="00304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w:altName w:val="Cambria"/>
    <w:charset w:val="00"/>
    <w:family w:val="roman"/>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EUAlbertina">
    <w:altName w:val="Cambria"/>
    <w:panose1 w:val="00000000000000000000"/>
    <w:charset w:val="00"/>
    <w:family w:val="roman"/>
    <w:notTrueType/>
    <w:pitch w:val="default"/>
    <w:sig w:usb0="00000003" w:usb1="00000000" w:usb2="00000000" w:usb3="00000000" w:csb0="00000003" w:csb1="00000000"/>
  </w:font>
  <w:font w:name="TrebuchetMS">
    <w:altName w:val="Calibri"/>
    <w:panose1 w:val="00000000000000000000"/>
    <w:charset w:val="EE"/>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rebuchet MS" w:hAnsi="Trebuchet MS"/>
        <w:b/>
      </w:rPr>
      <w:id w:val="-1051609794"/>
      <w:docPartObj>
        <w:docPartGallery w:val="Page Numbers (Bottom of Page)"/>
        <w:docPartUnique/>
      </w:docPartObj>
    </w:sdtPr>
    <w:sdtContent>
      <w:sdt>
        <w:sdtPr>
          <w:rPr>
            <w:rFonts w:ascii="Trebuchet MS" w:hAnsi="Trebuchet MS"/>
            <w:b/>
          </w:rPr>
          <w:id w:val="1652328290"/>
          <w:docPartObj>
            <w:docPartGallery w:val="Page Numbers (Top of Page)"/>
            <w:docPartUnique/>
          </w:docPartObj>
        </w:sdtPr>
        <w:sdtContent>
          <w:p w14:paraId="50FD1952" w14:textId="495F946C" w:rsidR="000F1CF9" w:rsidRPr="000F1CF9" w:rsidRDefault="000F1CF9">
            <w:pPr>
              <w:pStyle w:val="Subsol"/>
              <w:jc w:val="right"/>
              <w:rPr>
                <w:rFonts w:ascii="Trebuchet MS" w:hAnsi="Trebuchet MS"/>
                <w:b/>
              </w:rPr>
            </w:pPr>
            <w:r w:rsidRPr="000F1CF9">
              <w:rPr>
                <w:rFonts w:ascii="Trebuchet MS" w:hAnsi="Trebuchet MS"/>
                <w:b/>
              </w:rPr>
              <w:t xml:space="preserve"> GALMMV </w:t>
            </w:r>
            <w:proofErr w:type="spellStart"/>
            <w:r w:rsidRPr="000F1CF9">
              <w:rPr>
                <w:rFonts w:ascii="Trebuchet MS" w:hAnsi="Trebuchet MS"/>
                <w:b/>
              </w:rPr>
              <w:t>Fisa</w:t>
            </w:r>
            <w:proofErr w:type="spellEnd"/>
            <w:r w:rsidRPr="000F1CF9">
              <w:rPr>
                <w:rFonts w:ascii="Trebuchet MS" w:hAnsi="Trebuchet MS"/>
                <w:b/>
              </w:rPr>
              <w:t xml:space="preserve"> </w:t>
            </w:r>
            <w:proofErr w:type="spellStart"/>
            <w:r w:rsidRPr="000F1CF9">
              <w:rPr>
                <w:rFonts w:ascii="Trebuchet MS" w:hAnsi="Trebuchet MS"/>
                <w:b/>
              </w:rPr>
              <w:t>Masurii</w:t>
            </w:r>
            <w:proofErr w:type="spellEnd"/>
            <w:r w:rsidRPr="000F1CF9">
              <w:rPr>
                <w:rFonts w:ascii="Trebuchet MS" w:hAnsi="Trebuchet MS"/>
                <w:b/>
              </w:rPr>
              <w:t xml:space="preserve"> </w:t>
            </w:r>
            <w:r w:rsidR="0013581C">
              <w:rPr>
                <w:rFonts w:ascii="Trebuchet MS" w:hAnsi="Trebuchet MS"/>
                <w:b/>
              </w:rPr>
              <w:t>M</w:t>
            </w:r>
            <w:r w:rsidRPr="000F1CF9">
              <w:rPr>
                <w:rFonts w:ascii="Trebuchet MS" w:hAnsi="Trebuchet MS"/>
                <w:b/>
              </w:rPr>
              <w:t>5/</w:t>
            </w:r>
            <w:r w:rsidR="002E3223">
              <w:rPr>
                <w:rFonts w:ascii="Trebuchet MS" w:hAnsi="Trebuchet MS"/>
                <w:b/>
              </w:rPr>
              <w:t>6</w:t>
            </w:r>
            <w:r w:rsidRPr="000F1CF9">
              <w:rPr>
                <w:rFonts w:ascii="Trebuchet MS" w:hAnsi="Trebuchet MS"/>
                <w:b/>
              </w:rPr>
              <w:t xml:space="preserve">A Înființarea de activități neagricole startup; Page </w:t>
            </w:r>
            <w:r w:rsidRPr="000F1CF9">
              <w:rPr>
                <w:rFonts w:ascii="Trebuchet MS" w:hAnsi="Trebuchet MS"/>
                <w:b/>
                <w:bCs/>
              </w:rPr>
              <w:fldChar w:fldCharType="begin"/>
            </w:r>
            <w:r w:rsidRPr="000F1CF9">
              <w:rPr>
                <w:rFonts w:ascii="Trebuchet MS" w:hAnsi="Trebuchet MS"/>
                <w:b/>
                <w:bCs/>
              </w:rPr>
              <w:instrText xml:space="preserve"> PAGE </w:instrText>
            </w:r>
            <w:r w:rsidRPr="000F1CF9">
              <w:rPr>
                <w:rFonts w:ascii="Trebuchet MS" w:hAnsi="Trebuchet MS"/>
                <w:b/>
                <w:bCs/>
              </w:rPr>
              <w:fldChar w:fldCharType="separate"/>
            </w:r>
            <w:r w:rsidR="005A753E">
              <w:rPr>
                <w:rFonts w:ascii="Trebuchet MS" w:hAnsi="Trebuchet MS"/>
                <w:b/>
                <w:bCs/>
                <w:noProof/>
              </w:rPr>
              <w:t>1</w:t>
            </w:r>
            <w:r w:rsidRPr="000F1CF9">
              <w:rPr>
                <w:rFonts w:ascii="Trebuchet MS" w:hAnsi="Trebuchet MS"/>
                <w:b/>
                <w:bCs/>
              </w:rPr>
              <w:fldChar w:fldCharType="end"/>
            </w:r>
            <w:r w:rsidRPr="000F1CF9">
              <w:rPr>
                <w:rFonts w:ascii="Trebuchet MS" w:hAnsi="Trebuchet MS"/>
                <w:b/>
              </w:rPr>
              <w:t xml:space="preserve"> of </w:t>
            </w:r>
            <w:r w:rsidRPr="000F1CF9">
              <w:rPr>
                <w:rFonts w:ascii="Trebuchet MS" w:hAnsi="Trebuchet MS"/>
                <w:b/>
                <w:bCs/>
              </w:rPr>
              <w:fldChar w:fldCharType="begin"/>
            </w:r>
            <w:r w:rsidRPr="000F1CF9">
              <w:rPr>
                <w:rFonts w:ascii="Trebuchet MS" w:hAnsi="Trebuchet MS"/>
                <w:b/>
                <w:bCs/>
              </w:rPr>
              <w:instrText xml:space="preserve"> NUMPAGES  </w:instrText>
            </w:r>
            <w:r w:rsidRPr="000F1CF9">
              <w:rPr>
                <w:rFonts w:ascii="Trebuchet MS" w:hAnsi="Trebuchet MS"/>
                <w:b/>
                <w:bCs/>
              </w:rPr>
              <w:fldChar w:fldCharType="separate"/>
            </w:r>
            <w:r w:rsidR="005A753E">
              <w:rPr>
                <w:rFonts w:ascii="Trebuchet MS" w:hAnsi="Trebuchet MS"/>
                <w:b/>
                <w:bCs/>
                <w:noProof/>
              </w:rPr>
              <w:t>1</w:t>
            </w:r>
            <w:r w:rsidRPr="000F1CF9">
              <w:rPr>
                <w:rFonts w:ascii="Trebuchet MS" w:hAnsi="Trebuchet MS"/>
                <w:b/>
                <w:bCs/>
              </w:rPr>
              <w:fldChar w:fldCharType="end"/>
            </w:r>
          </w:p>
        </w:sdtContent>
      </w:sdt>
    </w:sdtContent>
  </w:sdt>
  <w:p w14:paraId="18C143F2" w14:textId="77777777" w:rsidR="000F1CF9" w:rsidRDefault="000F1CF9">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0968E" w14:textId="77777777" w:rsidR="006A7929" w:rsidRDefault="006A7929" w:rsidP="003046BA">
      <w:r>
        <w:separator/>
      </w:r>
    </w:p>
  </w:footnote>
  <w:footnote w:type="continuationSeparator" w:id="0">
    <w:p w14:paraId="2684AC15" w14:textId="77777777" w:rsidR="006A7929" w:rsidRDefault="006A7929" w:rsidP="003046BA">
      <w:r>
        <w:continuationSeparator/>
      </w:r>
    </w:p>
  </w:footnote>
  <w:footnote w:id="1">
    <w:p w14:paraId="3CD275AA" w14:textId="77777777" w:rsidR="00900AC4" w:rsidRDefault="00900AC4" w:rsidP="00900AC4">
      <w:pPr>
        <w:autoSpaceDE w:val="0"/>
        <w:autoSpaceDN w:val="0"/>
        <w:adjustRightInd w:val="0"/>
        <w:rPr>
          <w:rFonts w:ascii="Calibri" w:hAnsi="Calibri" w:cs="Calibri"/>
          <w:color w:val="0000FF"/>
          <w:u w:val="single"/>
          <w:lang w:val="x-none"/>
        </w:rPr>
      </w:pPr>
      <w:r>
        <w:rPr>
          <w:vertAlign w:val="superscript"/>
          <w:lang w:val="x-none"/>
        </w:rPr>
        <w:footnoteRef/>
      </w:r>
      <w:r>
        <w:rPr>
          <w:rFonts w:ascii="Calibri" w:hAnsi="Calibri" w:cs="Calibri"/>
          <w:lang w:val="x-none"/>
        </w:rPr>
        <w:t xml:space="preserve"> </w:t>
      </w:r>
      <w:r>
        <w:rPr>
          <w:rFonts w:ascii="Calibri" w:hAnsi="Calibri" w:cs="Calibri"/>
          <w:color w:val="0000FF"/>
          <w:u w:val="single"/>
          <w:lang w:val="x-none"/>
        </w:rPr>
        <w:t>http://ec.europa.eu/europe2020/europe-2020-in-a-nutshell/targets/index_ro.htm</w:t>
      </w:r>
    </w:p>
  </w:footnote>
  <w:footnote w:id="2">
    <w:p w14:paraId="70F8CE3A" w14:textId="77777777" w:rsidR="00900AC4" w:rsidRDefault="00900AC4" w:rsidP="00900AC4">
      <w:pPr>
        <w:autoSpaceDE w:val="0"/>
        <w:autoSpaceDN w:val="0"/>
        <w:adjustRightInd w:val="0"/>
        <w:rPr>
          <w:rFonts w:ascii="Arial Narrow" w:hAnsi="Arial Narrow" w:cs="Arial Narrow"/>
          <w:color w:val="0000FF"/>
          <w:u w:val="single"/>
          <w:lang w:val="x-none"/>
        </w:rPr>
      </w:pPr>
      <w:r>
        <w:rPr>
          <w:vertAlign w:val="superscript"/>
          <w:lang w:val="x-none"/>
        </w:rPr>
        <w:footnoteRef/>
      </w:r>
      <w:r>
        <w:rPr>
          <w:rFonts w:ascii="Calibri" w:hAnsi="Calibri" w:cs="Calibri"/>
          <w:lang w:val="x-none"/>
        </w:rPr>
        <w:t xml:space="preserve"> </w:t>
      </w:r>
      <w:r>
        <w:rPr>
          <w:rFonts w:ascii="Arial Narrow" w:hAnsi="Arial Narrow" w:cs="Arial Narrow"/>
          <w:color w:val="0000FF"/>
          <w:u w:val="single"/>
          <w:lang w:val="x-none"/>
        </w:rPr>
        <w:t>http://ec.europa.eu/agriculture/rural-development-2014-2020/country-files/ro/factsheet_ro.pdf</w:t>
      </w:r>
    </w:p>
  </w:footnote>
  <w:footnote w:id="3">
    <w:p w14:paraId="140C6E40" w14:textId="77777777" w:rsidR="00900AC4" w:rsidRDefault="00900AC4" w:rsidP="00900AC4">
      <w:pPr>
        <w:autoSpaceDE w:val="0"/>
        <w:autoSpaceDN w:val="0"/>
        <w:adjustRightInd w:val="0"/>
        <w:rPr>
          <w:rFonts w:ascii="Calibri" w:hAnsi="Calibri" w:cs="Calibri"/>
          <w:color w:val="0000FF"/>
          <w:u w:val="single"/>
          <w:lang w:val="x-none"/>
        </w:rPr>
      </w:pPr>
      <w:r>
        <w:rPr>
          <w:vertAlign w:val="superscript"/>
          <w:lang w:val="x-none"/>
        </w:rPr>
        <w:footnoteRef/>
      </w:r>
      <w:r>
        <w:rPr>
          <w:rFonts w:ascii="Calibri" w:hAnsi="Calibri" w:cs="Calibri"/>
          <w:lang w:val="x-none"/>
        </w:rPr>
        <w:t xml:space="preserve"> </w:t>
      </w:r>
      <w:r>
        <w:rPr>
          <w:rFonts w:ascii="Calibri" w:hAnsi="Calibri" w:cs="Calibri"/>
          <w:color w:val="0000FF"/>
          <w:u w:val="single"/>
          <w:lang w:val="x-none"/>
        </w:rPr>
        <w:t>http://madr.ro/docs/agricultura/strategia-agroalimentara-2020-2030.pdf</w:t>
      </w:r>
    </w:p>
  </w:footnote>
  <w:footnote w:id="4">
    <w:p w14:paraId="3BEE455F" w14:textId="77777777" w:rsidR="00900AC4" w:rsidRPr="00FB702D" w:rsidRDefault="00900AC4" w:rsidP="00900AC4">
      <w:pPr>
        <w:autoSpaceDE w:val="0"/>
        <w:autoSpaceDN w:val="0"/>
        <w:adjustRightInd w:val="0"/>
        <w:rPr>
          <w:rFonts w:cs="Trebuchet MS"/>
          <w:color w:val="0563C1"/>
          <w:sz w:val="16"/>
          <w:szCs w:val="16"/>
          <w:u w:val="single"/>
          <w:lang w:val="x-none"/>
        </w:rPr>
      </w:pPr>
      <w:r w:rsidRPr="00FB702D">
        <w:rPr>
          <w:rFonts w:cs="Trebuchet MS"/>
          <w:sz w:val="16"/>
          <w:szCs w:val="16"/>
          <w:vertAlign w:val="superscript"/>
          <w:lang w:val="x-none"/>
        </w:rPr>
        <w:footnoteRef/>
      </w:r>
      <w:r w:rsidRPr="00FB702D">
        <w:rPr>
          <w:rFonts w:cs="Trebuchet MS"/>
          <w:sz w:val="16"/>
          <w:szCs w:val="16"/>
          <w:lang w:val="x-none"/>
        </w:rPr>
        <w:t xml:space="preserve"> </w:t>
      </w:r>
      <w:r w:rsidRPr="00FB702D">
        <w:rPr>
          <w:rFonts w:cs="Trebuchet MS"/>
          <w:color w:val="0563C1"/>
          <w:sz w:val="16"/>
          <w:szCs w:val="16"/>
          <w:u w:val="single"/>
          <w:lang w:val="x-none"/>
        </w:rPr>
        <w:t>http://www.mfinante.ro/agenticod.html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43299"/>
    <w:multiLevelType w:val="hybridMultilevel"/>
    <w:tmpl w:val="0A76ABD6"/>
    <w:lvl w:ilvl="0" w:tplc="04090001">
      <w:start w:val="1"/>
      <w:numFmt w:val="bullet"/>
      <w:lvlText w:val=""/>
      <w:lvlJc w:val="left"/>
      <w:pPr>
        <w:ind w:left="1404" w:hanging="360"/>
      </w:pPr>
      <w:rPr>
        <w:rFonts w:ascii="Symbol" w:hAnsi="Symbol" w:hint="default"/>
      </w:rPr>
    </w:lvl>
    <w:lvl w:ilvl="1" w:tplc="40E4CAF8">
      <w:numFmt w:val="bullet"/>
      <w:lvlText w:val="•"/>
      <w:lvlJc w:val="left"/>
      <w:pPr>
        <w:ind w:left="1961" w:hanging="360"/>
      </w:pPr>
      <w:rPr>
        <w:rFonts w:ascii="Trebuchet MS" w:eastAsiaTheme="minorHAnsi" w:hAnsi="Trebuchet MS" w:cs="Trebuchet MS" w:hint="default"/>
      </w:r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1" w15:restartNumberingAfterBreak="0">
    <w:nsid w:val="35930737"/>
    <w:multiLevelType w:val="hybridMultilevel"/>
    <w:tmpl w:val="68DAEED6"/>
    <w:lvl w:ilvl="0" w:tplc="F17EF756">
      <w:start w:val="1"/>
      <w:numFmt w:val="decimal"/>
      <w:pStyle w:val="N-Numb1"/>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45F31"/>
    <w:multiLevelType w:val="hybridMultilevel"/>
    <w:tmpl w:val="6E12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366219"/>
    <w:multiLevelType w:val="hybridMultilevel"/>
    <w:tmpl w:val="B96279E8"/>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466990"/>
    <w:multiLevelType w:val="hybridMultilevel"/>
    <w:tmpl w:val="3850D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420216">
    <w:abstractNumId w:val="0"/>
  </w:num>
  <w:num w:numId="2" w16cid:durableId="1931741728">
    <w:abstractNumId w:val="1"/>
  </w:num>
  <w:num w:numId="3" w16cid:durableId="1673490921">
    <w:abstractNumId w:val="3"/>
  </w:num>
  <w:num w:numId="4" w16cid:durableId="2085714094">
    <w:abstractNumId w:val="4"/>
  </w:num>
  <w:num w:numId="5" w16cid:durableId="3784347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6BA"/>
    <w:rsid w:val="00040FD8"/>
    <w:rsid w:val="0004348F"/>
    <w:rsid w:val="0007368E"/>
    <w:rsid w:val="000C6DBB"/>
    <w:rsid w:val="000F1CF9"/>
    <w:rsid w:val="0013581C"/>
    <w:rsid w:val="00153861"/>
    <w:rsid w:val="001C68BE"/>
    <w:rsid w:val="001F44FA"/>
    <w:rsid w:val="00243C99"/>
    <w:rsid w:val="002569F4"/>
    <w:rsid w:val="002779DE"/>
    <w:rsid w:val="0028701E"/>
    <w:rsid w:val="002C7841"/>
    <w:rsid w:val="002E3223"/>
    <w:rsid w:val="003046BA"/>
    <w:rsid w:val="00340B8D"/>
    <w:rsid w:val="00355D0D"/>
    <w:rsid w:val="00420316"/>
    <w:rsid w:val="0044521B"/>
    <w:rsid w:val="00492464"/>
    <w:rsid w:val="004A2C4C"/>
    <w:rsid w:val="004A766E"/>
    <w:rsid w:val="00526D6D"/>
    <w:rsid w:val="00534D9E"/>
    <w:rsid w:val="00540672"/>
    <w:rsid w:val="0059605E"/>
    <w:rsid w:val="005977A0"/>
    <w:rsid w:val="005A753E"/>
    <w:rsid w:val="005B2C5A"/>
    <w:rsid w:val="005C73E1"/>
    <w:rsid w:val="005D3756"/>
    <w:rsid w:val="00676D2A"/>
    <w:rsid w:val="006A7929"/>
    <w:rsid w:val="006F2987"/>
    <w:rsid w:val="007248D3"/>
    <w:rsid w:val="00760D9B"/>
    <w:rsid w:val="007612C3"/>
    <w:rsid w:val="007C3627"/>
    <w:rsid w:val="007D525D"/>
    <w:rsid w:val="00811EAA"/>
    <w:rsid w:val="008307F5"/>
    <w:rsid w:val="00872F5F"/>
    <w:rsid w:val="008A20FB"/>
    <w:rsid w:val="008A365B"/>
    <w:rsid w:val="008B59A2"/>
    <w:rsid w:val="008D78FF"/>
    <w:rsid w:val="00900AC4"/>
    <w:rsid w:val="009048C2"/>
    <w:rsid w:val="00907655"/>
    <w:rsid w:val="00917014"/>
    <w:rsid w:val="00922179"/>
    <w:rsid w:val="00935E33"/>
    <w:rsid w:val="00973DEC"/>
    <w:rsid w:val="009D0A80"/>
    <w:rsid w:val="009F7309"/>
    <w:rsid w:val="00A013B6"/>
    <w:rsid w:val="00A714C8"/>
    <w:rsid w:val="00A928EF"/>
    <w:rsid w:val="00AA1C2F"/>
    <w:rsid w:val="00AE13E2"/>
    <w:rsid w:val="00B03D8F"/>
    <w:rsid w:val="00B06151"/>
    <w:rsid w:val="00B26F68"/>
    <w:rsid w:val="00BB0725"/>
    <w:rsid w:val="00BC0E7E"/>
    <w:rsid w:val="00C271EF"/>
    <w:rsid w:val="00C34CBB"/>
    <w:rsid w:val="00C67A19"/>
    <w:rsid w:val="00C96267"/>
    <w:rsid w:val="00D06548"/>
    <w:rsid w:val="00D8040F"/>
    <w:rsid w:val="00DD3AD0"/>
    <w:rsid w:val="00DD7500"/>
    <w:rsid w:val="00E033DF"/>
    <w:rsid w:val="00E04AB0"/>
    <w:rsid w:val="00E157F5"/>
    <w:rsid w:val="00E25CBC"/>
    <w:rsid w:val="00E477D8"/>
    <w:rsid w:val="00E70920"/>
    <w:rsid w:val="00E767ED"/>
    <w:rsid w:val="00E80D63"/>
    <w:rsid w:val="00EA2A11"/>
    <w:rsid w:val="00EA3342"/>
    <w:rsid w:val="00EE0ECD"/>
    <w:rsid w:val="00F05DE7"/>
    <w:rsid w:val="00F36541"/>
    <w:rsid w:val="00F60952"/>
    <w:rsid w:val="00FE7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52E04"/>
  <w15:docId w15:val="{E4EEE909-533F-4864-A0D1-9946AF918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51"/>
  </w:style>
  <w:style w:type="paragraph" w:styleId="Titlu1">
    <w:name w:val="heading 1"/>
    <w:basedOn w:val="Normal"/>
    <w:next w:val="Normal"/>
    <w:link w:val="Titlu1Caracter"/>
    <w:qFormat/>
    <w:rsid w:val="00B06151"/>
    <w:pPr>
      <w:keepNext/>
      <w:spacing w:line="360" w:lineRule="auto"/>
      <w:outlineLvl w:val="0"/>
    </w:pPr>
    <w:rPr>
      <w:rFonts w:ascii="Minion" w:hAnsi="Minion"/>
      <w:sz w:val="24"/>
    </w:rPr>
  </w:style>
  <w:style w:type="paragraph" w:styleId="Titlu2">
    <w:name w:val="heading 2"/>
    <w:basedOn w:val="Normal"/>
    <w:next w:val="Normal"/>
    <w:link w:val="Titlu2Caracter"/>
    <w:unhideWhenUsed/>
    <w:qFormat/>
    <w:rsid w:val="003046BA"/>
    <w:pPr>
      <w:keepNext/>
      <w:keepLines/>
      <w:spacing w:before="40" w:line="276" w:lineRule="auto"/>
      <w:ind w:firstLine="567"/>
      <w:outlineLvl w:val="1"/>
    </w:pPr>
    <w:rPr>
      <w:rFonts w:asciiTheme="majorHAnsi" w:eastAsiaTheme="majorEastAsia" w:hAnsiTheme="majorHAnsi" w:cstheme="majorBidi"/>
      <w:color w:val="365F91" w:themeColor="accent1" w:themeShade="BF"/>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B06151"/>
    <w:rPr>
      <w:rFonts w:ascii="Minion" w:hAnsi="Minion"/>
      <w:sz w:val="24"/>
    </w:rPr>
  </w:style>
  <w:style w:type="paragraph" w:styleId="Titlu">
    <w:name w:val="Title"/>
    <w:basedOn w:val="Normal"/>
    <w:next w:val="Normal"/>
    <w:link w:val="TitluCaracte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uCaracter">
    <w:name w:val="Titlu Caracter"/>
    <w:basedOn w:val="Fontdeparagrafimplicit"/>
    <w:link w:val="Titlu"/>
    <w:rsid w:val="00B06151"/>
    <w:rPr>
      <w:rFonts w:asciiTheme="majorHAnsi" w:eastAsiaTheme="majorEastAsia" w:hAnsiTheme="majorHAnsi" w:cstheme="majorBidi"/>
      <w:b/>
      <w:bCs/>
      <w:kern w:val="28"/>
      <w:sz w:val="32"/>
      <w:szCs w:val="32"/>
    </w:rPr>
  </w:style>
  <w:style w:type="character" w:customStyle="1" w:styleId="Titlu2Caracter">
    <w:name w:val="Titlu 2 Caracter"/>
    <w:basedOn w:val="Fontdeparagrafimplicit"/>
    <w:link w:val="Titlu2"/>
    <w:rsid w:val="003046BA"/>
    <w:rPr>
      <w:rFonts w:asciiTheme="majorHAnsi" w:eastAsiaTheme="majorEastAsia" w:hAnsiTheme="majorHAnsi" w:cstheme="majorBidi"/>
      <w:color w:val="365F91" w:themeColor="accent1" w:themeShade="BF"/>
      <w:sz w:val="26"/>
      <w:szCs w:val="26"/>
    </w:rPr>
  </w:style>
  <w:style w:type="paragraph" w:customStyle="1" w:styleId="N-Numb1">
    <w:name w:val="N-Numb 1"/>
    <w:basedOn w:val="Normal"/>
    <w:qFormat/>
    <w:rsid w:val="003046BA"/>
    <w:pPr>
      <w:numPr>
        <w:numId w:val="2"/>
      </w:numPr>
      <w:spacing w:line="276" w:lineRule="auto"/>
    </w:pPr>
    <w:rPr>
      <w:rFonts w:ascii="Trebuchet MS" w:eastAsiaTheme="minorHAnsi" w:hAnsi="Trebuchet MS" w:cstheme="minorBidi"/>
      <w:sz w:val="22"/>
      <w:szCs w:val="22"/>
      <w:lang w:val="ro-RO"/>
    </w:rPr>
  </w:style>
  <w:style w:type="paragraph" w:styleId="Listparagraf">
    <w:name w:val="List Paragraph"/>
    <w:aliases w:val="Antes de enumeración,body 2,List Paragraph1,Normal bullet 2,List Paragraph11,Listă colorată - Accentuare 11,Bullet,Citation List"/>
    <w:basedOn w:val="Normal"/>
    <w:link w:val="ListparagrafCaracter"/>
    <w:uiPriority w:val="34"/>
    <w:qFormat/>
    <w:rsid w:val="003046BA"/>
    <w:pPr>
      <w:spacing w:line="276" w:lineRule="auto"/>
      <w:ind w:left="720"/>
      <w:contextualSpacing/>
    </w:pPr>
    <w:rPr>
      <w:rFonts w:ascii="Trebuchet MS" w:eastAsiaTheme="minorHAnsi" w:hAnsi="Trebuchet MS" w:cstheme="minorBidi"/>
      <w:sz w:val="22"/>
      <w:szCs w:val="22"/>
    </w:rPr>
  </w:style>
  <w:style w:type="character" w:styleId="Referinnotdesubsol">
    <w:name w:val="footnote reference"/>
    <w:aliases w:val="Footnote,Footnote symbol,Fussnota,ftref"/>
    <w:basedOn w:val="Fontdeparagrafimplicit"/>
    <w:uiPriority w:val="99"/>
    <w:unhideWhenUsed/>
    <w:rsid w:val="003046BA"/>
    <w:rPr>
      <w:vertAlign w:val="superscript"/>
    </w:rPr>
  </w:style>
  <w:style w:type="paragraph" w:customStyle="1" w:styleId="Default">
    <w:name w:val="Default"/>
    <w:rsid w:val="003046BA"/>
    <w:pPr>
      <w:autoSpaceDE w:val="0"/>
      <w:autoSpaceDN w:val="0"/>
      <w:adjustRightInd w:val="0"/>
    </w:pPr>
    <w:rPr>
      <w:rFonts w:ascii="Trebuchet MS" w:eastAsia="Calibri" w:hAnsi="Trebuchet MS" w:cs="Trebuchet MS"/>
      <w:color w:val="000000"/>
      <w:sz w:val="24"/>
      <w:szCs w:val="24"/>
    </w:rPr>
  </w:style>
  <w:style w:type="paragraph" w:styleId="TextnBalon">
    <w:name w:val="Balloon Text"/>
    <w:basedOn w:val="Normal"/>
    <w:link w:val="TextnBalonCaracter"/>
    <w:uiPriority w:val="99"/>
    <w:semiHidden/>
    <w:unhideWhenUsed/>
    <w:rsid w:val="003046BA"/>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046BA"/>
    <w:rPr>
      <w:rFonts w:ascii="Tahoma" w:hAnsi="Tahoma" w:cs="Tahoma"/>
      <w:sz w:val="16"/>
      <w:szCs w:val="16"/>
    </w:rPr>
  </w:style>
  <w:style w:type="paragraph" w:styleId="Antet">
    <w:name w:val="header"/>
    <w:basedOn w:val="Normal"/>
    <w:link w:val="AntetCaracter"/>
    <w:uiPriority w:val="99"/>
    <w:unhideWhenUsed/>
    <w:rsid w:val="000F1CF9"/>
    <w:pPr>
      <w:tabs>
        <w:tab w:val="center" w:pos="4680"/>
        <w:tab w:val="right" w:pos="9360"/>
      </w:tabs>
    </w:pPr>
  </w:style>
  <w:style w:type="character" w:customStyle="1" w:styleId="AntetCaracter">
    <w:name w:val="Antet Caracter"/>
    <w:basedOn w:val="Fontdeparagrafimplicit"/>
    <w:link w:val="Antet"/>
    <w:uiPriority w:val="99"/>
    <w:rsid w:val="000F1CF9"/>
  </w:style>
  <w:style w:type="paragraph" w:styleId="Subsol">
    <w:name w:val="footer"/>
    <w:basedOn w:val="Normal"/>
    <w:link w:val="SubsolCaracter"/>
    <w:uiPriority w:val="99"/>
    <w:unhideWhenUsed/>
    <w:rsid w:val="000F1CF9"/>
    <w:pPr>
      <w:tabs>
        <w:tab w:val="center" w:pos="4680"/>
        <w:tab w:val="right" w:pos="9360"/>
      </w:tabs>
    </w:pPr>
  </w:style>
  <w:style w:type="character" w:customStyle="1" w:styleId="SubsolCaracter">
    <w:name w:val="Subsol Caracter"/>
    <w:basedOn w:val="Fontdeparagrafimplicit"/>
    <w:link w:val="Subsol"/>
    <w:uiPriority w:val="99"/>
    <w:rsid w:val="000F1CF9"/>
  </w:style>
  <w:style w:type="paragraph" w:styleId="Legend">
    <w:name w:val="caption"/>
    <w:basedOn w:val="Normal"/>
    <w:next w:val="Normal"/>
    <w:unhideWhenUsed/>
    <w:qFormat/>
    <w:rsid w:val="000F1CF9"/>
    <w:pPr>
      <w:spacing w:after="200"/>
    </w:pPr>
    <w:rPr>
      <w:b/>
      <w:bCs/>
      <w:color w:val="4F81BD" w:themeColor="accent1"/>
      <w:sz w:val="18"/>
      <w:szCs w:val="18"/>
    </w:rPr>
  </w:style>
  <w:style w:type="paragraph" w:styleId="Revizuire">
    <w:name w:val="Revision"/>
    <w:hidden/>
    <w:uiPriority w:val="99"/>
    <w:semiHidden/>
    <w:rsid w:val="00355D0D"/>
  </w:style>
  <w:style w:type="character" w:customStyle="1" w:styleId="ListparagrafCaracter">
    <w:name w:val="Listă paragraf Caracter"/>
    <w:aliases w:val="Antes de enumeración Caracter,body 2 Caracter,List Paragraph1 Caracter,Normal bullet 2 Caracter,List Paragraph11 Caracter,Listă colorată - Accentuare 11 Caracter,Bullet Caracter,Citation List Caracter"/>
    <w:link w:val="Listparagraf"/>
    <w:uiPriority w:val="34"/>
    <w:locked/>
    <w:rsid w:val="00355D0D"/>
    <w:rPr>
      <w:rFonts w:ascii="Trebuchet MS" w:eastAsiaTheme="minorHAnsi" w:hAnsi="Trebuchet MS"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Visio_2003-2010_Drawing5.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9D71BDB-BA50-4757-8080-B9B58EACA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2325</Words>
  <Characters>13489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Niculina CA</cp:lastModifiedBy>
  <cp:revision>9</cp:revision>
  <cp:lastPrinted>2019-11-19T07:16:00Z</cp:lastPrinted>
  <dcterms:created xsi:type="dcterms:W3CDTF">2021-07-27T08:18:00Z</dcterms:created>
  <dcterms:modified xsi:type="dcterms:W3CDTF">2024-04-03T05:42:00Z</dcterms:modified>
</cp:coreProperties>
</file>